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B19B7" w14:textId="2C0DF79D" w:rsidR="00877561" w:rsidRDefault="00877561" w:rsidP="00877561">
      <w:pPr>
        <w:jc w:val="center"/>
        <w:textAlignment w:val="baseline"/>
        <w:rPr>
          <w:rFonts w:ascii="Book Antiqua" w:hAnsi="Book Antiqua" w:cs="Arial"/>
          <w:b/>
          <w:bCs/>
          <w:sz w:val="36"/>
          <w:szCs w:val="36"/>
          <w:u w:val="single"/>
          <w:lang w:val="nl-BE"/>
        </w:rPr>
      </w:pPr>
    </w:p>
    <w:p w14:paraId="4D8675B2" w14:textId="5FFDA43F" w:rsidR="00877561" w:rsidRDefault="00877561" w:rsidP="00877561">
      <w:pPr>
        <w:jc w:val="center"/>
        <w:textAlignment w:val="baseline"/>
        <w:rPr>
          <w:rFonts w:ascii="Book Antiqua" w:hAnsi="Book Antiqua" w:cs="Arial"/>
          <w:b/>
          <w:bCs/>
          <w:sz w:val="36"/>
          <w:szCs w:val="36"/>
          <w:u w:val="single"/>
          <w:lang w:val="nl-BE"/>
        </w:rPr>
      </w:pPr>
    </w:p>
    <w:p w14:paraId="3A5DFCF0" w14:textId="2092FC40" w:rsidR="00877561" w:rsidRDefault="00C11DD1" w:rsidP="00877561">
      <w:pPr>
        <w:jc w:val="center"/>
        <w:textAlignment w:val="baseline"/>
        <w:rPr>
          <w:rFonts w:ascii="Book Antiqua" w:hAnsi="Book Antiqua" w:cs="Arial"/>
          <w:b/>
          <w:bCs/>
          <w:sz w:val="36"/>
          <w:szCs w:val="36"/>
          <w:u w:val="single"/>
          <w:lang w:val="nl-BE"/>
        </w:rPr>
      </w:pPr>
      <w:r>
        <w:rPr>
          <w:rFonts w:ascii="Helvetica" w:hAnsi="Helvetica" w:cs="Helvetica"/>
          <w:noProof/>
        </w:rPr>
        <w:drawing>
          <wp:anchor distT="0" distB="0" distL="114300" distR="114300" simplePos="0" relativeHeight="251658240" behindDoc="0" locked="0" layoutInCell="1" allowOverlap="1" wp14:anchorId="09EA3DA2" wp14:editId="716D993B">
            <wp:simplePos x="0" y="0"/>
            <wp:positionH relativeFrom="margin">
              <wp:posOffset>2921000</wp:posOffset>
            </wp:positionH>
            <wp:positionV relativeFrom="margin">
              <wp:posOffset>820420</wp:posOffset>
            </wp:positionV>
            <wp:extent cx="2811145" cy="281114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45" cy="2811145"/>
                    </a:xfrm>
                    <a:prstGeom prst="rect">
                      <a:avLst/>
                    </a:prstGeom>
                    <a:noFill/>
                    <a:ln>
                      <a:noFill/>
                    </a:ln>
                  </pic:spPr>
                </pic:pic>
              </a:graphicData>
            </a:graphic>
          </wp:anchor>
        </w:drawing>
      </w:r>
    </w:p>
    <w:p w14:paraId="42BD63C5" w14:textId="6A256CA2" w:rsidR="00877561" w:rsidRDefault="00877561" w:rsidP="00877561">
      <w:pPr>
        <w:jc w:val="center"/>
        <w:textAlignment w:val="baseline"/>
        <w:rPr>
          <w:rFonts w:ascii="Book Antiqua" w:hAnsi="Book Antiqua" w:cs="Arial"/>
          <w:b/>
          <w:bCs/>
          <w:sz w:val="36"/>
          <w:szCs w:val="36"/>
          <w:u w:val="single"/>
          <w:lang w:val="nl-BE"/>
        </w:rPr>
      </w:pPr>
    </w:p>
    <w:p w14:paraId="76A95B93" w14:textId="77777777" w:rsidR="00877561" w:rsidRDefault="00877561" w:rsidP="00877561">
      <w:pPr>
        <w:jc w:val="center"/>
        <w:textAlignment w:val="baseline"/>
        <w:rPr>
          <w:rFonts w:ascii="Book Antiqua" w:hAnsi="Book Antiqua" w:cs="Arial"/>
          <w:b/>
          <w:bCs/>
          <w:sz w:val="36"/>
          <w:szCs w:val="36"/>
          <w:u w:val="single"/>
          <w:lang w:val="nl-BE"/>
        </w:rPr>
      </w:pPr>
    </w:p>
    <w:p w14:paraId="5A2AFC87" w14:textId="77777777" w:rsidR="00877561" w:rsidRDefault="00877561" w:rsidP="00877561">
      <w:pPr>
        <w:jc w:val="center"/>
        <w:textAlignment w:val="baseline"/>
        <w:rPr>
          <w:rFonts w:ascii="Book Antiqua" w:hAnsi="Book Antiqua" w:cs="Arial"/>
          <w:b/>
          <w:bCs/>
          <w:sz w:val="36"/>
          <w:szCs w:val="36"/>
          <w:u w:val="single"/>
          <w:lang w:val="nl-BE"/>
        </w:rPr>
      </w:pPr>
    </w:p>
    <w:p w14:paraId="6E49A97E" w14:textId="77777777" w:rsidR="00877561" w:rsidRDefault="00877561" w:rsidP="00877561">
      <w:pPr>
        <w:jc w:val="right"/>
        <w:textAlignment w:val="baseline"/>
        <w:rPr>
          <w:rFonts w:ascii="Book Antiqua" w:hAnsi="Book Antiqua" w:cs="Arial"/>
          <w:b/>
          <w:bCs/>
          <w:sz w:val="36"/>
          <w:szCs w:val="36"/>
          <w:u w:val="single"/>
          <w:lang w:val="nl-BE"/>
        </w:rPr>
      </w:pPr>
    </w:p>
    <w:p w14:paraId="1AF827F5" w14:textId="77777777" w:rsidR="00877561" w:rsidRDefault="00877561" w:rsidP="00877561">
      <w:pPr>
        <w:jc w:val="right"/>
        <w:textAlignment w:val="baseline"/>
        <w:rPr>
          <w:rFonts w:ascii="Book Antiqua" w:hAnsi="Book Antiqua" w:cs="Arial"/>
          <w:b/>
          <w:bCs/>
          <w:sz w:val="36"/>
          <w:szCs w:val="36"/>
          <w:u w:val="single"/>
          <w:lang w:val="nl-BE"/>
        </w:rPr>
      </w:pPr>
    </w:p>
    <w:p w14:paraId="3D21AC1C" w14:textId="77777777" w:rsidR="00877561" w:rsidRDefault="00877561" w:rsidP="00877561">
      <w:pPr>
        <w:jc w:val="right"/>
        <w:textAlignment w:val="baseline"/>
        <w:rPr>
          <w:rFonts w:ascii="Book Antiqua" w:hAnsi="Book Antiqua" w:cs="Arial"/>
          <w:b/>
          <w:bCs/>
          <w:sz w:val="36"/>
          <w:szCs w:val="36"/>
          <w:u w:val="single"/>
          <w:lang w:val="nl-BE"/>
        </w:rPr>
      </w:pPr>
    </w:p>
    <w:p w14:paraId="4FD47A4C" w14:textId="77777777" w:rsidR="00877561" w:rsidRDefault="00877561" w:rsidP="00877561">
      <w:pPr>
        <w:jc w:val="right"/>
        <w:textAlignment w:val="baseline"/>
        <w:rPr>
          <w:rFonts w:ascii="Book Antiqua" w:hAnsi="Book Antiqua" w:cs="Arial"/>
          <w:b/>
          <w:bCs/>
          <w:sz w:val="36"/>
          <w:szCs w:val="36"/>
          <w:u w:val="single"/>
          <w:lang w:val="nl-BE"/>
        </w:rPr>
      </w:pPr>
    </w:p>
    <w:p w14:paraId="2564A46E" w14:textId="77777777" w:rsidR="00877561" w:rsidRDefault="00877561" w:rsidP="00877561">
      <w:pPr>
        <w:jc w:val="right"/>
        <w:textAlignment w:val="baseline"/>
        <w:rPr>
          <w:rFonts w:ascii="Book Antiqua" w:hAnsi="Book Antiqua" w:cs="Arial"/>
          <w:b/>
          <w:bCs/>
          <w:sz w:val="36"/>
          <w:szCs w:val="36"/>
          <w:u w:val="single"/>
          <w:lang w:val="nl-BE"/>
        </w:rPr>
      </w:pPr>
    </w:p>
    <w:p w14:paraId="2104DC3D" w14:textId="77777777" w:rsidR="00877561" w:rsidRDefault="00877561" w:rsidP="00877561">
      <w:pPr>
        <w:jc w:val="right"/>
        <w:textAlignment w:val="baseline"/>
        <w:rPr>
          <w:rFonts w:ascii="Book Antiqua" w:hAnsi="Book Antiqua" w:cs="Arial"/>
          <w:b/>
          <w:bCs/>
          <w:sz w:val="36"/>
          <w:szCs w:val="36"/>
          <w:u w:val="single"/>
          <w:lang w:val="nl-BE"/>
        </w:rPr>
      </w:pPr>
    </w:p>
    <w:p w14:paraId="5281E68D" w14:textId="77777777" w:rsidR="00877561" w:rsidRDefault="00877561" w:rsidP="00877561">
      <w:pPr>
        <w:jc w:val="right"/>
        <w:textAlignment w:val="baseline"/>
        <w:rPr>
          <w:rFonts w:ascii="Book Antiqua" w:hAnsi="Book Antiqua" w:cs="Arial"/>
          <w:b/>
          <w:bCs/>
          <w:sz w:val="36"/>
          <w:szCs w:val="36"/>
          <w:u w:val="single"/>
          <w:lang w:val="nl-BE"/>
        </w:rPr>
      </w:pPr>
    </w:p>
    <w:p w14:paraId="5C76999F" w14:textId="77777777" w:rsidR="00877561" w:rsidRDefault="00877561" w:rsidP="00877561">
      <w:pPr>
        <w:jc w:val="right"/>
        <w:textAlignment w:val="baseline"/>
        <w:rPr>
          <w:rFonts w:ascii="Book Antiqua" w:hAnsi="Book Antiqua" w:cs="Arial"/>
          <w:b/>
          <w:bCs/>
          <w:sz w:val="36"/>
          <w:szCs w:val="36"/>
          <w:u w:val="single"/>
          <w:lang w:val="nl-BE"/>
        </w:rPr>
      </w:pPr>
    </w:p>
    <w:p w14:paraId="4CF03FE7" w14:textId="77777777" w:rsidR="00877561" w:rsidRDefault="00877561" w:rsidP="00877561">
      <w:pPr>
        <w:jc w:val="right"/>
        <w:textAlignment w:val="baseline"/>
        <w:rPr>
          <w:rFonts w:ascii="Book Antiqua" w:hAnsi="Book Antiqua" w:cs="Arial"/>
          <w:b/>
          <w:bCs/>
          <w:sz w:val="36"/>
          <w:szCs w:val="36"/>
          <w:u w:val="single"/>
          <w:lang w:val="nl-BE"/>
        </w:rPr>
      </w:pPr>
    </w:p>
    <w:p w14:paraId="37D06446" w14:textId="77777777" w:rsidR="00877561" w:rsidRDefault="00877561" w:rsidP="00877561">
      <w:pPr>
        <w:jc w:val="right"/>
        <w:textAlignment w:val="baseline"/>
        <w:rPr>
          <w:rFonts w:ascii="Book Antiqua" w:hAnsi="Book Antiqua" w:cs="Arial"/>
          <w:b/>
          <w:bCs/>
          <w:sz w:val="36"/>
          <w:szCs w:val="36"/>
          <w:u w:val="single"/>
          <w:lang w:val="nl-BE"/>
        </w:rPr>
      </w:pPr>
    </w:p>
    <w:p w14:paraId="50A3A5B9" w14:textId="77777777" w:rsidR="00877561" w:rsidRDefault="00877561" w:rsidP="00877561">
      <w:pPr>
        <w:jc w:val="right"/>
        <w:textAlignment w:val="baseline"/>
        <w:rPr>
          <w:rFonts w:ascii="Book Antiqua" w:hAnsi="Book Antiqua" w:cs="Arial"/>
          <w:b/>
          <w:bCs/>
          <w:sz w:val="36"/>
          <w:szCs w:val="36"/>
          <w:u w:val="single"/>
          <w:lang w:val="nl-BE"/>
        </w:rPr>
      </w:pPr>
    </w:p>
    <w:p w14:paraId="3119914F" w14:textId="77777777" w:rsidR="00877561" w:rsidRDefault="00877561" w:rsidP="00877561">
      <w:pPr>
        <w:jc w:val="right"/>
        <w:textAlignment w:val="baseline"/>
        <w:rPr>
          <w:rFonts w:cs="Arial"/>
          <w:b/>
          <w:bCs/>
          <w:sz w:val="32"/>
          <w:szCs w:val="36"/>
          <w:u w:val="single"/>
          <w:lang w:val="nl-BE"/>
        </w:rPr>
      </w:pPr>
    </w:p>
    <w:p w14:paraId="3CE85B24" w14:textId="77777777" w:rsidR="00877561" w:rsidRDefault="00877561" w:rsidP="00877561">
      <w:pPr>
        <w:jc w:val="right"/>
        <w:textAlignment w:val="baseline"/>
        <w:rPr>
          <w:rFonts w:cs="Arial"/>
          <w:b/>
          <w:bCs/>
          <w:sz w:val="32"/>
          <w:szCs w:val="36"/>
          <w:u w:val="single"/>
          <w:lang w:val="nl-BE"/>
        </w:rPr>
      </w:pPr>
    </w:p>
    <w:p w14:paraId="38FD4CF2" w14:textId="77777777" w:rsidR="00877561" w:rsidRDefault="00877561" w:rsidP="00877561">
      <w:pPr>
        <w:jc w:val="right"/>
        <w:textAlignment w:val="baseline"/>
        <w:rPr>
          <w:rFonts w:cs="Arial"/>
          <w:b/>
          <w:bCs/>
          <w:sz w:val="32"/>
          <w:szCs w:val="36"/>
          <w:u w:val="single"/>
          <w:lang w:val="nl-BE"/>
        </w:rPr>
      </w:pPr>
    </w:p>
    <w:p w14:paraId="687DA3B9" w14:textId="77777777" w:rsidR="00877561" w:rsidRDefault="00877561" w:rsidP="00877561">
      <w:pPr>
        <w:jc w:val="right"/>
        <w:textAlignment w:val="baseline"/>
        <w:rPr>
          <w:rFonts w:cs="Arial"/>
          <w:b/>
          <w:bCs/>
          <w:sz w:val="32"/>
          <w:szCs w:val="36"/>
          <w:u w:val="single"/>
          <w:lang w:val="nl-BE"/>
        </w:rPr>
      </w:pPr>
    </w:p>
    <w:p w14:paraId="36FED8CF" w14:textId="77777777" w:rsidR="00877561" w:rsidRDefault="00877561" w:rsidP="00877561">
      <w:pPr>
        <w:jc w:val="right"/>
        <w:textAlignment w:val="baseline"/>
        <w:rPr>
          <w:rFonts w:cs="Arial"/>
          <w:b/>
          <w:bCs/>
          <w:sz w:val="32"/>
          <w:szCs w:val="36"/>
          <w:u w:val="single"/>
          <w:lang w:val="nl-BE"/>
        </w:rPr>
      </w:pPr>
    </w:p>
    <w:p w14:paraId="69D0468D" w14:textId="77777777" w:rsidR="00877561" w:rsidRDefault="00877561" w:rsidP="00877561">
      <w:pPr>
        <w:jc w:val="right"/>
        <w:textAlignment w:val="baseline"/>
        <w:rPr>
          <w:rFonts w:cs="Arial"/>
          <w:b/>
          <w:bCs/>
          <w:sz w:val="32"/>
          <w:szCs w:val="36"/>
          <w:u w:val="single"/>
          <w:lang w:val="nl-BE"/>
        </w:rPr>
      </w:pPr>
    </w:p>
    <w:p w14:paraId="762F88C1" w14:textId="77777777" w:rsidR="00877561" w:rsidRPr="0097685D" w:rsidRDefault="00877561" w:rsidP="00877561">
      <w:pPr>
        <w:jc w:val="right"/>
        <w:textAlignment w:val="baseline"/>
        <w:rPr>
          <w:rFonts w:asciiTheme="minorHAnsi" w:hAnsiTheme="minorHAnsi" w:cs="Arial"/>
          <w:b/>
          <w:bCs/>
          <w:sz w:val="40"/>
          <w:szCs w:val="36"/>
          <w:u w:val="single"/>
          <w:lang w:val="nl-BE"/>
        </w:rPr>
      </w:pPr>
      <w:r w:rsidRPr="0097685D">
        <w:rPr>
          <w:rFonts w:asciiTheme="minorHAnsi" w:hAnsiTheme="minorHAnsi" w:cs="Arial"/>
          <w:b/>
          <w:bCs/>
          <w:sz w:val="40"/>
          <w:szCs w:val="36"/>
          <w:u w:val="single"/>
          <w:lang w:val="nl-BE"/>
        </w:rPr>
        <w:t xml:space="preserve">SADAN - OPDRACHT </w:t>
      </w:r>
    </w:p>
    <w:p w14:paraId="189E45C8" w14:textId="77777777" w:rsidR="00877561" w:rsidRPr="0097685D" w:rsidRDefault="00877561" w:rsidP="00877561">
      <w:pPr>
        <w:jc w:val="right"/>
        <w:textAlignment w:val="baseline"/>
        <w:rPr>
          <w:rFonts w:asciiTheme="minorHAnsi" w:hAnsiTheme="minorHAnsi" w:cs="Arial"/>
          <w:bCs/>
          <w:sz w:val="32"/>
          <w:szCs w:val="36"/>
          <w:lang w:val="nl-BE"/>
        </w:rPr>
      </w:pPr>
      <w:r w:rsidRPr="0097685D">
        <w:rPr>
          <w:rFonts w:asciiTheme="minorHAnsi" w:hAnsiTheme="minorHAnsi" w:cs="Arial"/>
          <w:bCs/>
          <w:sz w:val="32"/>
          <w:szCs w:val="36"/>
          <w:lang w:val="nl-BE"/>
        </w:rPr>
        <w:t>Informatievaardigheden</w:t>
      </w:r>
    </w:p>
    <w:p w14:paraId="0AE7D244" w14:textId="77777777" w:rsidR="00877561" w:rsidRPr="0097685D" w:rsidRDefault="00877561" w:rsidP="00877561">
      <w:pPr>
        <w:jc w:val="right"/>
        <w:textAlignment w:val="baseline"/>
        <w:rPr>
          <w:rFonts w:asciiTheme="minorHAnsi" w:hAnsiTheme="minorHAnsi" w:cs="Arial"/>
          <w:bCs/>
          <w:sz w:val="32"/>
          <w:szCs w:val="36"/>
          <w:lang w:val="nl-BE"/>
        </w:rPr>
      </w:pPr>
      <w:r w:rsidRPr="0097685D">
        <w:rPr>
          <w:rFonts w:asciiTheme="minorHAnsi" w:hAnsiTheme="minorHAnsi" w:cs="Arial"/>
          <w:bCs/>
          <w:sz w:val="32"/>
          <w:szCs w:val="36"/>
          <w:lang w:val="nl-BE"/>
        </w:rPr>
        <w:t>Thema : Onderwijsvernieuwing</w:t>
      </w:r>
    </w:p>
    <w:p w14:paraId="7A7A2E8D" w14:textId="77777777" w:rsidR="00877561" w:rsidRPr="0097685D" w:rsidRDefault="00877561" w:rsidP="00877561">
      <w:pPr>
        <w:jc w:val="right"/>
        <w:textAlignment w:val="baseline"/>
        <w:rPr>
          <w:rFonts w:asciiTheme="minorHAnsi" w:hAnsiTheme="minorHAnsi" w:cs="Arial"/>
          <w:bCs/>
          <w:sz w:val="28"/>
          <w:szCs w:val="36"/>
          <w:lang w:val="nl-BE"/>
        </w:rPr>
      </w:pPr>
    </w:p>
    <w:p w14:paraId="3C58CBBD" w14:textId="77777777" w:rsidR="00877561" w:rsidRPr="0097685D" w:rsidRDefault="00877561" w:rsidP="00877561">
      <w:pPr>
        <w:jc w:val="right"/>
        <w:textAlignment w:val="baseline"/>
        <w:rPr>
          <w:rFonts w:asciiTheme="minorHAnsi" w:hAnsiTheme="minorHAnsi" w:cs="Arial"/>
          <w:bCs/>
          <w:sz w:val="28"/>
          <w:szCs w:val="36"/>
          <w:lang w:val="nl-BE"/>
        </w:rPr>
      </w:pPr>
      <w:r w:rsidRPr="0097685D">
        <w:rPr>
          <w:rFonts w:asciiTheme="minorHAnsi" w:hAnsiTheme="minorHAnsi" w:cs="Arial"/>
          <w:bCs/>
          <w:sz w:val="28"/>
          <w:szCs w:val="36"/>
          <w:lang w:val="nl-BE"/>
        </w:rPr>
        <w:t>Bachelor toegepaste psychologie</w:t>
      </w:r>
    </w:p>
    <w:p w14:paraId="358CD685" w14:textId="77777777" w:rsidR="00877561" w:rsidRPr="0097685D" w:rsidRDefault="00877561" w:rsidP="00877561">
      <w:pPr>
        <w:jc w:val="right"/>
        <w:textAlignment w:val="baseline"/>
        <w:rPr>
          <w:rFonts w:asciiTheme="minorHAnsi" w:hAnsiTheme="minorHAnsi" w:cs="Arial"/>
          <w:bCs/>
          <w:sz w:val="28"/>
          <w:szCs w:val="36"/>
          <w:lang w:val="nl-BE"/>
        </w:rPr>
      </w:pPr>
      <w:r w:rsidRPr="0097685D">
        <w:rPr>
          <w:rFonts w:asciiTheme="minorHAnsi" w:hAnsiTheme="minorHAnsi" w:cs="Arial"/>
          <w:bCs/>
          <w:sz w:val="28"/>
          <w:szCs w:val="36"/>
          <w:lang w:val="nl-BE"/>
        </w:rPr>
        <w:t xml:space="preserve">Campus Kortrijk </w:t>
      </w:r>
    </w:p>
    <w:p w14:paraId="770E8361" w14:textId="77777777" w:rsidR="00877561" w:rsidRPr="0097685D" w:rsidRDefault="00877561" w:rsidP="00877561">
      <w:pPr>
        <w:jc w:val="right"/>
        <w:textAlignment w:val="baseline"/>
        <w:rPr>
          <w:rFonts w:asciiTheme="minorHAnsi" w:hAnsiTheme="minorHAnsi" w:cs="Arial"/>
          <w:bCs/>
          <w:sz w:val="28"/>
          <w:szCs w:val="36"/>
          <w:lang w:val="nl-BE"/>
        </w:rPr>
      </w:pPr>
    </w:p>
    <w:p w14:paraId="02D322FE" w14:textId="77777777" w:rsidR="00877561" w:rsidRPr="0097685D" w:rsidRDefault="00877561" w:rsidP="00877561">
      <w:pPr>
        <w:jc w:val="right"/>
        <w:textAlignment w:val="baseline"/>
        <w:rPr>
          <w:rFonts w:asciiTheme="minorHAnsi" w:hAnsiTheme="minorHAnsi" w:cs="Arial"/>
          <w:bCs/>
          <w:sz w:val="28"/>
          <w:szCs w:val="36"/>
          <w:lang w:val="nl-BE"/>
        </w:rPr>
      </w:pPr>
      <w:r w:rsidRPr="0097685D">
        <w:rPr>
          <w:rFonts w:asciiTheme="minorHAnsi" w:hAnsiTheme="minorHAnsi" w:cs="Arial"/>
          <w:bCs/>
          <w:sz w:val="28"/>
          <w:szCs w:val="36"/>
          <w:lang w:val="nl-BE"/>
        </w:rPr>
        <w:t xml:space="preserve">Brenthe Lapin </w:t>
      </w:r>
    </w:p>
    <w:p w14:paraId="78F21C66" w14:textId="77777777" w:rsidR="00877561" w:rsidRPr="0097685D" w:rsidRDefault="00877561" w:rsidP="00877561">
      <w:pPr>
        <w:jc w:val="right"/>
        <w:textAlignment w:val="baseline"/>
        <w:rPr>
          <w:rFonts w:asciiTheme="minorHAnsi" w:hAnsiTheme="minorHAnsi" w:cs="Arial"/>
          <w:bCs/>
          <w:sz w:val="28"/>
          <w:szCs w:val="36"/>
          <w:lang w:val="nl-BE"/>
        </w:rPr>
      </w:pPr>
      <w:r w:rsidRPr="0097685D">
        <w:rPr>
          <w:rFonts w:asciiTheme="minorHAnsi" w:hAnsiTheme="minorHAnsi" w:cs="Arial"/>
          <w:bCs/>
          <w:sz w:val="28"/>
          <w:szCs w:val="36"/>
          <w:lang w:val="nl-BE"/>
        </w:rPr>
        <w:t>2018-2019</w:t>
      </w:r>
    </w:p>
    <w:p w14:paraId="2D36BA0C" w14:textId="77777777" w:rsidR="00C317C6" w:rsidRPr="0097685D" w:rsidRDefault="00877561" w:rsidP="00C317C6">
      <w:pPr>
        <w:jc w:val="right"/>
        <w:textAlignment w:val="baseline"/>
        <w:rPr>
          <w:rFonts w:asciiTheme="minorHAnsi" w:hAnsiTheme="minorHAnsi" w:cs="Arial"/>
          <w:bCs/>
          <w:sz w:val="28"/>
          <w:szCs w:val="36"/>
          <w:lang w:val="nl-BE"/>
        </w:rPr>
      </w:pPr>
      <w:r w:rsidRPr="0097685D">
        <w:rPr>
          <w:rFonts w:asciiTheme="minorHAnsi" w:hAnsiTheme="minorHAnsi" w:cs="Arial"/>
          <w:bCs/>
          <w:sz w:val="28"/>
          <w:szCs w:val="36"/>
          <w:lang w:val="nl-BE"/>
        </w:rPr>
        <w:t>1 BaTP b</w:t>
      </w:r>
    </w:p>
    <w:p w14:paraId="095A3D84" w14:textId="77777777" w:rsidR="00C11DD1" w:rsidRDefault="00C11DD1" w:rsidP="00C317C6">
      <w:pPr>
        <w:jc w:val="center"/>
        <w:textAlignment w:val="baseline"/>
        <w:rPr>
          <w:rFonts w:ascii="Book Antiqua" w:hAnsi="Book Antiqua" w:cs="Arial"/>
          <w:bCs/>
          <w:sz w:val="36"/>
          <w:szCs w:val="36"/>
          <w:u w:val="single"/>
          <w:lang w:val="nl-BE"/>
        </w:rPr>
      </w:pPr>
    </w:p>
    <w:p w14:paraId="2F820AC4" w14:textId="77777777" w:rsidR="0097685D" w:rsidRDefault="0097685D" w:rsidP="00C317C6">
      <w:pPr>
        <w:jc w:val="center"/>
        <w:textAlignment w:val="baseline"/>
        <w:rPr>
          <w:rFonts w:ascii="Book Antiqua" w:hAnsi="Book Antiqua" w:cs="Arial"/>
          <w:bCs/>
          <w:sz w:val="36"/>
          <w:szCs w:val="36"/>
          <w:u w:val="single"/>
          <w:lang w:val="nl-BE"/>
        </w:rPr>
      </w:pPr>
    </w:p>
    <w:p w14:paraId="049A52D3" w14:textId="278C168F" w:rsidR="006C493C" w:rsidRPr="0097685D" w:rsidRDefault="006C493C" w:rsidP="00C317C6">
      <w:pPr>
        <w:jc w:val="center"/>
        <w:textAlignment w:val="baseline"/>
        <w:rPr>
          <w:rFonts w:asciiTheme="minorHAnsi" w:hAnsiTheme="minorHAnsi" w:cs="Arial"/>
          <w:bCs/>
          <w:sz w:val="28"/>
          <w:szCs w:val="36"/>
          <w:lang w:val="nl-BE"/>
        </w:rPr>
      </w:pPr>
      <w:r w:rsidRPr="0097685D">
        <w:rPr>
          <w:rFonts w:asciiTheme="minorHAnsi" w:hAnsiTheme="minorHAnsi" w:cs="Arial"/>
          <w:bCs/>
          <w:sz w:val="36"/>
          <w:szCs w:val="36"/>
          <w:u w:val="single"/>
          <w:lang w:val="nl-BE"/>
        </w:rPr>
        <w:t>Inhoudstafel</w:t>
      </w:r>
    </w:p>
    <w:p w14:paraId="0455B5C2" w14:textId="77777777" w:rsidR="00F339B1" w:rsidRPr="0097685D" w:rsidRDefault="00F339B1" w:rsidP="006C493C">
      <w:pPr>
        <w:jc w:val="center"/>
        <w:textAlignment w:val="baseline"/>
        <w:rPr>
          <w:rFonts w:asciiTheme="minorHAnsi" w:hAnsiTheme="minorHAnsi" w:cs="Arial"/>
          <w:bCs/>
          <w:sz w:val="36"/>
          <w:szCs w:val="36"/>
          <w:u w:val="single"/>
          <w:lang w:val="nl-BE"/>
        </w:rPr>
      </w:pPr>
    </w:p>
    <w:p w14:paraId="77686B3F" w14:textId="164C4C06" w:rsidR="006C493C" w:rsidRPr="0097685D" w:rsidRDefault="006C493C" w:rsidP="008968F2">
      <w:pPr>
        <w:pStyle w:val="Lijstalinea"/>
        <w:numPr>
          <w:ilvl w:val="0"/>
          <w:numId w:val="5"/>
        </w:numPr>
        <w:textAlignment w:val="baseline"/>
        <w:rPr>
          <w:rFonts w:cs="Arial"/>
          <w:b/>
          <w:bCs/>
          <w:sz w:val="28"/>
          <w:szCs w:val="36"/>
          <w:lang w:val="nl-BE" w:eastAsia="nl-NL"/>
        </w:rPr>
      </w:pPr>
      <w:r w:rsidRPr="0097685D">
        <w:rPr>
          <w:rFonts w:cs="Arial"/>
          <w:b/>
          <w:bCs/>
          <w:sz w:val="28"/>
          <w:szCs w:val="36"/>
          <w:lang w:val="nl-BE" w:eastAsia="nl-NL"/>
        </w:rPr>
        <w:t>Stap 1</w:t>
      </w:r>
      <w:r w:rsidR="00F339B1" w:rsidRPr="0097685D">
        <w:rPr>
          <w:rFonts w:cs="Arial"/>
          <w:b/>
          <w:bCs/>
          <w:sz w:val="28"/>
          <w:szCs w:val="36"/>
          <w:lang w:val="nl-BE" w:eastAsia="nl-NL"/>
        </w:rPr>
        <w:t xml:space="preserve">:  Algemene onderwerpsverkenning </w:t>
      </w:r>
    </w:p>
    <w:p w14:paraId="2C0B9EE6" w14:textId="0839FE88" w:rsidR="006C493C" w:rsidRPr="0097685D" w:rsidRDefault="006C493C" w:rsidP="008968F2">
      <w:pPr>
        <w:pStyle w:val="Lijstalinea"/>
        <w:numPr>
          <w:ilvl w:val="0"/>
          <w:numId w:val="6"/>
        </w:numPr>
        <w:textAlignment w:val="baseline"/>
        <w:rPr>
          <w:rFonts w:cs="Arial"/>
          <w:bCs/>
          <w:szCs w:val="36"/>
          <w:lang w:val="nl-BE" w:eastAsia="nl-NL"/>
        </w:rPr>
      </w:pPr>
      <w:r w:rsidRPr="0097685D">
        <w:rPr>
          <w:rFonts w:cs="Arial"/>
          <w:bCs/>
          <w:szCs w:val="36"/>
          <w:lang w:val="nl-BE" w:eastAsia="nl-NL"/>
        </w:rPr>
        <w:t>1.1</w:t>
      </w:r>
      <w:r w:rsidR="00526623">
        <w:rPr>
          <w:rFonts w:cs="Arial"/>
          <w:bCs/>
          <w:szCs w:val="36"/>
          <w:lang w:val="nl-BE" w:eastAsia="nl-NL"/>
        </w:rPr>
        <w:t>:</w:t>
      </w:r>
      <w:r w:rsidR="0053707E">
        <w:rPr>
          <w:rFonts w:cs="Arial"/>
          <w:bCs/>
          <w:szCs w:val="36"/>
          <w:lang w:val="nl-BE" w:eastAsia="nl-NL"/>
        </w:rPr>
        <w:t xml:space="preserve"> </w:t>
      </w:r>
      <w:r w:rsidR="004233DC">
        <w:rPr>
          <w:rFonts w:cs="Arial"/>
          <w:bCs/>
          <w:szCs w:val="36"/>
          <w:lang w:val="nl-BE" w:eastAsia="nl-NL"/>
        </w:rPr>
        <w:t>Vertaal je thema in trefwoorden……………………………………………………..p</w:t>
      </w:r>
      <w:r w:rsidR="0053707E">
        <w:rPr>
          <w:rFonts w:cs="Arial"/>
          <w:bCs/>
          <w:szCs w:val="36"/>
          <w:lang w:val="nl-BE" w:eastAsia="nl-NL"/>
        </w:rPr>
        <w:t>3</w:t>
      </w:r>
    </w:p>
    <w:p w14:paraId="29864D6F" w14:textId="20D92B43" w:rsidR="006C493C" w:rsidRPr="0097685D" w:rsidRDefault="006C493C" w:rsidP="008968F2">
      <w:pPr>
        <w:pStyle w:val="Lijstalinea"/>
        <w:numPr>
          <w:ilvl w:val="0"/>
          <w:numId w:val="6"/>
        </w:numPr>
        <w:textAlignment w:val="baseline"/>
        <w:rPr>
          <w:rFonts w:cs="Arial"/>
          <w:bCs/>
          <w:szCs w:val="36"/>
          <w:lang w:val="nl-BE" w:eastAsia="nl-NL"/>
        </w:rPr>
      </w:pPr>
      <w:r w:rsidRPr="0097685D">
        <w:rPr>
          <w:rFonts w:cs="Arial"/>
          <w:bCs/>
          <w:szCs w:val="36"/>
          <w:lang w:val="nl-BE" w:eastAsia="nl-NL"/>
        </w:rPr>
        <w:t>1.2</w:t>
      </w:r>
      <w:r w:rsidR="00526623">
        <w:rPr>
          <w:rFonts w:cs="Arial"/>
          <w:bCs/>
          <w:szCs w:val="36"/>
          <w:lang w:val="nl-BE" w:eastAsia="nl-NL"/>
        </w:rPr>
        <w:t>:</w:t>
      </w:r>
      <w:r w:rsidR="0053707E">
        <w:rPr>
          <w:rFonts w:cs="Arial"/>
          <w:bCs/>
          <w:szCs w:val="36"/>
          <w:lang w:val="nl-BE" w:eastAsia="nl-NL"/>
        </w:rPr>
        <w:t xml:space="preserve"> </w:t>
      </w:r>
      <w:r w:rsidR="004233DC">
        <w:rPr>
          <w:rFonts w:cs="Arial"/>
          <w:bCs/>
          <w:szCs w:val="36"/>
          <w:lang w:val="nl-BE" w:eastAsia="nl-NL"/>
        </w:rPr>
        <w:t>3 zoektermen verkennen…………………………………………………………………p</w:t>
      </w:r>
      <w:r w:rsidR="008F7BC7">
        <w:rPr>
          <w:rFonts w:cs="Arial"/>
          <w:bCs/>
          <w:szCs w:val="36"/>
          <w:lang w:val="nl-BE" w:eastAsia="nl-NL"/>
        </w:rPr>
        <w:t>4-6</w:t>
      </w:r>
    </w:p>
    <w:p w14:paraId="0754B6C4" w14:textId="6D483261" w:rsidR="006C493C" w:rsidRPr="0097685D" w:rsidRDefault="006C493C" w:rsidP="008968F2">
      <w:pPr>
        <w:pStyle w:val="Lijstalinea"/>
        <w:numPr>
          <w:ilvl w:val="0"/>
          <w:numId w:val="6"/>
        </w:numPr>
        <w:textAlignment w:val="baseline"/>
        <w:rPr>
          <w:rFonts w:cs="Arial"/>
          <w:bCs/>
          <w:szCs w:val="36"/>
          <w:lang w:val="nl-BE" w:eastAsia="nl-NL"/>
        </w:rPr>
      </w:pPr>
      <w:r w:rsidRPr="0097685D">
        <w:rPr>
          <w:rFonts w:cs="Arial"/>
          <w:bCs/>
          <w:szCs w:val="36"/>
          <w:lang w:val="nl-BE" w:eastAsia="nl-NL"/>
        </w:rPr>
        <w:t>1.3</w:t>
      </w:r>
      <w:r w:rsidR="00526623">
        <w:rPr>
          <w:rFonts w:cs="Arial"/>
          <w:bCs/>
          <w:szCs w:val="36"/>
          <w:lang w:val="nl-BE" w:eastAsia="nl-NL"/>
        </w:rPr>
        <w:t>:</w:t>
      </w:r>
      <w:r w:rsidR="008F7BC7">
        <w:rPr>
          <w:rFonts w:cs="Arial"/>
          <w:bCs/>
          <w:szCs w:val="36"/>
          <w:lang w:val="nl-BE" w:eastAsia="nl-NL"/>
        </w:rPr>
        <w:t xml:space="preserve"> V</w:t>
      </w:r>
      <w:r w:rsidR="004233DC">
        <w:rPr>
          <w:rFonts w:cs="Arial"/>
          <w:bCs/>
          <w:szCs w:val="36"/>
          <w:lang w:val="nl-BE" w:eastAsia="nl-NL"/>
        </w:rPr>
        <w:t>ergelijk de zoektermen vie Limo…………………………………………………….p7</w:t>
      </w:r>
    </w:p>
    <w:p w14:paraId="4BC32E7D" w14:textId="52C0CBDF" w:rsidR="006C493C" w:rsidRPr="0097685D" w:rsidRDefault="006C493C" w:rsidP="008968F2">
      <w:pPr>
        <w:pStyle w:val="Lijstalinea"/>
        <w:numPr>
          <w:ilvl w:val="0"/>
          <w:numId w:val="6"/>
        </w:numPr>
        <w:textAlignment w:val="baseline"/>
        <w:rPr>
          <w:rFonts w:cs="Arial"/>
          <w:bCs/>
          <w:szCs w:val="36"/>
          <w:lang w:val="nl-BE" w:eastAsia="nl-NL"/>
        </w:rPr>
      </w:pPr>
      <w:r w:rsidRPr="0097685D">
        <w:rPr>
          <w:rFonts w:cs="Arial"/>
          <w:bCs/>
          <w:szCs w:val="36"/>
          <w:lang w:val="nl-BE" w:eastAsia="nl-NL"/>
        </w:rPr>
        <w:t>1.4</w:t>
      </w:r>
      <w:r w:rsidR="00526623">
        <w:rPr>
          <w:rFonts w:cs="Arial"/>
          <w:bCs/>
          <w:szCs w:val="36"/>
          <w:lang w:val="nl-BE" w:eastAsia="nl-NL"/>
        </w:rPr>
        <w:t>:</w:t>
      </w:r>
      <w:r w:rsidR="008F7BC7">
        <w:rPr>
          <w:rFonts w:cs="Arial"/>
          <w:bCs/>
          <w:szCs w:val="36"/>
          <w:lang w:val="nl-BE" w:eastAsia="nl-NL"/>
        </w:rPr>
        <w:t xml:space="preserve"> C.R.A.P test</w:t>
      </w:r>
      <w:r w:rsidR="004233DC">
        <w:rPr>
          <w:rFonts w:cs="Arial"/>
          <w:bCs/>
          <w:szCs w:val="36"/>
          <w:lang w:val="nl-BE" w:eastAsia="nl-NL"/>
        </w:rPr>
        <w:t>………………………………………………………………………………………p</w:t>
      </w:r>
      <w:r w:rsidR="008F7BC7">
        <w:rPr>
          <w:rFonts w:cs="Arial"/>
          <w:bCs/>
          <w:szCs w:val="36"/>
          <w:lang w:val="nl-BE" w:eastAsia="nl-NL"/>
        </w:rPr>
        <w:t>8</w:t>
      </w:r>
    </w:p>
    <w:p w14:paraId="0E5E16DB" w14:textId="23050424" w:rsidR="006C493C" w:rsidRPr="0097685D" w:rsidRDefault="006C493C" w:rsidP="008968F2">
      <w:pPr>
        <w:pStyle w:val="Lijstalinea"/>
        <w:numPr>
          <w:ilvl w:val="0"/>
          <w:numId w:val="6"/>
        </w:numPr>
        <w:textAlignment w:val="baseline"/>
        <w:rPr>
          <w:rFonts w:cs="Arial"/>
          <w:bCs/>
          <w:szCs w:val="36"/>
          <w:lang w:val="nl-BE" w:eastAsia="nl-NL"/>
        </w:rPr>
      </w:pPr>
      <w:r w:rsidRPr="0097685D">
        <w:rPr>
          <w:rFonts w:cs="Arial"/>
          <w:bCs/>
          <w:szCs w:val="36"/>
          <w:lang w:val="nl-BE" w:eastAsia="nl-NL"/>
        </w:rPr>
        <w:t>1.5</w:t>
      </w:r>
      <w:r w:rsidR="00526623">
        <w:rPr>
          <w:rFonts w:cs="Arial"/>
          <w:bCs/>
          <w:szCs w:val="36"/>
          <w:lang w:val="nl-BE" w:eastAsia="nl-NL"/>
        </w:rPr>
        <w:t>:</w:t>
      </w:r>
      <w:r w:rsidR="004233DC">
        <w:rPr>
          <w:rFonts w:cs="Arial"/>
          <w:bCs/>
          <w:szCs w:val="36"/>
          <w:lang w:val="nl-BE" w:eastAsia="nl-NL"/>
        </w:rPr>
        <w:t xml:space="preserve"> Omschrijving zoekproces………………………………………………………………….p</w:t>
      </w:r>
      <w:r w:rsidR="008F7BC7">
        <w:rPr>
          <w:rFonts w:cs="Arial"/>
          <w:bCs/>
          <w:szCs w:val="36"/>
          <w:lang w:val="nl-BE" w:eastAsia="nl-NL"/>
        </w:rPr>
        <w:t>9</w:t>
      </w:r>
    </w:p>
    <w:p w14:paraId="63590E9D" w14:textId="03FC0F98" w:rsidR="006C493C" w:rsidRPr="0097685D" w:rsidRDefault="006C493C" w:rsidP="008968F2">
      <w:pPr>
        <w:pStyle w:val="Lijstalinea"/>
        <w:numPr>
          <w:ilvl w:val="0"/>
          <w:numId w:val="6"/>
        </w:numPr>
        <w:textAlignment w:val="baseline"/>
        <w:rPr>
          <w:rFonts w:cs="Arial"/>
          <w:bCs/>
          <w:szCs w:val="36"/>
          <w:lang w:val="nl-BE" w:eastAsia="nl-NL"/>
        </w:rPr>
      </w:pPr>
      <w:r w:rsidRPr="0097685D">
        <w:rPr>
          <w:rFonts w:cs="Arial"/>
          <w:bCs/>
          <w:szCs w:val="36"/>
          <w:lang w:val="nl-BE" w:eastAsia="nl-NL"/>
        </w:rPr>
        <w:t>1.6</w:t>
      </w:r>
      <w:r w:rsidR="00526623">
        <w:rPr>
          <w:rFonts w:cs="Arial"/>
          <w:bCs/>
          <w:szCs w:val="36"/>
          <w:lang w:val="nl-BE" w:eastAsia="nl-NL"/>
        </w:rPr>
        <w:t>: O</w:t>
      </w:r>
      <w:r w:rsidR="008F7BC7">
        <w:rPr>
          <w:rFonts w:cs="Arial"/>
          <w:bCs/>
          <w:szCs w:val="36"/>
          <w:lang w:val="nl-BE" w:eastAsia="nl-NL"/>
        </w:rPr>
        <w:t>mschrijving m</w:t>
      </w:r>
      <w:r w:rsidR="004233DC">
        <w:rPr>
          <w:rFonts w:cs="Arial"/>
          <w:bCs/>
          <w:szCs w:val="36"/>
          <w:lang w:val="nl-BE" w:eastAsia="nl-NL"/>
        </w:rPr>
        <w:t>ogelijke info- onderzoeksvragen………………………………p</w:t>
      </w:r>
      <w:r w:rsidR="008F7BC7">
        <w:rPr>
          <w:rFonts w:cs="Arial"/>
          <w:bCs/>
          <w:szCs w:val="36"/>
          <w:lang w:val="nl-BE" w:eastAsia="nl-NL"/>
        </w:rPr>
        <w:t>9</w:t>
      </w:r>
    </w:p>
    <w:p w14:paraId="36CACFCC" w14:textId="77777777" w:rsidR="001C64A4" w:rsidRPr="0097685D" w:rsidRDefault="001C64A4" w:rsidP="001C64A4">
      <w:pPr>
        <w:textAlignment w:val="baseline"/>
        <w:rPr>
          <w:rFonts w:asciiTheme="minorHAnsi" w:hAnsiTheme="minorHAnsi" w:cs="Arial"/>
          <w:bCs/>
          <w:szCs w:val="36"/>
          <w:lang w:val="nl-BE"/>
        </w:rPr>
      </w:pPr>
    </w:p>
    <w:p w14:paraId="7223B9D1" w14:textId="4DEFFF20" w:rsidR="006C493C" w:rsidRPr="0097685D" w:rsidRDefault="006C493C" w:rsidP="008968F2">
      <w:pPr>
        <w:pStyle w:val="Lijstalinea"/>
        <w:numPr>
          <w:ilvl w:val="0"/>
          <w:numId w:val="5"/>
        </w:numPr>
        <w:textAlignment w:val="baseline"/>
        <w:rPr>
          <w:rFonts w:cs="Arial"/>
          <w:b/>
          <w:bCs/>
          <w:sz w:val="28"/>
          <w:szCs w:val="36"/>
          <w:lang w:val="nl-BE" w:eastAsia="nl-NL"/>
        </w:rPr>
      </w:pPr>
      <w:r w:rsidRPr="0097685D">
        <w:rPr>
          <w:rFonts w:cs="Arial"/>
          <w:b/>
          <w:bCs/>
          <w:sz w:val="28"/>
          <w:szCs w:val="36"/>
          <w:lang w:val="nl-BE" w:eastAsia="nl-NL"/>
        </w:rPr>
        <w:t>Stap 2</w:t>
      </w:r>
      <w:r w:rsidR="00F339B1" w:rsidRPr="0097685D">
        <w:rPr>
          <w:rFonts w:cs="Arial"/>
          <w:b/>
          <w:bCs/>
          <w:sz w:val="28"/>
          <w:szCs w:val="36"/>
          <w:lang w:val="nl-BE" w:eastAsia="nl-NL"/>
        </w:rPr>
        <w:t xml:space="preserve"> : </w:t>
      </w:r>
      <w:r w:rsidR="0066716A" w:rsidRPr="0097685D">
        <w:rPr>
          <w:rFonts w:cs="Arial"/>
          <w:b/>
          <w:bCs/>
          <w:sz w:val="28"/>
          <w:szCs w:val="36"/>
          <w:lang w:val="nl-BE" w:eastAsia="nl-NL"/>
        </w:rPr>
        <w:t xml:space="preserve">De basistekst </w:t>
      </w:r>
    </w:p>
    <w:p w14:paraId="672A8168" w14:textId="1A8A6E5D" w:rsidR="00F339B1" w:rsidRPr="0097685D" w:rsidRDefault="00F339B1" w:rsidP="008968F2">
      <w:pPr>
        <w:pStyle w:val="Lijstalinea"/>
        <w:numPr>
          <w:ilvl w:val="0"/>
          <w:numId w:val="7"/>
        </w:numPr>
        <w:textAlignment w:val="baseline"/>
        <w:rPr>
          <w:rFonts w:cs="Arial"/>
          <w:bCs/>
          <w:szCs w:val="36"/>
          <w:lang w:val="nl-BE" w:eastAsia="nl-NL"/>
        </w:rPr>
      </w:pPr>
      <w:r w:rsidRPr="0097685D">
        <w:rPr>
          <w:rFonts w:cs="Arial"/>
          <w:bCs/>
          <w:szCs w:val="36"/>
          <w:lang w:val="nl-BE" w:eastAsia="nl-NL"/>
        </w:rPr>
        <w:t>2.1</w:t>
      </w:r>
      <w:r w:rsidR="00526623">
        <w:rPr>
          <w:rFonts w:cs="Arial"/>
          <w:bCs/>
          <w:szCs w:val="36"/>
          <w:lang w:val="nl-BE" w:eastAsia="nl-NL"/>
        </w:rPr>
        <w:t>:</w:t>
      </w:r>
      <w:r w:rsidR="004233DC">
        <w:rPr>
          <w:rFonts w:cs="Arial"/>
          <w:bCs/>
          <w:szCs w:val="36"/>
          <w:lang w:val="nl-BE" w:eastAsia="nl-NL"/>
        </w:rPr>
        <w:t xml:space="preserve"> Bronvermelding……………………………………………………………………………….p</w:t>
      </w:r>
      <w:r w:rsidR="008F7BC7">
        <w:rPr>
          <w:rFonts w:cs="Arial"/>
          <w:bCs/>
          <w:szCs w:val="36"/>
          <w:lang w:val="nl-BE" w:eastAsia="nl-NL"/>
        </w:rPr>
        <w:t>10</w:t>
      </w:r>
    </w:p>
    <w:p w14:paraId="5B1EBDD1" w14:textId="7AA7BC68" w:rsidR="00F339B1" w:rsidRPr="0097685D" w:rsidRDefault="00F339B1" w:rsidP="008968F2">
      <w:pPr>
        <w:pStyle w:val="Lijstalinea"/>
        <w:numPr>
          <w:ilvl w:val="0"/>
          <w:numId w:val="7"/>
        </w:numPr>
        <w:textAlignment w:val="baseline"/>
        <w:rPr>
          <w:rFonts w:cs="Arial"/>
          <w:bCs/>
          <w:szCs w:val="36"/>
          <w:lang w:val="nl-BE" w:eastAsia="nl-NL"/>
        </w:rPr>
      </w:pPr>
      <w:r w:rsidRPr="0097685D">
        <w:rPr>
          <w:rFonts w:cs="Arial"/>
          <w:bCs/>
          <w:szCs w:val="36"/>
          <w:lang w:val="nl-BE" w:eastAsia="nl-NL"/>
        </w:rPr>
        <w:t>2.2</w:t>
      </w:r>
      <w:r w:rsidR="00526623">
        <w:rPr>
          <w:rFonts w:cs="Arial"/>
          <w:bCs/>
          <w:szCs w:val="36"/>
          <w:lang w:val="nl-BE" w:eastAsia="nl-NL"/>
        </w:rPr>
        <w:t>:</w:t>
      </w:r>
      <w:r w:rsidR="004233DC">
        <w:rPr>
          <w:rFonts w:cs="Arial"/>
          <w:bCs/>
          <w:szCs w:val="36"/>
          <w:lang w:val="nl-BE" w:eastAsia="nl-NL"/>
        </w:rPr>
        <w:t xml:space="preserve"> Bronvermelding Bis………………………………………………………………………… p</w:t>
      </w:r>
      <w:r w:rsidR="008F7BC7">
        <w:rPr>
          <w:rFonts w:cs="Arial"/>
          <w:bCs/>
          <w:szCs w:val="36"/>
          <w:lang w:val="nl-BE" w:eastAsia="nl-NL"/>
        </w:rPr>
        <w:t>10</w:t>
      </w:r>
    </w:p>
    <w:p w14:paraId="4B8A8F1D" w14:textId="430046FD" w:rsidR="00F339B1" w:rsidRPr="0097685D" w:rsidRDefault="00F339B1" w:rsidP="008968F2">
      <w:pPr>
        <w:pStyle w:val="Lijstalinea"/>
        <w:numPr>
          <w:ilvl w:val="0"/>
          <w:numId w:val="7"/>
        </w:numPr>
        <w:textAlignment w:val="baseline"/>
        <w:rPr>
          <w:rFonts w:cs="Arial"/>
          <w:bCs/>
          <w:szCs w:val="36"/>
          <w:lang w:val="nl-BE" w:eastAsia="nl-NL"/>
        </w:rPr>
      </w:pPr>
      <w:r w:rsidRPr="0097685D">
        <w:rPr>
          <w:rFonts w:cs="Arial"/>
          <w:bCs/>
          <w:szCs w:val="36"/>
          <w:lang w:val="nl-BE" w:eastAsia="nl-NL"/>
        </w:rPr>
        <w:t>2.3</w:t>
      </w:r>
      <w:r w:rsidR="00526623">
        <w:rPr>
          <w:rFonts w:cs="Arial"/>
          <w:bCs/>
          <w:szCs w:val="36"/>
          <w:lang w:val="nl-BE" w:eastAsia="nl-NL"/>
        </w:rPr>
        <w:t>:</w:t>
      </w:r>
      <w:r w:rsidR="008F7BC7">
        <w:rPr>
          <w:rFonts w:cs="Arial"/>
          <w:bCs/>
          <w:szCs w:val="36"/>
          <w:lang w:val="nl-BE" w:eastAsia="nl-NL"/>
        </w:rPr>
        <w:t xml:space="preserve"> </w:t>
      </w:r>
      <w:r w:rsidR="004233DC">
        <w:rPr>
          <w:rFonts w:cs="Arial"/>
          <w:bCs/>
          <w:szCs w:val="36"/>
          <w:lang w:val="nl-BE" w:eastAsia="nl-NL"/>
        </w:rPr>
        <w:t>Context…………………………………………………………………………………………… p</w:t>
      </w:r>
      <w:r w:rsidR="0009141B">
        <w:rPr>
          <w:rFonts w:cs="Arial"/>
          <w:bCs/>
          <w:szCs w:val="36"/>
          <w:lang w:val="nl-BE" w:eastAsia="nl-NL"/>
        </w:rPr>
        <w:t>10</w:t>
      </w:r>
    </w:p>
    <w:p w14:paraId="47F5FEA3" w14:textId="44620471" w:rsidR="00F339B1" w:rsidRPr="0097685D" w:rsidRDefault="00F339B1" w:rsidP="008968F2">
      <w:pPr>
        <w:pStyle w:val="Lijstalinea"/>
        <w:numPr>
          <w:ilvl w:val="0"/>
          <w:numId w:val="7"/>
        </w:numPr>
        <w:textAlignment w:val="baseline"/>
        <w:rPr>
          <w:rFonts w:cs="Arial"/>
          <w:bCs/>
          <w:szCs w:val="36"/>
          <w:lang w:val="nl-BE" w:eastAsia="nl-NL"/>
        </w:rPr>
      </w:pPr>
      <w:r w:rsidRPr="0097685D">
        <w:rPr>
          <w:rFonts w:cs="Arial"/>
          <w:bCs/>
          <w:szCs w:val="36"/>
          <w:lang w:val="nl-BE" w:eastAsia="nl-NL"/>
        </w:rPr>
        <w:t>2.4</w:t>
      </w:r>
      <w:r w:rsidR="00526623">
        <w:rPr>
          <w:rFonts w:cs="Arial"/>
          <w:bCs/>
          <w:szCs w:val="36"/>
          <w:lang w:val="nl-BE" w:eastAsia="nl-NL"/>
        </w:rPr>
        <w:t>:</w:t>
      </w:r>
      <w:r w:rsidR="004233DC">
        <w:rPr>
          <w:rFonts w:cs="Arial"/>
          <w:bCs/>
          <w:szCs w:val="36"/>
          <w:lang w:val="nl-BE" w:eastAsia="nl-NL"/>
        </w:rPr>
        <w:t xml:space="preserve"> Verneem meer over de auteur……………………………………………………….. p</w:t>
      </w:r>
      <w:r w:rsidR="0009141B">
        <w:rPr>
          <w:rFonts w:cs="Arial"/>
          <w:bCs/>
          <w:szCs w:val="36"/>
          <w:lang w:val="nl-BE" w:eastAsia="nl-NL"/>
        </w:rPr>
        <w:t>10</w:t>
      </w:r>
    </w:p>
    <w:p w14:paraId="1DD12F24" w14:textId="4060E4AC" w:rsidR="00F339B1" w:rsidRPr="0097685D" w:rsidRDefault="00F339B1" w:rsidP="008968F2">
      <w:pPr>
        <w:pStyle w:val="Lijstalinea"/>
        <w:numPr>
          <w:ilvl w:val="0"/>
          <w:numId w:val="7"/>
        </w:numPr>
        <w:textAlignment w:val="baseline"/>
        <w:rPr>
          <w:rFonts w:cs="Arial"/>
          <w:bCs/>
          <w:szCs w:val="36"/>
          <w:lang w:val="nl-BE" w:eastAsia="nl-NL"/>
        </w:rPr>
      </w:pPr>
      <w:r w:rsidRPr="0097685D">
        <w:rPr>
          <w:rFonts w:cs="Arial"/>
          <w:bCs/>
          <w:szCs w:val="36"/>
          <w:lang w:val="nl-BE" w:eastAsia="nl-NL"/>
        </w:rPr>
        <w:t>2.5</w:t>
      </w:r>
      <w:r w:rsidR="00526623">
        <w:rPr>
          <w:rFonts w:cs="Arial"/>
          <w:bCs/>
          <w:szCs w:val="36"/>
          <w:lang w:val="nl-BE" w:eastAsia="nl-NL"/>
        </w:rPr>
        <w:t>:</w:t>
      </w:r>
      <w:r w:rsidR="004233DC">
        <w:rPr>
          <w:rFonts w:cs="Arial"/>
          <w:bCs/>
          <w:szCs w:val="36"/>
          <w:lang w:val="nl-BE" w:eastAsia="nl-NL"/>
        </w:rPr>
        <w:t xml:space="preserve"> Structuur………………………………………………………………………………………….p</w:t>
      </w:r>
      <w:r w:rsidR="0009141B">
        <w:rPr>
          <w:rFonts w:cs="Arial"/>
          <w:bCs/>
          <w:szCs w:val="36"/>
          <w:lang w:val="nl-BE" w:eastAsia="nl-NL"/>
        </w:rPr>
        <w:t>11</w:t>
      </w:r>
    </w:p>
    <w:p w14:paraId="0CBF5B09" w14:textId="077279AC" w:rsidR="00F339B1" w:rsidRPr="0097685D" w:rsidRDefault="00F339B1" w:rsidP="008968F2">
      <w:pPr>
        <w:pStyle w:val="Lijstalinea"/>
        <w:numPr>
          <w:ilvl w:val="0"/>
          <w:numId w:val="7"/>
        </w:numPr>
        <w:textAlignment w:val="baseline"/>
        <w:rPr>
          <w:rFonts w:cs="Arial"/>
          <w:bCs/>
          <w:szCs w:val="36"/>
          <w:lang w:val="nl-BE" w:eastAsia="nl-NL"/>
        </w:rPr>
      </w:pPr>
      <w:r w:rsidRPr="0097685D">
        <w:rPr>
          <w:rFonts w:cs="Arial"/>
          <w:bCs/>
          <w:szCs w:val="36"/>
          <w:lang w:val="nl-BE" w:eastAsia="nl-NL"/>
        </w:rPr>
        <w:t>2.6</w:t>
      </w:r>
      <w:r w:rsidR="00526623">
        <w:rPr>
          <w:rFonts w:cs="Arial"/>
          <w:bCs/>
          <w:szCs w:val="36"/>
          <w:lang w:val="nl-BE" w:eastAsia="nl-NL"/>
        </w:rPr>
        <w:t>:</w:t>
      </w:r>
      <w:r w:rsidR="004233DC">
        <w:rPr>
          <w:rFonts w:cs="Arial"/>
          <w:bCs/>
          <w:szCs w:val="36"/>
          <w:lang w:val="nl-BE" w:eastAsia="nl-NL"/>
        </w:rPr>
        <w:t xml:space="preserve"> Gelijksoortige info……………………………………………………………………………p</w:t>
      </w:r>
      <w:r w:rsidR="0009141B">
        <w:rPr>
          <w:rFonts w:cs="Arial"/>
          <w:bCs/>
          <w:szCs w:val="36"/>
          <w:lang w:val="nl-BE" w:eastAsia="nl-NL"/>
        </w:rPr>
        <w:t>11</w:t>
      </w:r>
    </w:p>
    <w:p w14:paraId="30CFD333" w14:textId="4BD4ED48" w:rsidR="00F339B1" w:rsidRPr="0097685D" w:rsidRDefault="00F339B1" w:rsidP="008968F2">
      <w:pPr>
        <w:pStyle w:val="Lijstalinea"/>
        <w:numPr>
          <w:ilvl w:val="0"/>
          <w:numId w:val="7"/>
        </w:numPr>
        <w:textAlignment w:val="baseline"/>
        <w:rPr>
          <w:rFonts w:cs="Arial"/>
          <w:bCs/>
          <w:szCs w:val="36"/>
          <w:lang w:val="nl-BE" w:eastAsia="nl-NL"/>
        </w:rPr>
      </w:pPr>
      <w:r w:rsidRPr="0097685D">
        <w:rPr>
          <w:rFonts w:cs="Arial"/>
          <w:bCs/>
          <w:szCs w:val="36"/>
          <w:lang w:val="nl-BE" w:eastAsia="nl-NL"/>
        </w:rPr>
        <w:t>2.7</w:t>
      </w:r>
      <w:r w:rsidR="00526623">
        <w:rPr>
          <w:rFonts w:cs="Arial"/>
          <w:bCs/>
          <w:szCs w:val="36"/>
          <w:lang w:val="nl-BE" w:eastAsia="nl-NL"/>
        </w:rPr>
        <w:t>:</w:t>
      </w:r>
      <w:r w:rsidR="004233DC">
        <w:rPr>
          <w:rFonts w:cs="Arial"/>
          <w:bCs/>
          <w:szCs w:val="36"/>
          <w:lang w:val="nl-BE" w:eastAsia="nl-NL"/>
        </w:rPr>
        <w:t xml:space="preserve"> Lijsten gelijksoortige info…………………………………………………………………p</w:t>
      </w:r>
      <w:r w:rsidR="0009141B">
        <w:rPr>
          <w:rFonts w:cs="Arial"/>
          <w:bCs/>
          <w:szCs w:val="36"/>
          <w:lang w:val="nl-BE" w:eastAsia="nl-NL"/>
        </w:rPr>
        <w:t>12</w:t>
      </w:r>
    </w:p>
    <w:p w14:paraId="37CA242B" w14:textId="77777777" w:rsidR="001C64A4" w:rsidRPr="0097685D" w:rsidRDefault="001C64A4" w:rsidP="001C64A4">
      <w:pPr>
        <w:textAlignment w:val="baseline"/>
        <w:rPr>
          <w:rFonts w:asciiTheme="minorHAnsi" w:hAnsiTheme="minorHAnsi" w:cs="Arial"/>
          <w:bCs/>
          <w:szCs w:val="36"/>
          <w:lang w:val="nl-BE"/>
        </w:rPr>
      </w:pPr>
    </w:p>
    <w:p w14:paraId="406CFB96" w14:textId="72ED676F" w:rsidR="006C493C" w:rsidRPr="0097685D" w:rsidRDefault="006C493C" w:rsidP="008968F2">
      <w:pPr>
        <w:pStyle w:val="Lijstalinea"/>
        <w:numPr>
          <w:ilvl w:val="0"/>
          <w:numId w:val="5"/>
        </w:numPr>
        <w:textAlignment w:val="baseline"/>
        <w:rPr>
          <w:rFonts w:cs="Arial"/>
          <w:b/>
          <w:bCs/>
          <w:sz w:val="28"/>
          <w:szCs w:val="36"/>
          <w:lang w:val="nl-BE" w:eastAsia="nl-NL"/>
        </w:rPr>
      </w:pPr>
      <w:r w:rsidRPr="0097685D">
        <w:rPr>
          <w:rFonts w:cs="Arial"/>
          <w:b/>
          <w:bCs/>
          <w:sz w:val="28"/>
          <w:szCs w:val="36"/>
          <w:lang w:val="nl-BE" w:eastAsia="nl-NL"/>
        </w:rPr>
        <w:t>Stap 3</w:t>
      </w:r>
      <w:r w:rsidR="0066716A" w:rsidRPr="0097685D">
        <w:rPr>
          <w:rFonts w:cs="Arial"/>
          <w:b/>
          <w:bCs/>
          <w:sz w:val="28"/>
          <w:szCs w:val="36"/>
          <w:lang w:val="nl-BE" w:eastAsia="nl-NL"/>
        </w:rPr>
        <w:t xml:space="preserve"> : Beschikking krijgen en </w:t>
      </w:r>
      <w:r w:rsidR="00067D01" w:rsidRPr="0097685D">
        <w:rPr>
          <w:rFonts w:cs="Arial"/>
          <w:b/>
          <w:bCs/>
          <w:sz w:val="28"/>
          <w:szCs w:val="36"/>
          <w:lang w:val="nl-BE" w:eastAsia="nl-NL"/>
        </w:rPr>
        <w:t>meer zoeken</w:t>
      </w:r>
    </w:p>
    <w:p w14:paraId="4883B265" w14:textId="5F2C8FD2" w:rsidR="00C317C6" w:rsidRPr="0097685D" w:rsidRDefault="00C317C6" w:rsidP="008968F2">
      <w:pPr>
        <w:pStyle w:val="Lijstalinea"/>
        <w:numPr>
          <w:ilvl w:val="0"/>
          <w:numId w:val="8"/>
        </w:numPr>
        <w:textAlignment w:val="baseline"/>
        <w:rPr>
          <w:rFonts w:cs="Arial"/>
          <w:bCs/>
          <w:szCs w:val="36"/>
          <w:lang w:val="nl-BE" w:eastAsia="nl-NL"/>
        </w:rPr>
      </w:pPr>
      <w:r w:rsidRPr="0097685D">
        <w:rPr>
          <w:rFonts w:cs="Arial"/>
          <w:bCs/>
          <w:szCs w:val="36"/>
          <w:lang w:val="nl-BE" w:eastAsia="nl-NL"/>
        </w:rPr>
        <w:t>3.1</w:t>
      </w:r>
      <w:r w:rsidR="002E60EE">
        <w:rPr>
          <w:rFonts w:cs="Arial"/>
          <w:bCs/>
          <w:szCs w:val="36"/>
          <w:lang w:val="nl-BE" w:eastAsia="nl-NL"/>
        </w:rPr>
        <w:t xml:space="preserve">: </w:t>
      </w:r>
      <w:r w:rsidR="00B15088">
        <w:rPr>
          <w:rFonts w:cs="Arial"/>
          <w:bCs/>
          <w:szCs w:val="36"/>
          <w:lang w:val="nl-BE" w:eastAsia="nl-NL"/>
        </w:rPr>
        <w:t>Vindplaats bronnen basistekst……………………………………………………… p</w:t>
      </w:r>
      <w:r w:rsidR="0009141B">
        <w:rPr>
          <w:rFonts w:cs="Arial"/>
          <w:bCs/>
          <w:szCs w:val="36"/>
          <w:lang w:val="nl-BE" w:eastAsia="nl-NL"/>
        </w:rPr>
        <w:t>15-16</w:t>
      </w:r>
    </w:p>
    <w:p w14:paraId="108AB364" w14:textId="0B6D2205" w:rsidR="00C317C6" w:rsidRPr="0097685D" w:rsidRDefault="00C317C6" w:rsidP="008968F2">
      <w:pPr>
        <w:pStyle w:val="Lijstalinea"/>
        <w:numPr>
          <w:ilvl w:val="0"/>
          <w:numId w:val="8"/>
        </w:numPr>
        <w:textAlignment w:val="baseline"/>
        <w:rPr>
          <w:rFonts w:cs="Arial"/>
          <w:bCs/>
          <w:szCs w:val="36"/>
          <w:lang w:val="nl-BE" w:eastAsia="nl-NL"/>
        </w:rPr>
      </w:pPr>
      <w:r w:rsidRPr="0097685D">
        <w:rPr>
          <w:rFonts w:cs="Arial"/>
          <w:bCs/>
          <w:szCs w:val="36"/>
          <w:lang w:val="nl-BE" w:eastAsia="nl-NL"/>
        </w:rPr>
        <w:t>3.2</w:t>
      </w:r>
      <w:r w:rsidR="002E60EE">
        <w:rPr>
          <w:rFonts w:cs="Arial"/>
          <w:bCs/>
          <w:szCs w:val="36"/>
          <w:lang w:val="nl-BE" w:eastAsia="nl-NL"/>
        </w:rPr>
        <w:t>:</w:t>
      </w:r>
      <w:r w:rsidR="00B15088">
        <w:rPr>
          <w:rFonts w:cs="Arial"/>
          <w:bCs/>
          <w:szCs w:val="36"/>
          <w:lang w:val="nl-BE" w:eastAsia="nl-NL"/>
        </w:rPr>
        <w:t xml:space="preserve"> Auteurs basistekst………………………………………………………………………….</w:t>
      </w:r>
      <w:r w:rsidR="0009141B">
        <w:rPr>
          <w:rFonts w:cs="Arial"/>
          <w:bCs/>
          <w:szCs w:val="36"/>
          <w:lang w:val="nl-BE" w:eastAsia="nl-NL"/>
        </w:rPr>
        <w:t>p 17</w:t>
      </w:r>
    </w:p>
    <w:p w14:paraId="7F58F8FB" w14:textId="596D7B6A" w:rsidR="00C317C6" w:rsidRPr="0097685D" w:rsidRDefault="00C317C6" w:rsidP="008968F2">
      <w:pPr>
        <w:pStyle w:val="Lijstalinea"/>
        <w:numPr>
          <w:ilvl w:val="0"/>
          <w:numId w:val="8"/>
        </w:numPr>
        <w:textAlignment w:val="baseline"/>
        <w:rPr>
          <w:rFonts w:cs="Arial"/>
          <w:bCs/>
          <w:szCs w:val="36"/>
          <w:lang w:val="nl-BE" w:eastAsia="nl-NL"/>
        </w:rPr>
      </w:pPr>
      <w:r w:rsidRPr="0097685D">
        <w:rPr>
          <w:rFonts w:cs="Arial"/>
          <w:bCs/>
          <w:szCs w:val="36"/>
          <w:lang w:val="nl-BE" w:eastAsia="nl-NL"/>
        </w:rPr>
        <w:t>3.3</w:t>
      </w:r>
      <w:r w:rsidR="002E60EE">
        <w:rPr>
          <w:rFonts w:cs="Arial"/>
          <w:bCs/>
          <w:szCs w:val="36"/>
          <w:lang w:val="nl-BE" w:eastAsia="nl-NL"/>
        </w:rPr>
        <w:t xml:space="preserve">: </w:t>
      </w:r>
      <w:r w:rsidR="00B15088">
        <w:rPr>
          <w:rFonts w:cs="Arial"/>
          <w:bCs/>
          <w:szCs w:val="36"/>
          <w:lang w:val="nl-BE" w:eastAsia="nl-NL"/>
        </w:rPr>
        <w:t>Colofon………………………………………………………………………………………….</w:t>
      </w:r>
      <w:r w:rsidR="0009141B">
        <w:rPr>
          <w:rFonts w:cs="Arial"/>
          <w:bCs/>
          <w:szCs w:val="36"/>
          <w:lang w:val="nl-BE" w:eastAsia="nl-NL"/>
        </w:rPr>
        <w:t>p 18</w:t>
      </w:r>
    </w:p>
    <w:p w14:paraId="31F65D33" w14:textId="32B2A7E8" w:rsidR="00C317C6" w:rsidRPr="0097685D" w:rsidRDefault="00C317C6" w:rsidP="008968F2">
      <w:pPr>
        <w:pStyle w:val="Lijstalinea"/>
        <w:numPr>
          <w:ilvl w:val="0"/>
          <w:numId w:val="8"/>
        </w:numPr>
        <w:textAlignment w:val="baseline"/>
        <w:rPr>
          <w:rFonts w:cs="Arial"/>
          <w:bCs/>
          <w:szCs w:val="36"/>
          <w:lang w:val="nl-BE" w:eastAsia="nl-NL"/>
        </w:rPr>
      </w:pPr>
      <w:r w:rsidRPr="0097685D">
        <w:rPr>
          <w:rFonts w:cs="Arial"/>
          <w:bCs/>
          <w:szCs w:val="36"/>
          <w:lang w:val="nl-BE" w:eastAsia="nl-NL"/>
        </w:rPr>
        <w:t>3.4</w:t>
      </w:r>
      <w:r w:rsidR="002E60EE">
        <w:rPr>
          <w:rFonts w:cs="Arial"/>
          <w:bCs/>
          <w:szCs w:val="36"/>
          <w:lang w:val="nl-BE" w:eastAsia="nl-NL"/>
        </w:rPr>
        <w:t>:</w:t>
      </w:r>
      <w:r w:rsidR="0009141B">
        <w:rPr>
          <w:rFonts w:cs="Arial"/>
          <w:bCs/>
          <w:szCs w:val="36"/>
          <w:lang w:val="nl-BE" w:eastAsia="nl-NL"/>
        </w:rPr>
        <w:t xml:space="preserve"> </w:t>
      </w:r>
      <w:r w:rsidR="00B15088">
        <w:rPr>
          <w:rFonts w:cs="Arial"/>
          <w:bCs/>
          <w:szCs w:val="36"/>
          <w:lang w:val="nl-BE" w:eastAsia="nl-NL"/>
        </w:rPr>
        <w:t>Verder zoeken buiten basistekst……………………………………………………</w:t>
      </w:r>
      <w:r w:rsidR="0009141B">
        <w:rPr>
          <w:rFonts w:cs="Arial"/>
          <w:bCs/>
          <w:szCs w:val="36"/>
          <w:lang w:val="nl-BE" w:eastAsia="nl-NL"/>
        </w:rPr>
        <w:t>p 18-20</w:t>
      </w:r>
    </w:p>
    <w:p w14:paraId="5DC9E5C3" w14:textId="77777777" w:rsidR="001C64A4" w:rsidRPr="0097685D" w:rsidRDefault="001C64A4" w:rsidP="001C64A4">
      <w:pPr>
        <w:textAlignment w:val="baseline"/>
        <w:rPr>
          <w:rFonts w:asciiTheme="minorHAnsi" w:hAnsiTheme="minorHAnsi" w:cs="Arial"/>
          <w:bCs/>
          <w:szCs w:val="36"/>
          <w:lang w:val="nl-BE"/>
        </w:rPr>
      </w:pPr>
    </w:p>
    <w:p w14:paraId="72444CE7" w14:textId="2D1663C2" w:rsidR="006C493C" w:rsidRPr="0097685D" w:rsidRDefault="006C493C" w:rsidP="008968F2">
      <w:pPr>
        <w:pStyle w:val="Lijstalinea"/>
        <w:numPr>
          <w:ilvl w:val="0"/>
          <w:numId w:val="5"/>
        </w:numPr>
        <w:textAlignment w:val="baseline"/>
        <w:rPr>
          <w:rFonts w:cs="Arial"/>
          <w:b/>
          <w:bCs/>
          <w:sz w:val="28"/>
          <w:szCs w:val="36"/>
          <w:lang w:val="nl-BE" w:eastAsia="nl-NL"/>
        </w:rPr>
      </w:pPr>
      <w:r w:rsidRPr="0097685D">
        <w:rPr>
          <w:rFonts w:cs="Arial"/>
          <w:b/>
          <w:bCs/>
          <w:sz w:val="28"/>
          <w:szCs w:val="36"/>
          <w:lang w:val="nl-BE" w:eastAsia="nl-NL"/>
        </w:rPr>
        <w:t>Stap 4</w:t>
      </w:r>
      <w:r w:rsidR="007C1599" w:rsidRPr="0097685D">
        <w:rPr>
          <w:rFonts w:cs="Arial"/>
          <w:b/>
          <w:bCs/>
          <w:sz w:val="28"/>
          <w:szCs w:val="36"/>
          <w:lang w:val="nl-BE" w:eastAsia="nl-NL"/>
        </w:rPr>
        <w:t xml:space="preserve"> : Context</w:t>
      </w:r>
      <w:r w:rsidR="00067D01" w:rsidRPr="0097685D">
        <w:rPr>
          <w:rFonts w:cs="Arial"/>
          <w:b/>
          <w:bCs/>
          <w:sz w:val="28"/>
          <w:szCs w:val="36"/>
          <w:lang w:val="nl-BE" w:eastAsia="nl-NL"/>
        </w:rPr>
        <w:t xml:space="preserve">ualiseren </w:t>
      </w:r>
    </w:p>
    <w:p w14:paraId="057175DB" w14:textId="712240C7" w:rsidR="00C317C6" w:rsidRPr="0097685D" w:rsidRDefault="00C317C6" w:rsidP="008968F2">
      <w:pPr>
        <w:pStyle w:val="Lijstalinea"/>
        <w:numPr>
          <w:ilvl w:val="0"/>
          <w:numId w:val="9"/>
        </w:numPr>
        <w:textAlignment w:val="baseline"/>
        <w:rPr>
          <w:rFonts w:cs="Arial"/>
          <w:bCs/>
          <w:szCs w:val="36"/>
          <w:lang w:val="nl-BE" w:eastAsia="nl-NL"/>
        </w:rPr>
      </w:pPr>
      <w:r w:rsidRPr="0097685D">
        <w:rPr>
          <w:rFonts w:cs="Arial"/>
          <w:bCs/>
          <w:szCs w:val="36"/>
          <w:lang w:val="nl-BE" w:eastAsia="nl-NL"/>
        </w:rPr>
        <w:t>4.1</w:t>
      </w:r>
      <w:r w:rsidR="002E60EE">
        <w:rPr>
          <w:rFonts w:cs="Arial"/>
          <w:bCs/>
          <w:szCs w:val="36"/>
          <w:lang w:val="nl-BE" w:eastAsia="nl-NL"/>
        </w:rPr>
        <w:t>:</w:t>
      </w:r>
      <w:r w:rsidR="00B15088">
        <w:rPr>
          <w:rFonts w:cs="Arial"/>
          <w:bCs/>
          <w:szCs w:val="36"/>
          <w:lang w:val="nl-BE" w:eastAsia="nl-NL"/>
        </w:rPr>
        <w:t xml:space="preserve"> Organisaties………………………………………………………………………………….p</w:t>
      </w:r>
      <w:r w:rsidR="0009141B">
        <w:rPr>
          <w:rFonts w:cs="Arial"/>
          <w:bCs/>
          <w:szCs w:val="36"/>
          <w:lang w:val="nl-BE" w:eastAsia="nl-NL"/>
        </w:rPr>
        <w:t>21</w:t>
      </w:r>
    </w:p>
    <w:p w14:paraId="61B78235" w14:textId="3223C221" w:rsidR="00C317C6" w:rsidRPr="0097685D" w:rsidRDefault="00C317C6" w:rsidP="008968F2">
      <w:pPr>
        <w:pStyle w:val="Lijstalinea"/>
        <w:numPr>
          <w:ilvl w:val="0"/>
          <w:numId w:val="9"/>
        </w:numPr>
        <w:textAlignment w:val="baseline"/>
        <w:rPr>
          <w:rFonts w:cs="Arial"/>
          <w:bCs/>
          <w:szCs w:val="36"/>
          <w:lang w:val="nl-BE" w:eastAsia="nl-NL"/>
        </w:rPr>
      </w:pPr>
      <w:r w:rsidRPr="0097685D">
        <w:rPr>
          <w:rFonts w:cs="Arial"/>
          <w:bCs/>
          <w:szCs w:val="36"/>
          <w:lang w:val="nl-BE" w:eastAsia="nl-NL"/>
        </w:rPr>
        <w:t>4.2</w:t>
      </w:r>
      <w:r w:rsidR="00B15088">
        <w:rPr>
          <w:rFonts w:cs="Arial"/>
          <w:bCs/>
          <w:szCs w:val="36"/>
          <w:lang w:val="nl-BE" w:eastAsia="nl-NL"/>
        </w:rPr>
        <w:t>: Juridische documenten…………………………………………………………………p</w:t>
      </w:r>
      <w:r w:rsidR="002E60EE">
        <w:rPr>
          <w:rFonts w:cs="Arial"/>
          <w:bCs/>
          <w:szCs w:val="36"/>
          <w:lang w:val="nl-BE" w:eastAsia="nl-NL"/>
        </w:rPr>
        <w:t>22</w:t>
      </w:r>
    </w:p>
    <w:p w14:paraId="3B112CE8" w14:textId="2DB57F65" w:rsidR="00C317C6" w:rsidRPr="0097685D" w:rsidRDefault="00C317C6" w:rsidP="008968F2">
      <w:pPr>
        <w:pStyle w:val="Lijstalinea"/>
        <w:numPr>
          <w:ilvl w:val="0"/>
          <w:numId w:val="9"/>
        </w:numPr>
        <w:textAlignment w:val="baseline"/>
        <w:rPr>
          <w:rFonts w:cs="Arial"/>
          <w:bCs/>
          <w:szCs w:val="36"/>
          <w:lang w:val="nl-BE" w:eastAsia="nl-NL"/>
        </w:rPr>
      </w:pPr>
      <w:r w:rsidRPr="0097685D">
        <w:rPr>
          <w:rFonts w:cs="Arial"/>
          <w:bCs/>
          <w:szCs w:val="36"/>
          <w:lang w:val="nl-BE" w:eastAsia="nl-NL"/>
        </w:rPr>
        <w:t>4.3</w:t>
      </w:r>
      <w:r w:rsidR="002E60EE">
        <w:rPr>
          <w:rFonts w:cs="Arial"/>
          <w:bCs/>
          <w:szCs w:val="36"/>
          <w:lang w:val="nl-BE" w:eastAsia="nl-NL"/>
        </w:rPr>
        <w:t xml:space="preserve">: Maatschappelijke context </w:t>
      </w:r>
      <w:r w:rsidR="00B15088">
        <w:rPr>
          <w:rFonts w:cs="Arial"/>
          <w:bCs/>
          <w:szCs w:val="36"/>
          <w:lang w:val="nl-BE" w:eastAsia="nl-NL"/>
        </w:rPr>
        <w:t>politiek/beleid/visie/…………………………..</w:t>
      </w:r>
      <w:r w:rsidR="00777264">
        <w:rPr>
          <w:rFonts w:cs="Arial"/>
          <w:bCs/>
          <w:szCs w:val="36"/>
          <w:lang w:val="nl-BE" w:eastAsia="nl-NL"/>
        </w:rPr>
        <w:t>p 22</w:t>
      </w:r>
    </w:p>
    <w:p w14:paraId="6E8A2BC7" w14:textId="079F7769" w:rsidR="00C317C6" w:rsidRPr="0097685D" w:rsidRDefault="00C317C6" w:rsidP="008968F2">
      <w:pPr>
        <w:pStyle w:val="Lijstalinea"/>
        <w:numPr>
          <w:ilvl w:val="0"/>
          <w:numId w:val="9"/>
        </w:numPr>
        <w:textAlignment w:val="baseline"/>
        <w:rPr>
          <w:rFonts w:cs="Arial"/>
          <w:bCs/>
          <w:szCs w:val="36"/>
          <w:lang w:val="nl-BE" w:eastAsia="nl-NL"/>
        </w:rPr>
      </w:pPr>
      <w:r w:rsidRPr="0097685D">
        <w:rPr>
          <w:rFonts w:cs="Arial"/>
          <w:bCs/>
          <w:szCs w:val="36"/>
          <w:lang w:val="nl-BE" w:eastAsia="nl-NL"/>
        </w:rPr>
        <w:t>4.4</w:t>
      </w:r>
      <w:r w:rsidR="002E60EE">
        <w:rPr>
          <w:rFonts w:cs="Arial"/>
          <w:bCs/>
          <w:szCs w:val="36"/>
          <w:lang w:val="nl-BE" w:eastAsia="nl-NL"/>
        </w:rPr>
        <w:t>:</w:t>
      </w:r>
      <w:r w:rsidR="00B15088">
        <w:rPr>
          <w:rFonts w:cs="Arial"/>
          <w:bCs/>
          <w:szCs w:val="36"/>
          <w:lang w:val="nl-BE" w:eastAsia="nl-NL"/>
        </w:rPr>
        <w:t xml:space="preserve"> Statistieken…………………………………………………………………………………. p</w:t>
      </w:r>
      <w:r w:rsidR="00777264">
        <w:rPr>
          <w:rFonts w:cs="Arial"/>
          <w:bCs/>
          <w:szCs w:val="36"/>
          <w:lang w:val="nl-BE" w:eastAsia="nl-NL"/>
        </w:rPr>
        <w:t>23</w:t>
      </w:r>
    </w:p>
    <w:p w14:paraId="77726AC9" w14:textId="77777777" w:rsidR="001C64A4" w:rsidRPr="0097685D" w:rsidRDefault="001C64A4" w:rsidP="001C64A4">
      <w:pPr>
        <w:textAlignment w:val="baseline"/>
        <w:rPr>
          <w:rFonts w:asciiTheme="minorHAnsi" w:hAnsiTheme="minorHAnsi" w:cs="Arial"/>
          <w:bCs/>
          <w:szCs w:val="36"/>
          <w:lang w:val="nl-BE"/>
        </w:rPr>
      </w:pPr>
    </w:p>
    <w:p w14:paraId="4EFDC6C4" w14:textId="01A0BB6B" w:rsidR="007C1599" w:rsidRDefault="007C1599" w:rsidP="008968F2">
      <w:pPr>
        <w:pStyle w:val="Lijstalinea"/>
        <w:numPr>
          <w:ilvl w:val="0"/>
          <w:numId w:val="5"/>
        </w:numPr>
        <w:textAlignment w:val="baseline"/>
        <w:rPr>
          <w:rFonts w:cs="Arial"/>
          <w:b/>
          <w:bCs/>
          <w:sz w:val="28"/>
          <w:szCs w:val="36"/>
          <w:lang w:val="nl-BE" w:eastAsia="nl-NL"/>
        </w:rPr>
      </w:pPr>
      <w:r w:rsidRPr="0097685D">
        <w:rPr>
          <w:rFonts w:cs="Arial"/>
          <w:b/>
          <w:bCs/>
          <w:sz w:val="28"/>
          <w:szCs w:val="36"/>
          <w:lang w:val="nl-BE" w:eastAsia="nl-NL"/>
        </w:rPr>
        <w:t>Stap 5 :</w:t>
      </w:r>
      <w:r w:rsidR="00976D90" w:rsidRPr="0097685D">
        <w:rPr>
          <w:rFonts w:cs="Arial"/>
          <w:b/>
          <w:bCs/>
          <w:sz w:val="28"/>
          <w:szCs w:val="36"/>
          <w:lang w:val="nl-BE" w:eastAsia="nl-NL"/>
        </w:rPr>
        <w:t xml:space="preserve"> afwerken individuele werkdocumenten </w:t>
      </w:r>
    </w:p>
    <w:p w14:paraId="70B28D08" w14:textId="77777777" w:rsidR="002E60EE" w:rsidRPr="002E60EE" w:rsidRDefault="002E60EE" w:rsidP="002E60EE">
      <w:pPr>
        <w:pStyle w:val="Lijstalinea"/>
        <w:numPr>
          <w:ilvl w:val="0"/>
          <w:numId w:val="37"/>
        </w:numPr>
        <w:spacing w:after="160" w:line="259" w:lineRule="auto"/>
        <w:rPr>
          <w:rFonts w:cstheme="majorHAnsi"/>
        </w:rPr>
      </w:pPr>
      <w:r w:rsidRPr="002E60EE">
        <w:rPr>
          <w:rFonts w:cstheme="majorHAnsi"/>
        </w:rPr>
        <w:t>5.1: Maak het werkdocument aantrekkelijk en gestructureerd (NIET IN DOCUMENT).</w:t>
      </w:r>
    </w:p>
    <w:p w14:paraId="0CD957E2" w14:textId="000C942F" w:rsidR="002E60EE" w:rsidRPr="002E60EE" w:rsidRDefault="002E60EE" w:rsidP="002E60EE">
      <w:pPr>
        <w:pStyle w:val="Lijstalinea"/>
        <w:numPr>
          <w:ilvl w:val="0"/>
          <w:numId w:val="37"/>
        </w:numPr>
        <w:spacing w:after="160" w:line="259" w:lineRule="auto"/>
        <w:rPr>
          <w:rFonts w:cstheme="majorHAnsi"/>
        </w:rPr>
      </w:pPr>
      <w:r w:rsidRPr="002E60EE">
        <w:rPr>
          <w:rFonts w:cstheme="majorHAnsi"/>
        </w:rPr>
        <w:t>5.2: Formuleer een persoonlijk besluit over de opdracht</w:t>
      </w:r>
      <w:r w:rsidR="00B15088">
        <w:rPr>
          <w:rFonts w:cstheme="majorHAnsi"/>
        </w:rPr>
        <w:t>……………………p</w:t>
      </w:r>
      <w:r>
        <w:rPr>
          <w:rFonts w:cstheme="majorHAnsi"/>
        </w:rPr>
        <w:t>24</w:t>
      </w:r>
    </w:p>
    <w:p w14:paraId="090D22D7" w14:textId="77777777" w:rsidR="002E60EE" w:rsidRDefault="002E60EE" w:rsidP="002E60EE">
      <w:pPr>
        <w:pStyle w:val="Lijstalinea"/>
        <w:numPr>
          <w:ilvl w:val="0"/>
          <w:numId w:val="37"/>
        </w:numPr>
        <w:spacing w:after="160" w:line="259" w:lineRule="auto"/>
        <w:rPr>
          <w:rFonts w:cstheme="majorHAnsi"/>
        </w:rPr>
      </w:pPr>
      <w:r w:rsidRPr="002E60EE">
        <w:rPr>
          <w:rFonts w:cstheme="majorHAnsi"/>
        </w:rPr>
        <w:t>5.3: Controleer op volledigheid. (NIET IN DOCUMENT).</w:t>
      </w:r>
    </w:p>
    <w:p w14:paraId="012D2665" w14:textId="77777777" w:rsidR="003F6A08" w:rsidRDefault="003F6A08" w:rsidP="003F6A08">
      <w:pPr>
        <w:spacing w:after="160" w:line="259" w:lineRule="auto"/>
        <w:rPr>
          <w:rFonts w:cstheme="majorHAnsi"/>
        </w:rPr>
      </w:pPr>
    </w:p>
    <w:p w14:paraId="63DFABD1" w14:textId="7FFE9BA6" w:rsidR="003F6A08" w:rsidRPr="003F6A08" w:rsidRDefault="003F6A08" w:rsidP="003F6A08">
      <w:pPr>
        <w:pStyle w:val="Lijstalinea"/>
        <w:numPr>
          <w:ilvl w:val="0"/>
          <w:numId w:val="5"/>
        </w:numPr>
        <w:spacing w:after="160" w:line="259" w:lineRule="auto"/>
        <w:rPr>
          <w:rFonts w:cstheme="majorHAnsi"/>
          <w:b/>
        </w:rPr>
      </w:pPr>
      <w:r>
        <w:rPr>
          <w:rFonts w:cstheme="majorHAnsi"/>
          <w:b/>
          <w:sz w:val="28"/>
        </w:rPr>
        <w:t>Bronnenlijst:</w:t>
      </w:r>
      <w:r w:rsidR="00B15088">
        <w:rPr>
          <w:rFonts w:cstheme="majorHAnsi"/>
          <w:b/>
          <w:sz w:val="28"/>
        </w:rPr>
        <w:t>……………………………………………………………………………..</w:t>
      </w:r>
      <w:r w:rsidR="002639D2">
        <w:rPr>
          <w:rFonts w:cstheme="majorHAnsi"/>
        </w:rPr>
        <w:t>p25</w:t>
      </w:r>
    </w:p>
    <w:p w14:paraId="3632EB7D" w14:textId="4B34F09F" w:rsidR="003F6A08" w:rsidRPr="003F6A08" w:rsidRDefault="003F6A08" w:rsidP="003F6A08">
      <w:pPr>
        <w:pStyle w:val="Lijstalinea"/>
        <w:numPr>
          <w:ilvl w:val="0"/>
          <w:numId w:val="5"/>
        </w:numPr>
        <w:spacing w:after="160" w:line="259" w:lineRule="auto"/>
        <w:rPr>
          <w:rFonts w:cstheme="majorHAnsi"/>
          <w:b/>
          <w:sz w:val="28"/>
        </w:rPr>
      </w:pPr>
      <w:r>
        <w:rPr>
          <w:rFonts w:cstheme="majorHAnsi"/>
          <w:b/>
          <w:sz w:val="28"/>
        </w:rPr>
        <w:t>Websites:</w:t>
      </w:r>
      <w:r w:rsidR="00B15088">
        <w:rPr>
          <w:rFonts w:cstheme="majorHAnsi"/>
          <w:b/>
          <w:sz w:val="28"/>
        </w:rPr>
        <w:t>………………………………………………………………………………….</w:t>
      </w:r>
      <w:r w:rsidR="008A5A56">
        <w:rPr>
          <w:rFonts w:cstheme="majorHAnsi"/>
        </w:rPr>
        <w:t>p29</w:t>
      </w:r>
    </w:p>
    <w:p w14:paraId="77AE319F" w14:textId="77777777" w:rsidR="002E60EE" w:rsidRPr="0097685D" w:rsidRDefault="002E60EE" w:rsidP="002E60EE">
      <w:pPr>
        <w:pStyle w:val="Lijstalinea"/>
        <w:ind w:left="1416"/>
        <w:textAlignment w:val="baseline"/>
        <w:rPr>
          <w:rFonts w:cs="Arial"/>
          <w:b/>
          <w:bCs/>
          <w:sz w:val="28"/>
          <w:szCs w:val="36"/>
          <w:lang w:val="nl-BE" w:eastAsia="nl-NL"/>
        </w:rPr>
      </w:pPr>
    </w:p>
    <w:p w14:paraId="2F6808CC" w14:textId="77777777" w:rsidR="006C493C" w:rsidRPr="0097685D" w:rsidRDefault="006C493C" w:rsidP="00976D90">
      <w:pPr>
        <w:textAlignment w:val="baseline"/>
        <w:rPr>
          <w:rFonts w:asciiTheme="minorHAnsi" w:hAnsiTheme="minorHAnsi" w:cs="Arial"/>
          <w:b/>
          <w:bCs/>
          <w:sz w:val="36"/>
          <w:szCs w:val="36"/>
          <w:u w:val="single"/>
          <w:lang w:val="nl-BE"/>
        </w:rPr>
      </w:pPr>
    </w:p>
    <w:p w14:paraId="3D314DAC" w14:textId="2487EFBF" w:rsidR="00877561" w:rsidRPr="0097685D" w:rsidRDefault="00877561" w:rsidP="00EF0072">
      <w:pPr>
        <w:jc w:val="center"/>
        <w:textAlignment w:val="baseline"/>
        <w:rPr>
          <w:rFonts w:asciiTheme="minorHAnsi" w:hAnsiTheme="minorHAnsi" w:cs="Arial"/>
          <w:sz w:val="36"/>
          <w:szCs w:val="36"/>
        </w:rPr>
      </w:pPr>
      <w:r w:rsidRPr="0097685D">
        <w:rPr>
          <w:rFonts w:asciiTheme="minorHAnsi" w:hAnsiTheme="minorHAnsi" w:cs="Arial"/>
          <w:b/>
          <w:bCs/>
          <w:sz w:val="36"/>
          <w:szCs w:val="36"/>
          <w:u w:val="single"/>
          <w:lang w:val="nl-BE"/>
        </w:rPr>
        <w:t>Onderwijsvernieuwing</w:t>
      </w:r>
    </w:p>
    <w:p w14:paraId="277D84F2" w14:textId="77777777" w:rsidR="00877561" w:rsidRPr="0097685D" w:rsidRDefault="00877561" w:rsidP="00877561">
      <w:pPr>
        <w:jc w:val="center"/>
        <w:textAlignment w:val="baseline"/>
        <w:rPr>
          <w:rFonts w:asciiTheme="minorHAnsi" w:hAnsiTheme="minorHAnsi" w:cs="Arial"/>
          <w:sz w:val="36"/>
          <w:szCs w:val="36"/>
        </w:rPr>
      </w:pPr>
    </w:p>
    <w:p w14:paraId="1561FA01" w14:textId="77777777" w:rsidR="00877561" w:rsidRPr="0097685D" w:rsidRDefault="00877561" w:rsidP="00877561">
      <w:pPr>
        <w:jc w:val="center"/>
        <w:textAlignment w:val="baseline"/>
        <w:rPr>
          <w:rFonts w:asciiTheme="minorHAnsi" w:hAnsiTheme="minorHAnsi" w:cs="Arial"/>
          <w:sz w:val="18"/>
          <w:szCs w:val="18"/>
        </w:rPr>
      </w:pPr>
    </w:p>
    <w:p w14:paraId="6AC0B3C7" w14:textId="1A4D1EAD" w:rsidR="00877561" w:rsidRPr="0053707E" w:rsidRDefault="0053707E" w:rsidP="00877561">
      <w:pPr>
        <w:textAlignment w:val="baseline"/>
        <w:rPr>
          <w:rFonts w:asciiTheme="minorHAnsi" w:hAnsiTheme="minorHAnsi" w:cs="Arial"/>
          <w:sz w:val="28"/>
          <w:u w:val="single"/>
        </w:rPr>
      </w:pPr>
      <w:r w:rsidRPr="0053707E">
        <w:rPr>
          <w:rFonts w:asciiTheme="minorHAnsi" w:hAnsiTheme="minorHAnsi" w:cs="Arial"/>
          <w:color w:val="000000"/>
          <w:sz w:val="28"/>
          <w:u w:val="single"/>
          <w:lang w:val="nl-BE"/>
        </w:rPr>
        <w:t>1.1</w:t>
      </w:r>
      <w:r w:rsidR="00877561" w:rsidRPr="0053707E">
        <w:rPr>
          <w:rFonts w:asciiTheme="minorHAnsi" w:hAnsiTheme="minorHAnsi" w:cs="Arial"/>
          <w:color w:val="000000"/>
          <w:sz w:val="28"/>
          <w:u w:val="single"/>
          <w:lang w:val="nl-BE"/>
        </w:rPr>
        <w:t xml:space="preserve"> Vertaal je thema / informatievraag in een aantal trefwoorden of zoektermen</w:t>
      </w:r>
      <w:r w:rsidR="00877561" w:rsidRPr="0053707E">
        <w:rPr>
          <w:rFonts w:asciiTheme="minorHAnsi" w:hAnsiTheme="minorHAnsi" w:cs="Arial"/>
          <w:sz w:val="28"/>
          <w:u w:val="single"/>
        </w:rPr>
        <w:t> </w:t>
      </w:r>
    </w:p>
    <w:p w14:paraId="49CFE1AC" w14:textId="77777777" w:rsidR="00D73DEF" w:rsidRDefault="00D73DEF" w:rsidP="00877561">
      <w:pPr>
        <w:textAlignment w:val="baseline"/>
        <w:rPr>
          <w:rFonts w:asciiTheme="minorHAnsi" w:hAnsiTheme="minorHAnsi" w:cs="Arial"/>
          <w:sz w:val="28"/>
        </w:rPr>
      </w:pPr>
    </w:p>
    <w:p w14:paraId="47115A53" w14:textId="77777777" w:rsidR="00D73DEF" w:rsidRPr="0097685D" w:rsidRDefault="00D73DEF" w:rsidP="00877561">
      <w:pPr>
        <w:textAlignment w:val="baseline"/>
        <w:rPr>
          <w:rFonts w:asciiTheme="minorHAnsi" w:hAnsiTheme="minorHAnsi" w:cs="Arial"/>
          <w:sz w:val="20"/>
          <w:szCs w:val="18"/>
        </w:rPr>
      </w:pPr>
    </w:p>
    <w:p w14:paraId="7DBDDB11" w14:textId="77777777" w:rsidR="00877561" w:rsidRPr="00D73DEF" w:rsidRDefault="00877561" w:rsidP="00D73DEF">
      <w:pPr>
        <w:numPr>
          <w:ilvl w:val="0"/>
          <w:numId w:val="1"/>
        </w:numPr>
        <w:pBdr>
          <w:between w:val="single" w:sz="4" w:space="1" w:color="auto"/>
        </w:pBdr>
        <w:ind w:left="360" w:firstLine="0"/>
        <w:textAlignment w:val="baseline"/>
        <w:rPr>
          <w:rFonts w:asciiTheme="minorHAnsi" w:hAnsiTheme="minorHAnsi" w:cs="Arial"/>
          <w:sz w:val="28"/>
        </w:rPr>
      </w:pPr>
      <w:r w:rsidRPr="00D73DEF">
        <w:rPr>
          <w:rFonts w:asciiTheme="minorHAnsi" w:hAnsiTheme="minorHAnsi" w:cs="Arial"/>
          <w:sz w:val="28"/>
          <w:lang w:val="nl-BE"/>
        </w:rPr>
        <w:t>Onderwijsbeleid</w:t>
      </w:r>
      <w:r w:rsidRPr="00D73DEF">
        <w:rPr>
          <w:rFonts w:asciiTheme="minorHAnsi" w:hAnsiTheme="minorHAnsi" w:cs="Arial"/>
          <w:sz w:val="28"/>
        </w:rPr>
        <w:t> </w:t>
      </w:r>
    </w:p>
    <w:p w14:paraId="778A0C17" w14:textId="77777777" w:rsidR="00877561" w:rsidRPr="00D73DEF" w:rsidRDefault="00877561" w:rsidP="00D73DEF">
      <w:pPr>
        <w:numPr>
          <w:ilvl w:val="0"/>
          <w:numId w:val="1"/>
        </w:numPr>
        <w:pBdr>
          <w:between w:val="single" w:sz="4" w:space="1" w:color="auto"/>
        </w:pBdr>
        <w:ind w:left="360" w:firstLine="0"/>
        <w:textAlignment w:val="baseline"/>
        <w:rPr>
          <w:rFonts w:asciiTheme="minorHAnsi" w:hAnsiTheme="minorHAnsi" w:cs="Arial"/>
          <w:sz w:val="28"/>
        </w:rPr>
      </w:pPr>
      <w:r w:rsidRPr="00D73DEF">
        <w:rPr>
          <w:rFonts w:asciiTheme="minorHAnsi" w:hAnsiTheme="minorHAnsi" w:cs="Arial"/>
          <w:sz w:val="28"/>
          <w:lang w:val="nl-BE"/>
        </w:rPr>
        <w:t>Continu proces</w:t>
      </w:r>
      <w:r w:rsidRPr="00D73DEF">
        <w:rPr>
          <w:rFonts w:asciiTheme="minorHAnsi" w:hAnsiTheme="minorHAnsi" w:cs="Arial"/>
          <w:sz w:val="28"/>
        </w:rPr>
        <w:t> </w:t>
      </w:r>
    </w:p>
    <w:p w14:paraId="05FEC45F" w14:textId="77777777" w:rsidR="00877561" w:rsidRPr="00D73DEF" w:rsidRDefault="00877561" w:rsidP="00D73DEF">
      <w:pPr>
        <w:numPr>
          <w:ilvl w:val="0"/>
          <w:numId w:val="1"/>
        </w:numPr>
        <w:pBdr>
          <w:between w:val="single" w:sz="4" w:space="1" w:color="auto"/>
        </w:pBdr>
        <w:ind w:left="360" w:firstLine="0"/>
        <w:textAlignment w:val="baseline"/>
        <w:rPr>
          <w:rFonts w:asciiTheme="minorHAnsi" w:hAnsiTheme="minorHAnsi" w:cs="Arial"/>
          <w:sz w:val="28"/>
        </w:rPr>
      </w:pPr>
      <w:r w:rsidRPr="00D73DEF">
        <w:rPr>
          <w:rFonts w:asciiTheme="minorHAnsi" w:hAnsiTheme="minorHAnsi" w:cs="Arial"/>
          <w:sz w:val="28"/>
          <w:lang w:val="nl-BE"/>
        </w:rPr>
        <w:t>Ipad onderwijs</w:t>
      </w:r>
      <w:r w:rsidRPr="00D73DEF">
        <w:rPr>
          <w:rFonts w:asciiTheme="minorHAnsi" w:hAnsiTheme="minorHAnsi" w:cs="Arial"/>
          <w:sz w:val="28"/>
        </w:rPr>
        <w:t> </w:t>
      </w:r>
    </w:p>
    <w:p w14:paraId="590E5DBA" w14:textId="55DC2A98" w:rsidR="00532170" w:rsidRPr="00D73DEF" w:rsidRDefault="00532170" w:rsidP="00D73DEF">
      <w:pPr>
        <w:numPr>
          <w:ilvl w:val="0"/>
          <w:numId w:val="1"/>
        </w:numPr>
        <w:pBdr>
          <w:between w:val="single" w:sz="4" w:space="1" w:color="auto"/>
        </w:pBdr>
        <w:ind w:left="360" w:firstLine="0"/>
        <w:textAlignment w:val="baseline"/>
        <w:rPr>
          <w:rFonts w:asciiTheme="minorHAnsi" w:hAnsiTheme="minorHAnsi" w:cs="Arial"/>
          <w:sz w:val="28"/>
        </w:rPr>
      </w:pPr>
      <w:r w:rsidRPr="00D73DEF">
        <w:rPr>
          <w:rFonts w:asciiTheme="minorHAnsi" w:hAnsiTheme="minorHAnsi" w:cs="Arial"/>
          <w:sz w:val="28"/>
        </w:rPr>
        <w:t xml:space="preserve">Handelingsplan </w:t>
      </w:r>
    </w:p>
    <w:p w14:paraId="19C02749" w14:textId="77777777" w:rsidR="00877561" w:rsidRPr="00D73DEF" w:rsidRDefault="00877561" w:rsidP="00D73DEF">
      <w:pPr>
        <w:numPr>
          <w:ilvl w:val="0"/>
          <w:numId w:val="2"/>
        </w:numPr>
        <w:pBdr>
          <w:between w:val="single" w:sz="4" w:space="1" w:color="auto"/>
        </w:pBdr>
        <w:ind w:left="360" w:firstLine="0"/>
        <w:textAlignment w:val="baseline"/>
        <w:rPr>
          <w:rFonts w:asciiTheme="minorHAnsi" w:hAnsiTheme="minorHAnsi" w:cs="Arial"/>
          <w:sz w:val="28"/>
        </w:rPr>
      </w:pPr>
      <w:r w:rsidRPr="00D73DEF">
        <w:rPr>
          <w:rFonts w:asciiTheme="minorHAnsi" w:hAnsiTheme="minorHAnsi" w:cs="Arial"/>
          <w:sz w:val="28"/>
          <w:lang w:val="nl-BE"/>
        </w:rPr>
        <w:t>Werken in groepjes</w:t>
      </w:r>
      <w:r w:rsidRPr="00D73DEF">
        <w:rPr>
          <w:rFonts w:asciiTheme="minorHAnsi" w:hAnsiTheme="minorHAnsi" w:cs="Arial"/>
          <w:sz w:val="28"/>
        </w:rPr>
        <w:t> </w:t>
      </w:r>
    </w:p>
    <w:p w14:paraId="18CE5AC4" w14:textId="48907B25" w:rsidR="005649D3" w:rsidRPr="00D73DEF" w:rsidRDefault="005649D3" w:rsidP="00D73DEF">
      <w:pPr>
        <w:numPr>
          <w:ilvl w:val="0"/>
          <w:numId w:val="2"/>
        </w:numPr>
        <w:pBdr>
          <w:between w:val="single" w:sz="4" w:space="1" w:color="auto"/>
        </w:pBdr>
        <w:ind w:left="360" w:firstLine="0"/>
        <w:textAlignment w:val="baseline"/>
        <w:rPr>
          <w:rFonts w:asciiTheme="minorHAnsi" w:hAnsiTheme="minorHAnsi" w:cs="Arial"/>
          <w:sz w:val="28"/>
        </w:rPr>
      </w:pPr>
      <w:r w:rsidRPr="00D73DEF">
        <w:rPr>
          <w:rFonts w:asciiTheme="minorHAnsi" w:hAnsiTheme="minorHAnsi" w:cs="Arial"/>
          <w:sz w:val="28"/>
        </w:rPr>
        <w:t xml:space="preserve">School </w:t>
      </w:r>
    </w:p>
    <w:p w14:paraId="69D114CD" w14:textId="6D89126C" w:rsidR="005649D3" w:rsidRPr="00D73DEF" w:rsidRDefault="005649D3" w:rsidP="00D73DEF">
      <w:pPr>
        <w:numPr>
          <w:ilvl w:val="0"/>
          <w:numId w:val="2"/>
        </w:numPr>
        <w:pBdr>
          <w:between w:val="single" w:sz="4" w:space="1" w:color="auto"/>
        </w:pBdr>
        <w:ind w:left="360" w:firstLine="0"/>
        <w:textAlignment w:val="baseline"/>
        <w:rPr>
          <w:rFonts w:asciiTheme="minorHAnsi" w:hAnsiTheme="minorHAnsi" w:cs="Arial"/>
          <w:sz w:val="28"/>
        </w:rPr>
      </w:pPr>
      <w:r w:rsidRPr="00D73DEF">
        <w:rPr>
          <w:rFonts w:asciiTheme="minorHAnsi" w:hAnsiTheme="minorHAnsi" w:cs="Arial"/>
          <w:sz w:val="28"/>
        </w:rPr>
        <w:t xml:space="preserve">Verbeteringsproces </w:t>
      </w:r>
    </w:p>
    <w:p w14:paraId="06327710" w14:textId="77777777" w:rsidR="00532170" w:rsidRPr="0097685D" w:rsidRDefault="00532170" w:rsidP="00532170">
      <w:pPr>
        <w:ind w:left="360"/>
        <w:textAlignment w:val="baseline"/>
        <w:rPr>
          <w:rFonts w:asciiTheme="minorHAnsi" w:hAnsiTheme="minorHAnsi" w:cs="Arial"/>
        </w:rPr>
      </w:pPr>
    </w:p>
    <w:p w14:paraId="7BAFECE3" w14:textId="77777777" w:rsidR="00877561" w:rsidRPr="0097685D" w:rsidRDefault="00877561" w:rsidP="00877561">
      <w:pPr>
        <w:textAlignment w:val="baseline"/>
        <w:rPr>
          <w:rFonts w:asciiTheme="minorHAnsi" w:hAnsiTheme="minorHAnsi" w:cs="Arial"/>
          <w:lang w:val="nl-BE"/>
        </w:rPr>
      </w:pPr>
    </w:p>
    <w:p w14:paraId="271FCAB6" w14:textId="77777777" w:rsidR="00877561" w:rsidRPr="0097685D" w:rsidRDefault="00877561" w:rsidP="00877561">
      <w:pPr>
        <w:textAlignment w:val="baseline"/>
        <w:rPr>
          <w:rFonts w:asciiTheme="minorHAnsi" w:hAnsiTheme="minorHAnsi" w:cs="Arial"/>
          <w:lang w:val="nl-BE"/>
        </w:rPr>
      </w:pPr>
    </w:p>
    <w:p w14:paraId="09B0608B" w14:textId="77777777" w:rsidR="00877561" w:rsidRPr="00D73DEF" w:rsidRDefault="00877561" w:rsidP="00877561">
      <w:pPr>
        <w:textAlignment w:val="baseline"/>
        <w:rPr>
          <w:rFonts w:asciiTheme="minorHAnsi" w:hAnsiTheme="minorHAnsi" w:cs="Arial"/>
          <w:sz w:val="20"/>
          <w:szCs w:val="18"/>
          <w:u w:val="single"/>
        </w:rPr>
      </w:pPr>
      <w:r w:rsidRPr="00D73DEF">
        <w:rPr>
          <w:rFonts w:asciiTheme="minorHAnsi" w:hAnsiTheme="minorHAnsi" w:cs="Arial"/>
          <w:sz w:val="28"/>
          <w:u w:val="single"/>
          <w:lang w:val="nl-BE"/>
        </w:rPr>
        <w:t>WAT: </w:t>
      </w:r>
      <w:r w:rsidRPr="00D73DEF">
        <w:rPr>
          <w:rFonts w:asciiTheme="minorHAnsi" w:hAnsiTheme="minorHAnsi" w:cs="Arial"/>
          <w:sz w:val="28"/>
          <w:u w:val="single"/>
        </w:rPr>
        <w:t> </w:t>
      </w:r>
    </w:p>
    <w:p w14:paraId="4E745F5B" w14:textId="77777777" w:rsidR="00877561" w:rsidRPr="00D73DEF" w:rsidRDefault="00877561" w:rsidP="00877561">
      <w:pPr>
        <w:textAlignment w:val="baseline"/>
        <w:rPr>
          <w:rFonts w:asciiTheme="minorHAnsi" w:hAnsiTheme="minorHAnsi" w:cs="Arial"/>
        </w:rPr>
      </w:pPr>
      <w:r w:rsidRPr="00D73DEF">
        <w:rPr>
          <w:rFonts w:asciiTheme="minorHAnsi" w:hAnsiTheme="minorHAnsi" w:cs="Arial"/>
          <w:lang w:val="nl-BE"/>
        </w:rPr>
        <w:t>Onderwijsvernieuwingen zijn de veranderingen en vernieuwingen in het onderwijs. Het begrip onderwijsontwikkeling is beter, want dat laat zien dat er sprake is van een verbeteringsproces. En dat is uiteindelijk het doel van elke onderwijsvernieuwing.</w:t>
      </w:r>
      <w:r w:rsidRPr="00D73DEF">
        <w:rPr>
          <w:rFonts w:asciiTheme="minorHAnsi" w:hAnsiTheme="minorHAnsi" w:cs="Arial"/>
        </w:rPr>
        <w:t> </w:t>
      </w:r>
    </w:p>
    <w:p w14:paraId="617AFC00" w14:textId="77777777" w:rsidR="00877561" w:rsidRPr="00D73DEF" w:rsidRDefault="00877561" w:rsidP="00877561">
      <w:pPr>
        <w:textAlignment w:val="baseline"/>
        <w:rPr>
          <w:rFonts w:asciiTheme="minorHAnsi" w:hAnsiTheme="minorHAnsi" w:cs="Arial"/>
        </w:rPr>
      </w:pPr>
      <w:r w:rsidRPr="00D73DEF">
        <w:rPr>
          <w:rFonts w:asciiTheme="minorHAnsi" w:hAnsiTheme="minorHAnsi" w:cs="Arial"/>
          <w:lang w:val="nl-BE"/>
        </w:rPr>
        <w:t>Onderwijsvernieuwingen kunnen op allerlei terreinen binnen het onderwijs plaatsvinden. Bijvoorbeeld rond de onderwijsvisie, de organisatiestructuur en de leerprocessen. De vernieuwingen kunnen door de school gestuurd worden, maar het kan ook door de overheid opgelegd zijn.</w:t>
      </w:r>
      <w:r w:rsidRPr="00D73DEF">
        <w:rPr>
          <w:rFonts w:asciiTheme="minorHAnsi" w:hAnsiTheme="minorHAnsi" w:cs="Arial"/>
        </w:rPr>
        <w:t> </w:t>
      </w:r>
    </w:p>
    <w:p w14:paraId="462272F4" w14:textId="77777777" w:rsidR="00877561" w:rsidRPr="00D73DEF" w:rsidRDefault="00877561" w:rsidP="00877561">
      <w:pPr>
        <w:textAlignment w:val="baseline"/>
        <w:rPr>
          <w:rFonts w:asciiTheme="minorHAnsi" w:hAnsiTheme="minorHAnsi" w:cs="Arial"/>
        </w:rPr>
      </w:pPr>
      <w:r w:rsidRPr="00D73DEF">
        <w:rPr>
          <w:rFonts w:asciiTheme="minorHAnsi" w:hAnsiTheme="minorHAnsi" w:cs="Arial"/>
          <w:lang w:val="nl-BE"/>
        </w:rPr>
        <w:t>Er zijn diverse methoden ontwikkeld om onderwijsvernieuwingen succesvol door te voeren. Een vernieuwing doorloopt een aantal fasen: kennisnemen, bewust worden, een voorstelling maken van de verandering, scholing, een plan ontwerpen, testen, evalueren en bijstellen.</w:t>
      </w:r>
      <w:r w:rsidRPr="00D73DEF">
        <w:rPr>
          <w:rFonts w:asciiTheme="minorHAnsi" w:hAnsiTheme="minorHAnsi" w:cs="Arial"/>
        </w:rPr>
        <w:t> </w:t>
      </w:r>
    </w:p>
    <w:p w14:paraId="5C91A08C"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rPr>
        <w:t> </w:t>
      </w:r>
    </w:p>
    <w:p w14:paraId="27DA4F43"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sz w:val="22"/>
          <w:szCs w:val="22"/>
          <w:lang w:val="nl-BE"/>
        </w:rPr>
        <w:t>  </w:t>
      </w:r>
      <w:r w:rsidRPr="0097685D">
        <w:rPr>
          <w:rFonts w:asciiTheme="minorHAnsi" w:hAnsiTheme="minorHAnsi" w:cs="Arial"/>
          <w:sz w:val="22"/>
          <w:szCs w:val="22"/>
        </w:rPr>
        <w:t> </w:t>
      </w:r>
    </w:p>
    <w:p w14:paraId="7D1F7DDA" w14:textId="77777777" w:rsidR="00877561" w:rsidRPr="00877561" w:rsidRDefault="00877561" w:rsidP="00877561">
      <w:pPr>
        <w:textAlignment w:val="baseline"/>
        <w:rPr>
          <w:rFonts w:ascii="Arial" w:hAnsi="Arial" w:cs="Arial"/>
          <w:sz w:val="18"/>
          <w:szCs w:val="18"/>
        </w:rPr>
      </w:pPr>
      <w:r w:rsidRPr="00877561">
        <w:rPr>
          <w:rFonts w:ascii="Book Antiqua" w:hAnsi="Book Antiqua" w:cs="Arial"/>
        </w:rPr>
        <w:t> </w:t>
      </w:r>
    </w:p>
    <w:p w14:paraId="3C2BFD18" w14:textId="77777777" w:rsidR="00877561" w:rsidRPr="00877561" w:rsidRDefault="00877561" w:rsidP="00877561">
      <w:pPr>
        <w:textAlignment w:val="baseline"/>
        <w:rPr>
          <w:rFonts w:ascii="Arial" w:hAnsi="Arial" w:cs="Arial"/>
          <w:sz w:val="18"/>
          <w:szCs w:val="18"/>
        </w:rPr>
      </w:pPr>
      <w:r w:rsidRPr="00877561">
        <w:rPr>
          <w:rFonts w:ascii="Book Antiqua" w:hAnsi="Book Antiqua" w:cs="Arial"/>
        </w:rPr>
        <w:t> </w:t>
      </w:r>
    </w:p>
    <w:p w14:paraId="2AE3D892" w14:textId="77777777" w:rsidR="0097685D" w:rsidRDefault="0097685D" w:rsidP="00877561">
      <w:pPr>
        <w:textAlignment w:val="baseline"/>
        <w:rPr>
          <w:rFonts w:asciiTheme="minorHAnsi" w:hAnsiTheme="minorHAnsi" w:cs="Arial"/>
          <w:sz w:val="28"/>
          <w:u w:val="single"/>
          <w:lang w:val="nl-BE"/>
        </w:rPr>
      </w:pPr>
    </w:p>
    <w:p w14:paraId="01F82AF1" w14:textId="77777777" w:rsidR="0097685D" w:rsidRDefault="0097685D" w:rsidP="00877561">
      <w:pPr>
        <w:textAlignment w:val="baseline"/>
        <w:rPr>
          <w:rFonts w:asciiTheme="minorHAnsi" w:hAnsiTheme="minorHAnsi" w:cs="Arial"/>
          <w:sz w:val="28"/>
          <w:u w:val="single"/>
          <w:lang w:val="nl-BE"/>
        </w:rPr>
      </w:pPr>
    </w:p>
    <w:p w14:paraId="2894011F" w14:textId="77777777" w:rsidR="0097685D" w:rsidRDefault="0097685D" w:rsidP="00877561">
      <w:pPr>
        <w:textAlignment w:val="baseline"/>
        <w:rPr>
          <w:rFonts w:asciiTheme="minorHAnsi" w:hAnsiTheme="minorHAnsi" w:cs="Arial"/>
          <w:sz w:val="28"/>
          <w:u w:val="single"/>
          <w:lang w:val="nl-BE"/>
        </w:rPr>
      </w:pPr>
    </w:p>
    <w:p w14:paraId="50FBC420" w14:textId="77777777" w:rsidR="0097685D" w:rsidRDefault="0097685D" w:rsidP="00877561">
      <w:pPr>
        <w:textAlignment w:val="baseline"/>
        <w:rPr>
          <w:rFonts w:asciiTheme="minorHAnsi" w:hAnsiTheme="minorHAnsi" w:cs="Arial"/>
          <w:sz w:val="28"/>
          <w:u w:val="single"/>
          <w:lang w:val="nl-BE"/>
        </w:rPr>
      </w:pPr>
    </w:p>
    <w:p w14:paraId="417A7161" w14:textId="77777777" w:rsidR="0097685D" w:rsidRDefault="0097685D" w:rsidP="00877561">
      <w:pPr>
        <w:textAlignment w:val="baseline"/>
        <w:rPr>
          <w:rFonts w:asciiTheme="minorHAnsi" w:hAnsiTheme="minorHAnsi" w:cs="Arial"/>
          <w:sz w:val="28"/>
          <w:u w:val="single"/>
          <w:lang w:val="nl-BE"/>
        </w:rPr>
      </w:pPr>
    </w:p>
    <w:p w14:paraId="347B63D9" w14:textId="77777777" w:rsidR="00EF0072" w:rsidRDefault="00EF0072" w:rsidP="00877561">
      <w:pPr>
        <w:textAlignment w:val="baseline"/>
        <w:rPr>
          <w:rFonts w:asciiTheme="minorHAnsi" w:hAnsiTheme="minorHAnsi" w:cs="Arial"/>
          <w:sz w:val="28"/>
          <w:u w:val="single"/>
          <w:lang w:val="nl-BE"/>
        </w:rPr>
      </w:pPr>
    </w:p>
    <w:p w14:paraId="115C5D80" w14:textId="77777777" w:rsidR="0097685D" w:rsidRDefault="0097685D" w:rsidP="00877561">
      <w:pPr>
        <w:textAlignment w:val="baseline"/>
        <w:rPr>
          <w:rFonts w:asciiTheme="minorHAnsi" w:hAnsiTheme="minorHAnsi" w:cs="Arial"/>
          <w:sz w:val="28"/>
          <w:u w:val="single"/>
          <w:lang w:val="nl-BE"/>
        </w:rPr>
      </w:pPr>
    </w:p>
    <w:p w14:paraId="1F7BA103" w14:textId="77777777" w:rsidR="0097685D" w:rsidRDefault="0097685D" w:rsidP="00877561">
      <w:pPr>
        <w:textAlignment w:val="baseline"/>
        <w:rPr>
          <w:rFonts w:asciiTheme="minorHAnsi" w:hAnsiTheme="minorHAnsi" w:cs="Arial"/>
          <w:sz w:val="28"/>
          <w:u w:val="single"/>
          <w:lang w:val="nl-BE"/>
        </w:rPr>
      </w:pPr>
    </w:p>
    <w:p w14:paraId="7E9966F2" w14:textId="77777777" w:rsidR="00877561" w:rsidRPr="0097685D" w:rsidRDefault="00877561" w:rsidP="00877561">
      <w:pPr>
        <w:textAlignment w:val="baseline"/>
        <w:rPr>
          <w:rFonts w:asciiTheme="minorHAnsi" w:hAnsiTheme="minorHAnsi" w:cs="Arial"/>
          <w:sz w:val="20"/>
          <w:szCs w:val="18"/>
          <w:u w:val="single"/>
        </w:rPr>
      </w:pPr>
      <w:r w:rsidRPr="0097685D">
        <w:rPr>
          <w:rFonts w:asciiTheme="minorHAnsi" w:hAnsiTheme="minorHAnsi" w:cs="Arial"/>
          <w:sz w:val="28"/>
          <w:u w:val="single"/>
          <w:lang w:val="nl-BE"/>
        </w:rPr>
        <w:lastRenderedPageBreak/>
        <w:t>1</w:t>
      </w:r>
      <w:r w:rsidRPr="0097685D">
        <w:rPr>
          <w:rFonts w:asciiTheme="minorHAnsi" w:hAnsiTheme="minorHAnsi" w:cs="Arial"/>
          <w:color w:val="000000"/>
          <w:sz w:val="28"/>
          <w:u w:val="single"/>
          <w:lang w:val="nl-BE"/>
        </w:rPr>
        <w:t>.2 Gebruik stapsgewijs drie van je zoektermen (of combinaties ervan…) voor een verkennende, vergelijkende zoekopdracht.</w:t>
      </w:r>
      <w:r w:rsidRPr="0097685D">
        <w:rPr>
          <w:rFonts w:asciiTheme="minorHAnsi" w:hAnsiTheme="minorHAnsi" w:cs="Arial"/>
          <w:sz w:val="28"/>
          <w:u w:val="single"/>
          <w:lang w:val="nl-BE"/>
        </w:rPr>
        <w:t> </w:t>
      </w:r>
      <w:r w:rsidRPr="0097685D">
        <w:rPr>
          <w:rFonts w:asciiTheme="minorHAnsi" w:hAnsiTheme="minorHAnsi" w:cs="Arial"/>
          <w:sz w:val="28"/>
          <w:u w:val="single"/>
        </w:rPr>
        <w:t> </w:t>
      </w:r>
    </w:p>
    <w:p w14:paraId="5E0F3AF6" w14:textId="77777777" w:rsidR="00877561" w:rsidRPr="0097685D" w:rsidRDefault="00877561" w:rsidP="00877561">
      <w:pPr>
        <w:textAlignment w:val="baseline"/>
        <w:rPr>
          <w:rFonts w:asciiTheme="minorHAnsi" w:hAnsiTheme="minorHAnsi" w:cs="Arial"/>
          <w:sz w:val="18"/>
          <w:szCs w:val="18"/>
          <w:u w:val="single"/>
        </w:rPr>
      </w:pPr>
      <w:r w:rsidRPr="0097685D">
        <w:rPr>
          <w:rFonts w:asciiTheme="minorHAnsi" w:hAnsiTheme="minorHAnsi" w:cs="Arial"/>
          <w:sz w:val="21"/>
          <w:szCs w:val="21"/>
          <w:u w:val="single"/>
        </w:rPr>
        <w:t> </w:t>
      </w:r>
    </w:p>
    <w:tbl>
      <w:tblPr>
        <w:tblW w:w="8549"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0"/>
        <w:gridCol w:w="2149"/>
      </w:tblGrid>
      <w:tr w:rsidR="00877561" w:rsidRPr="00877561" w14:paraId="1CCB4B51" w14:textId="77777777" w:rsidTr="009455F9">
        <w:trPr>
          <w:trHeight w:val="322"/>
        </w:trPr>
        <w:tc>
          <w:tcPr>
            <w:tcW w:w="6400" w:type="dxa"/>
            <w:tcBorders>
              <w:top w:val="nil"/>
              <w:left w:val="nil"/>
              <w:bottom w:val="single" w:sz="6" w:space="0" w:color="auto"/>
              <w:right w:val="single" w:sz="6" w:space="0" w:color="auto"/>
            </w:tcBorders>
            <w:shd w:val="clear" w:color="auto" w:fill="auto"/>
            <w:hideMark/>
          </w:tcPr>
          <w:p w14:paraId="0955E2AF" w14:textId="77777777" w:rsidR="00877561" w:rsidRPr="00877561" w:rsidRDefault="00877561" w:rsidP="00877561">
            <w:pPr>
              <w:jc w:val="center"/>
              <w:textAlignment w:val="baseline"/>
            </w:pPr>
            <w:r w:rsidRPr="00877561">
              <w:rPr>
                <w:rFonts w:ascii="Calibri" w:hAnsi="Calibri"/>
                <w:b/>
                <w:bCs/>
                <w:lang w:val="nl-BE"/>
              </w:rPr>
              <w:t>Via google</w:t>
            </w:r>
            <w:r w:rsidRPr="00877561">
              <w:rPr>
                <w:rFonts w:ascii="Calibri" w:hAnsi="Calibri"/>
              </w:rPr>
              <w:t> </w:t>
            </w:r>
          </w:p>
        </w:tc>
        <w:tc>
          <w:tcPr>
            <w:tcW w:w="2149" w:type="dxa"/>
            <w:tcBorders>
              <w:top w:val="nil"/>
              <w:left w:val="nil"/>
              <w:bottom w:val="single" w:sz="6" w:space="0" w:color="auto"/>
              <w:right w:val="nil"/>
            </w:tcBorders>
            <w:shd w:val="clear" w:color="auto" w:fill="auto"/>
            <w:hideMark/>
          </w:tcPr>
          <w:p w14:paraId="3EE61BF5" w14:textId="77777777" w:rsidR="00877561" w:rsidRPr="00877561" w:rsidRDefault="00877561" w:rsidP="00877561">
            <w:pPr>
              <w:jc w:val="center"/>
              <w:textAlignment w:val="baseline"/>
            </w:pPr>
            <w:r w:rsidRPr="00877561">
              <w:rPr>
                <w:rFonts w:ascii="Calibri" w:hAnsi="Calibri"/>
              </w:rPr>
              <w:t> </w:t>
            </w:r>
          </w:p>
        </w:tc>
      </w:tr>
      <w:tr w:rsidR="00877561" w:rsidRPr="00877561" w14:paraId="60610342" w14:textId="77777777" w:rsidTr="009455F9">
        <w:trPr>
          <w:trHeight w:val="307"/>
        </w:trPr>
        <w:tc>
          <w:tcPr>
            <w:tcW w:w="6400" w:type="dxa"/>
            <w:tcBorders>
              <w:top w:val="single" w:sz="6" w:space="0" w:color="auto"/>
              <w:left w:val="nil"/>
              <w:bottom w:val="single" w:sz="6" w:space="0" w:color="auto"/>
              <w:right w:val="single" w:sz="6" w:space="0" w:color="auto"/>
            </w:tcBorders>
            <w:shd w:val="clear" w:color="auto" w:fill="auto"/>
            <w:hideMark/>
          </w:tcPr>
          <w:p w14:paraId="3E151694" w14:textId="77777777" w:rsidR="00877561" w:rsidRPr="00877561" w:rsidRDefault="00877561" w:rsidP="00877561">
            <w:pPr>
              <w:jc w:val="center"/>
              <w:textAlignment w:val="baseline"/>
            </w:pPr>
            <w:r w:rsidRPr="00877561">
              <w:rPr>
                <w:rFonts w:ascii="Calibri" w:hAnsi="Calibri"/>
                <w:b/>
                <w:bCs/>
                <w:lang w:val="nl-BE"/>
              </w:rPr>
              <w:t>Onderwijsvernieuwing </w:t>
            </w:r>
            <w:r w:rsidRPr="00877561">
              <w:rPr>
                <w:rFonts w:ascii="Calibri" w:hAnsi="Calibri"/>
              </w:rPr>
              <w:t> </w:t>
            </w:r>
          </w:p>
        </w:tc>
        <w:tc>
          <w:tcPr>
            <w:tcW w:w="2149" w:type="dxa"/>
            <w:tcBorders>
              <w:top w:val="single" w:sz="6" w:space="0" w:color="auto"/>
              <w:left w:val="nil"/>
              <w:bottom w:val="single" w:sz="6" w:space="0" w:color="auto"/>
              <w:right w:val="nil"/>
            </w:tcBorders>
            <w:shd w:val="clear" w:color="auto" w:fill="auto"/>
            <w:hideMark/>
          </w:tcPr>
          <w:p w14:paraId="4A0FEF6D" w14:textId="77777777" w:rsidR="00877561" w:rsidRPr="00877561" w:rsidRDefault="00877561" w:rsidP="00877561">
            <w:pPr>
              <w:jc w:val="center"/>
              <w:textAlignment w:val="baseline"/>
            </w:pPr>
            <w:r w:rsidRPr="00877561">
              <w:rPr>
                <w:rFonts w:ascii="Calibri" w:hAnsi="Calibri"/>
                <w:b/>
                <w:bCs/>
                <w:lang w:val="nl-BE"/>
              </w:rPr>
              <w:t>Aantal </w:t>
            </w:r>
            <w:r w:rsidRPr="00877561">
              <w:rPr>
                <w:rFonts w:ascii="Calibri" w:hAnsi="Calibri"/>
              </w:rPr>
              <w:t> </w:t>
            </w:r>
          </w:p>
        </w:tc>
      </w:tr>
      <w:tr w:rsidR="00877561" w:rsidRPr="00877561" w14:paraId="68913A04" w14:textId="77777777" w:rsidTr="009455F9">
        <w:trPr>
          <w:trHeight w:val="322"/>
        </w:trPr>
        <w:tc>
          <w:tcPr>
            <w:tcW w:w="6400" w:type="dxa"/>
            <w:tcBorders>
              <w:top w:val="single" w:sz="6" w:space="0" w:color="auto"/>
              <w:left w:val="nil"/>
              <w:bottom w:val="single" w:sz="6" w:space="0" w:color="auto"/>
              <w:right w:val="single" w:sz="6" w:space="0" w:color="auto"/>
            </w:tcBorders>
            <w:shd w:val="clear" w:color="auto" w:fill="auto"/>
            <w:hideMark/>
          </w:tcPr>
          <w:p w14:paraId="04C6F2F1" w14:textId="77777777" w:rsidR="00877561" w:rsidRPr="00877561" w:rsidRDefault="00877561" w:rsidP="00877561">
            <w:pPr>
              <w:textAlignment w:val="baseline"/>
            </w:pPr>
            <w:r w:rsidRPr="00877561">
              <w:rPr>
                <w:rFonts w:ascii="Calibri" w:hAnsi="Calibri"/>
                <w:lang w:val="nl-BE"/>
              </w:rPr>
              <w:t>Boek </w:t>
            </w:r>
            <w:r w:rsidRPr="00877561">
              <w:rPr>
                <w:rFonts w:ascii="Calibri" w:hAnsi="Calibri"/>
              </w:rPr>
              <w:t> </w:t>
            </w:r>
          </w:p>
        </w:tc>
        <w:tc>
          <w:tcPr>
            <w:tcW w:w="2149" w:type="dxa"/>
            <w:tcBorders>
              <w:top w:val="single" w:sz="6" w:space="0" w:color="auto"/>
              <w:left w:val="nil"/>
              <w:bottom w:val="single" w:sz="6" w:space="0" w:color="auto"/>
              <w:right w:val="nil"/>
            </w:tcBorders>
            <w:shd w:val="clear" w:color="auto" w:fill="auto"/>
            <w:hideMark/>
          </w:tcPr>
          <w:p w14:paraId="5F62B39B" w14:textId="77777777" w:rsidR="00877561" w:rsidRPr="00877561" w:rsidRDefault="00877561" w:rsidP="00877561">
            <w:pPr>
              <w:textAlignment w:val="baseline"/>
            </w:pPr>
            <w:r w:rsidRPr="00877561">
              <w:rPr>
                <w:rFonts w:ascii="Calibri" w:hAnsi="Calibri"/>
                <w:lang w:val="nl-BE"/>
              </w:rPr>
              <w:t>145000</w:t>
            </w:r>
            <w:r w:rsidRPr="00877561">
              <w:rPr>
                <w:rFonts w:ascii="Calibri" w:hAnsi="Calibri"/>
              </w:rPr>
              <w:t> </w:t>
            </w:r>
          </w:p>
        </w:tc>
      </w:tr>
      <w:tr w:rsidR="00877561" w:rsidRPr="00877561" w14:paraId="355B86E2" w14:textId="77777777" w:rsidTr="009455F9">
        <w:trPr>
          <w:trHeight w:val="307"/>
        </w:trPr>
        <w:tc>
          <w:tcPr>
            <w:tcW w:w="6400" w:type="dxa"/>
            <w:tcBorders>
              <w:top w:val="single" w:sz="6" w:space="0" w:color="auto"/>
              <w:left w:val="nil"/>
              <w:bottom w:val="single" w:sz="6" w:space="0" w:color="auto"/>
              <w:right w:val="single" w:sz="6" w:space="0" w:color="auto"/>
            </w:tcBorders>
            <w:shd w:val="clear" w:color="auto" w:fill="auto"/>
            <w:hideMark/>
          </w:tcPr>
          <w:p w14:paraId="266B9D32" w14:textId="77777777" w:rsidR="00877561" w:rsidRPr="00877561" w:rsidRDefault="00877561" w:rsidP="00877561">
            <w:pPr>
              <w:textAlignment w:val="baseline"/>
            </w:pPr>
            <w:r w:rsidRPr="00877561">
              <w:rPr>
                <w:rFonts w:ascii="Calibri" w:hAnsi="Calibri"/>
                <w:lang w:val="nl-BE"/>
              </w:rPr>
              <w:t>Artikel </w:t>
            </w:r>
            <w:r w:rsidRPr="00877561">
              <w:rPr>
                <w:rFonts w:ascii="Calibri" w:hAnsi="Calibri"/>
              </w:rPr>
              <w:t> </w:t>
            </w:r>
          </w:p>
        </w:tc>
        <w:tc>
          <w:tcPr>
            <w:tcW w:w="2149" w:type="dxa"/>
            <w:tcBorders>
              <w:top w:val="single" w:sz="6" w:space="0" w:color="auto"/>
              <w:left w:val="nil"/>
              <w:bottom w:val="single" w:sz="6" w:space="0" w:color="auto"/>
              <w:right w:val="nil"/>
            </w:tcBorders>
            <w:shd w:val="clear" w:color="auto" w:fill="auto"/>
            <w:hideMark/>
          </w:tcPr>
          <w:p w14:paraId="097A56AB" w14:textId="77777777" w:rsidR="00877561" w:rsidRPr="00877561" w:rsidRDefault="00877561" w:rsidP="00877561">
            <w:pPr>
              <w:textAlignment w:val="baseline"/>
            </w:pPr>
            <w:r w:rsidRPr="00877561">
              <w:rPr>
                <w:rFonts w:ascii="Calibri" w:hAnsi="Calibri"/>
                <w:lang w:val="nl-BE"/>
              </w:rPr>
              <w:t>48400</w:t>
            </w:r>
            <w:r w:rsidRPr="00877561">
              <w:rPr>
                <w:rFonts w:ascii="Calibri" w:hAnsi="Calibri"/>
              </w:rPr>
              <w:t> </w:t>
            </w:r>
          </w:p>
        </w:tc>
      </w:tr>
      <w:tr w:rsidR="00877561" w:rsidRPr="00877561" w14:paraId="4030CE98" w14:textId="77777777" w:rsidTr="009455F9">
        <w:trPr>
          <w:trHeight w:val="322"/>
        </w:trPr>
        <w:tc>
          <w:tcPr>
            <w:tcW w:w="6400" w:type="dxa"/>
            <w:tcBorders>
              <w:top w:val="single" w:sz="6" w:space="0" w:color="auto"/>
              <w:left w:val="nil"/>
              <w:bottom w:val="single" w:sz="6" w:space="0" w:color="auto"/>
              <w:right w:val="single" w:sz="6" w:space="0" w:color="auto"/>
            </w:tcBorders>
            <w:shd w:val="clear" w:color="auto" w:fill="auto"/>
            <w:hideMark/>
          </w:tcPr>
          <w:p w14:paraId="13525EC0" w14:textId="77777777" w:rsidR="00877561" w:rsidRPr="00877561" w:rsidRDefault="00877561" w:rsidP="00877561">
            <w:pPr>
              <w:textAlignment w:val="baseline"/>
            </w:pPr>
            <w:r w:rsidRPr="00877561">
              <w:rPr>
                <w:rFonts w:ascii="Calibri" w:hAnsi="Calibri"/>
                <w:lang w:val="nl-BE"/>
              </w:rPr>
              <w:t>zoekresultaten</w:t>
            </w:r>
            <w:r w:rsidRPr="00877561">
              <w:rPr>
                <w:rFonts w:ascii="Calibri" w:hAnsi="Calibri"/>
              </w:rPr>
              <w:t> </w:t>
            </w:r>
          </w:p>
        </w:tc>
        <w:tc>
          <w:tcPr>
            <w:tcW w:w="2149" w:type="dxa"/>
            <w:tcBorders>
              <w:top w:val="single" w:sz="6" w:space="0" w:color="auto"/>
              <w:left w:val="nil"/>
              <w:bottom w:val="single" w:sz="6" w:space="0" w:color="auto"/>
              <w:right w:val="nil"/>
            </w:tcBorders>
            <w:shd w:val="clear" w:color="auto" w:fill="auto"/>
            <w:hideMark/>
          </w:tcPr>
          <w:p w14:paraId="5A09ACA3" w14:textId="77777777" w:rsidR="00877561" w:rsidRPr="00877561" w:rsidRDefault="00877561" w:rsidP="00877561">
            <w:pPr>
              <w:textAlignment w:val="baseline"/>
            </w:pPr>
            <w:r w:rsidRPr="00877561">
              <w:rPr>
                <w:rFonts w:ascii="Calibri" w:hAnsi="Calibri"/>
                <w:lang w:val="nl-BE"/>
              </w:rPr>
              <w:t>144000</w:t>
            </w:r>
            <w:r w:rsidRPr="00877561">
              <w:rPr>
                <w:rFonts w:ascii="Calibri" w:hAnsi="Calibri"/>
              </w:rPr>
              <w:t> </w:t>
            </w:r>
          </w:p>
        </w:tc>
      </w:tr>
      <w:tr w:rsidR="00877561" w:rsidRPr="00877561" w14:paraId="17F63A1A" w14:textId="77777777" w:rsidTr="009455F9">
        <w:trPr>
          <w:trHeight w:val="322"/>
        </w:trPr>
        <w:tc>
          <w:tcPr>
            <w:tcW w:w="6400" w:type="dxa"/>
            <w:tcBorders>
              <w:top w:val="single" w:sz="6" w:space="0" w:color="auto"/>
              <w:left w:val="nil"/>
              <w:bottom w:val="single" w:sz="6" w:space="0" w:color="auto"/>
              <w:right w:val="single" w:sz="6" w:space="0" w:color="auto"/>
            </w:tcBorders>
            <w:shd w:val="clear" w:color="auto" w:fill="auto"/>
            <w:hideMark/>
          </w:tcPr>
          <w:p w14:paraId="2B726DD8" w14:textId="77777777" w:rsidR="00877561" w:rsidRPr="00877561" w:rsidRDefault="00877561" w:rsidP="00877561">
            <w:pPr>
              <w:textAlignment w:val="baseline"/>
            </w:pPr>
            <w:r w:rsidRPr="00877561">
              <w:rPr>
                <w:rFonts w:ascii="Calibri" w:hAnsi="Calibri"/>
                <w:lang w:val="nl-BE"/>
              </w:rPr>
              <w:t>afbeeldingen</w:t>
            </w:r>
            <w:r w:rsidRPr="00877561">
              <w:rPr>
                <w:rFonts w:ascii="Calibri" w:hAnsi="Calibri"/>
              </w:rPr>
              <w:t> </w:t>
            </w:r>
          </w:p>
        </w:tc>
        <w:tc>
          <w:tcPr>
            <w:tcW w:w="2149" w:type="dxa"/>
            <w:tcBorders>
              <w:top w:val="single" w:sz="6" w:space="0" w:color="auto"/>
              <w:left w:val="nil"/>
              <w:bottom w:val="single" w:sz="6" w:space="0" w:color="auto"/>
              <w:right w:val="nil"/>
            </w:tcBorders>
            <w:shd w:val="clear" w:color="auto" w:fill="auto"/>
            <w:hideMark/>
          </w:tcPr>
          <w:p w14:paraId="5FECBC07" w14:textId="77777777" w:rsidR="00877561" w:rsidRPr="00877561" w:rsidRDefault="00877561" w:rsidP="00877561">
            <w:pPr>
              <w:textAlignment w:val="baseline"/>
            </w:pPr>
            <w:r w:rsidRPr="00877561">
              <w:rPr>
                <w:rFonts w:ascii="Calibri" w:hAnsi="Calibri"/>
                <w:lang w:val="nl-BE"/>
              </w:rPr>
              <w:t>+100</w:t>
            </w:r>
            <w:r w:rsidRPr="00877561">
              <w:rPr>
                <w:rFonts w:ascii="Calibri" w:hAnsi="Calibri"/>
              </w:rPr>
              <w:t> </w:t>
            </w:r>
          </w:p>
        </w:tc>
      </w:tr>
      <w:tr w:rsidR="00877561" w:rsidRPr="00877561" w14:paraId="17D30C67" w14:textId="77777777" w:rsidTr="009455F9">
        <w:trPr>
          <w:trHeight w:val="307"/>
        </w:trPr>
        <w:tc>
          <w:tcPr>
            <w:tcW w:w="6400" w:type="dxa"/>
            <w:tcBorders>
              <w:top w:val="single" w:sz="6" w:space="0" w:color="auto"/>
              <w:left w:val="nil"/>
              <w:bottom w:val="single" w:sz="6" w:space="0" w:color="auto"/>
              <w:right w:val="single" w:sz="6" w:space="0" w:color="auto"/>
            </w:tcBorders>
            <w:shd w:val="clear" w:color="auto" w:fill="auto"/>
            <w:hideMark/>
          </w:tcPr>
          <w:p w14:paraId="5C1FBDF4" w14:textId="77777777" w:rsidR="00877561" w:rsidRPr="00877561" w:rsidRDefault="00877561" w:rsidP="00877561">
            <w:pPr>
              <w:textAlignment w:val="baseline"/>
            </w:pPr>
            <w:r w:rsidRPr="00877561">
              <w:rPr>
                <w:rFonts w:ascii="Calibri" w:hAnsi="Calibri"/>
                <w:lang w:val="nl-BE"/>
              </w:rPr>
              <w:t>video</w:t>
            </w:r>
            <w:r w:rsidRPr="00877561">
              <w:rPr>
                <w:rFonts w:ascii="Calibri" w:hAnsi="Calibri"/>
              </w:rPr>
              <w:t> </w:t>
            </w:r>
          </w:p>
        </w:tc>
        <w:tc>
          <w:tcPr>
            <w:tcW w:w="2149" w:type="dxa"/>
            <w:tcBorders>
              <w:top w:val="single" w:sz="6" w:space="0" w:color="auto"/>
              <w:left w:val="nil"/>
              <w:bottom w:val="single" w:sz="6" w:space="0" w:color="auto"/>
              <w:right w:val="nil"/>
            </w:tcBorders>
            <w:shd w:val="clear" w:color="auto" w:fill="auto"/>
            <w:hideMark/>
          </w:tcPr>
          <w:p w14:paraId="48C7108F" w14:textId="77777777" w:rsidR="00877561" w:rsidRPr="00877561" w:rsidRDefault="00877561" w:rsidP="00877561">
            <w:pPr>
              <w:textAlignment w:val="baseline"/>
            </w:pPr>
            <w:r w:rsidRPr="00877561">
              <w:rPr>
                <w:rFonts w:ascii="Calibri" w:hAnsi="Calibri"/>
                <w:lang w:val="nl-BE"/>
              </w:rPr>
              <w:t>5630</w:t>
            </w:r>
            <w:r w:rsidRPr="00877561">
              <w:rPr>
                <w:rFonts w:ascii="Calibri" w:hAnsi="Calibri"/>
              </w:rPr>
              <w:t> </w:t>
            </w:r>
          </w:p>
        </w:tc>
      </w:tr>
      <w:tr w:rsidR="00877561" w:rsidRPr="00877561" w14:paraId="5610E3B9" w14:textId="77777777" w:rsidTr="009455F9">
        <w:trPr>
          <w:trHeight w:val="322"/>
        </w:trPr>
        <w:tc>
          <w:tcPr>
            <w:tcW w:w="6400" w:type="dxa"/>
            <w:tcBorders>
              <w:top w:val="single" w:sz="6" w:space="0" w:color="auto"/>
              <w:left w:val="nil"/>
              <w:bottom w:val="single" w:sz="6" w:space="0" w:color="auto"/>
              <w:right w:val="single" w:sz="6" w:space="0" w:color="auto"/>
            </w:tcBorders>
            <w:shd w:val="clear" w:color="auto" w:fill="auto"/>
            <w:hideMark/>
          </w:tcPr>
          <w:p w14:paraId="168F85B7" w14:textId="77777777" w:rsidR="00877561" w:rsidRPr="00877561" w:rsidRDefault="00877561" w:rsidP="00877561">
            <w:pPr>
              <w:textAlignment w:val="baseline"/>
            </w:pPr>
            <w:r w:rsidRPr="00877561">
              <w:rPr>
                <w:rFonts w:ascii="Calibri" w:hAnsi="Calibri"/>
                <w:lang w:val="nl-BE"/>
              </w:rPr>
              <w:t>eindwerk</w:t>
            </w:r>
            <w:r w:rsidRPr="00877561">
              <w:rPr>
                <w:rFonts w:ascii="Calibri" w:hAnsi="Calibri"/>
              </w:rPr>
              <w:t> </w:t>
            </w:r>
          </w:p>
        </w:tc>
        <w:tc>
          <w:tcPr>
            <w:tcW w:w="2149" w:type="dxa"/>
            <w:tcBorders>
              <w:top w:val="single" w:sz="6" w:space="0" w:color="auto"/>
              <w:left w:val="nil"/>
              <w:bottom w:val="single" w:sz="6" w:space="0" w:color="auto"/>
              <w:right w:val="nil"/>
            </w:tcBorders>
            <w:shd w:val="clear" w:color="auto" w:fill="auto"/>
            <w:hideMark/>
          </w:tcPr>
          <w:p w14:paraId="1B097D19" w14:textId="77777777" w:rsidR="00877561" w:rsidRPr="00877561" w:rsidRDefault="00877561" w:rsidP="00877561">
            <w:pPr>
              <w:textAlignment w:val="baseline"/>
            </w:pPr>
            <w:r w:rsidRPr="00877561">
              <w:rPr>
                <w:rFonts w:ascii="Calibri" w:hAnsi="Calibri"/>
                <w:lang w:val="nl-BE"/>
              </w:rPr>
              <w:t>3390</w:t>
            </w:r>
            <w:r w:rsidRPr="00877561">
              <w:rPr>
                <w:rFonts w:ascii="Calibri" w:hAnsi="Calibri"/>
              </w:rPr>
              <w:t> </w:t>
            </w:r>
          </w:p>
        </w:tc>
      </w:tr>
      <w:tr w:rsidR="00877561" w:rsidRPr="00877561" w14:paraId="4264637F" w14:textId="77777777" w:rsidTr="009455F9">
        <w:trPr>
          <w:trHeight w:val="307"/>
        </w:trPr>
        <w:tc>
          <w:tcPr>
            <w:tcW w:w="6400" w:type="dxa"/>
            <w:tcBorders>
              <w:top w:val="single" w:sz="6" w:space="0" w:color="auto"/>
              <w:left w:val="nil"/>
              <w:bottom w:val="nil"/>
              <w:right w:val="single" w:sz="6" w:space="0" w:color="auto"/>
            </w:tcBorders>
            <w:shd w:val="clear" w:color="auto" w:fill="auto"/>
            <w:hideMark/>
          </w:tcPr>
          <w:p w14:paraId="60FD2086" w14:textId="77777777" w:rsidR="00877561" w:rsidRPr="00877561" w:rsidRDefault="00877561" w:rsidP="00877561">
            <w:pPr>
              <w:textAlignment w:val="baseline"/>
            </w:pPr>
            <w:r w:rsidRPr="00877561">
              <w:rPr>
                <w:rFonts w:ascii="Calibri" w:hAnsi="Calibri"/>
              </w:rPr>
              <w:t> </w:t>
            </w:r>
          </w:p>
        </w:tc>
        <w:tc>
          <w:tcPr>
            <w:tcW w:w="2149" w:type="dxa"/>
            <w:tcBorders>
              <w:top w:val="single" w:sz="6" w:space="0" w:color="auto"/>
              <w:left w:val="nil"/>
              <w:bottom w:val="nil"/>
              <w:right w:val="nil"/>
            </w:tcBorders>
            <w:shd w:val="clear" w:color="auto" w:fill="auto"/>
            <w:hideMark/>
          </w:tcPr>
          <w:p w14:paraId="69D5993B" w14:textId="77777777" w:rsidR="00877561" w:rsidRPr="00877561" w:rsidRDefault="00877561" w:rsidP="00877561">
            <w:pPr>
              <w:textAlignment w:val="baseline"/>
            </w:pPr>
            <w:r w:rsidRPr="00877561">
              <w:rPr>
                <w:rFonts w:ascii="Calibri" w:hAnsi="Calibri"/>
              </w:rPr>
              <w:t> </w:t>
            </w:r>
          </w:p>
        </w:tc>
      </w:tr>
    </w:tbl>
    <w:p w14:paraId="4D2A5952" w14:textId="77777777" w:rsidR="00877561" w:rsidRDefault="00877561" w:rsidP="00877561">
      <w:pPr>
        <w:textAlignment w:val="baseline"/>
        <w:rPr>
          <w:rFonts w:ascii="Arial" w:hAnsi="Arial" w:cs="Arial"/>
          <w:sz w:val="18"/>
          <w:szCs w:val="18"/>
        </w:rPr>
      </w:pPr>
    </w:p>
    <w:p w14:paraId="43EB6E21" w14:textId="77777777" w:rsidR="009455F9" w:rsidRDefault="009455F9" w:rsidP="00877561">
      <w:pPr>
        <w:textAlignment w:val="baseline"/>
        <w:rPr>
          <w:rFonts w:ascii="Arial" w:hAnsi="Arial" w:cs="Arial"/>
          <w:sz w:val="18"/>
          <w:szCs w:val="18"/>
        </w:rPr>
      </w:pPr>
    </w:p>
    <w:p w14:paraId="4C55B5AE" w14:textId="77777777" w:rsidR="00BB6C31" w:rsidRDefault="00BB6C31" w:rsidP="00877561">
      <w:pPr>
        <w:textAlignment w:val="baseline"/>
        <w:rPr>
          <w:rFonts w:ascii="Arial" w:hAnsi="Arial" w:cs="Arial"/>
          <w:sz w:val="18"/>
          <w:szCs w:val="18"/>
        </w:rPr>
      </w:pPr>
    </w:p>
    <w:p w14:paraId="0F27BEEA" w14:textId="77777777" w:rsidR="00BB6C31" w:rsidRDefault="00BB6C31" w:rsidP="00877561">
      <w:pPr>
        <w:textAlignment w:val="baseline"/>
        <w:rPr>
          <w:rFonts w:ascii="Arial" w:hAnsi="Arial" w:cs="Arial"/>
          <w:sz w:val="18"/>
          <w:szCs w:val="18"/>
        </w:rPr>
      </w:pPr>
    </w:p>
    <w:p w14:paraId="02D3BD4D" w14:textId="77777777" w:rsidR="00BB6C31" w:rsidRDefault="00BB6C31" w:rsidP="00877561">
      <w:pPr>
        <w:textAlignment w:val="baseline"/>
        <w:rPr>
          <w:rFonts w:ascii="Arial" w:hAnsi="Arial" w:cs="Arial"/>
          <w:sz w:val="18"/>
          <w:szCs w:val="18"/>
        </w:rPr>
      </w:pPr>
    </w:p>
    <w:p w14:paraId="1011DF7C" w14:textId="77777777" w:rsidR="00BB6C31" w:rsidRDefault="00BB6C31" w:rsidP="00877561">
      <w:pPr>
        <w:textAlignment w:val="baseline"/>
        <w:rPr>
          <w:rFonts w:ascii="Arial" w:hAnsi="Arial" w:cs="Arial"/>
          <w:sz w:val="18"/>
          <w:szCs w:val="18"/>
        </w:rPr>
      </w:pPr>
    </w:p>
    <w:p w14:paraId="18B7477B" w14:textId="77777777" w:rsidR="00BB6C31" w:rsidRDefault="00BB6C31" w:rsidP="00877561">
      <w:pPr>
        <w:textAlignment w:val="baseline"/>
        <w:rPr>
          <w:rFonts w:ascii="Arial" w:hAnsi="Arial" w:cs="Arial"/>
          <w:sz w:val="18"/>
          <w:szCs w:val="18"/>
        </w:rPr>
      </w:pPr>
    </w:p>
    <w:p w14:paraId="4A3E0356" w14:textId="77777777" w:rsidR="00BB6C31" w:rsidRDefault="00BB6C31" w:rsidP="00877561">
      <w:pPr>
        <w:textAlignment w:val="baseline"/>
        <w:rPr>
          <w:rFonts w:ascii="Arial" w:hAnsi="Arial" w:cs="Arial"/>
          <w:sz w:val="18"/>
          <w:szCs w:val="18"/>
        </w:rPr>
      </w:pPr>
    </w:p>
    <w:p w14:paraId="39ECC7BF" w14:textId="77777777" w:rsidR="009455F9" w:rsidRPr="00877561" w:rsidRDefault="009455F9" w:rsidP="00877561">
      <w:pPr>
        <w:textAlignment w:val="baseline"/>
        <w:rPr>
          <w:rFonts w:ascii="Arial" w:hAnsi="Arial" w:cs="Arial"/>
          <w:sz w:val="18"/>
          <w:szCs w:val="18"/>
        </w:rPr>
      </w:pPr>
    </w:p>
    <w:tbl>
      <w:tblPr>
        <w:tblW w:w="9285" w:type="dxa"/>
        <w:tblBorders>
          <w:insideH w:val="single" w:sz="6" w:space="0" w:color="auto"/>
          <w:insideV w:val="single" w:sz="6" w:space="0" w:color="auto"/>
        </w:tblBorders>
        <w:tblCellMar>
          <w:left w:w="0" w:type="dxa"/>
          <w:right w:w="0" w:type="dxa"/>
        </w:tblCellMar>
        <w:tblLook w:val="04A0" w:firstRow="1" w:lastRow="0" w:firstColumn="1" w:lastColumn="0" w:noHBand="0" w:noVBand="1"/>
      </w:tblPr>
      <w:tblGrid>
        <w:gridCol w:w="3965"/>
        <w:gridCol w:w="2392"/>
        <w:gridCol w:w="2928"/>
      </w:tblGrid>
      <w:tr w:rsidR="00877561" w:rsidRPr="00877561" w14:paraId="132F7616" w14:textId="77777777" w:rsidTr="009455F9">
        <w:trPr>
          <w:trHeight w:val="54"/>
        </w:trPr>
        <w:tc>
          <w:tcPr>
            <w:tcW w:w="3965" w:type="dxa"/>
            <w:shd w:val="clear" w:color="auto" w:fill="auto"/>
            <w:hideMark/>
          </w:tcPr>
          <w:p w14:paraId="6CB18151" w14:textId="77777777" w:rsidR="00877561" w:rsidRPr="00877561" w:rsidRDefault="00877561" w:rsidP="00877561">
            <w:pPr>
              <w:jc w:val="center"/>
              <w:textAlignment w:val="baseline"/>
            </w:pPr>
            <w:r w:rsidRPr="00877561">
              <w:rPr>
                <w:rFonts w:ascii="Calibri" w:hAnsi="Calibri"/>
                <w:b/>
                <w:bCs/>
                <w:lang w:val="nl-BE"/>
              </w:rPr>
              <w:t>Via bing</w:t>
            </w:r>
            <w:r w:rsidRPr="00877561">
              <w:rPr>
                <w:rFonts w:ascii="Calibri" w:hAnsi="Calibri"/>
              </w:rPr>
              <w:t> </w:t>
            </w:r>
          </w:p>
        </w:tc>
        <w:tc>
          <w:tcPr>
            <w:tcW w:w="2392" w:type="dxa"/>
            <w:shd w:val="clear" w:color="auto" w:fill="auto"/>
            <w:hideMark/>
          </w:tcPr>
          <w:p w14:paraId="70BAFB28" w14:textId="77777777" w:rsidR="00877561" w:rsidRPr="00877561" w:rsidRDefault="00877561" w:rsidP="00877561">
            <w:pPr>
              <w:textAlignment w:val="baseline"/>
            </w:pPr>
            <w:r w:rsidRPr="00877561">
              <w:rPr>
                <w:rFonts w:ascii="Calibri" w:hAnsi="Calibri"/>
              </w:rPr>
              <w:t> </w:t>
            </w:r>
          </w:p>
        </w:tc>
        <w:tc>
          <w:tcPr>
            <w:tcW w:w="2928" w:type="dxa"/>
            <w:shd w:val="clear" w:color="auto" w:fill="auto"/>
            <w:hideMark/>
          </w:tcPr>
          <w:p w14:paraId="50421BC0" w14:textId="77777777" w:rsidR="00877561" w:rsidRPr="00877561" w:rsidRDefault="00877561" w:rsidP="00877561">
            <w:pPr>
              <w:textAlignment w:val="baseline"/>
            </w:pPr>
            <w:r w:rsidRPr="00877561">
              <w:rPr>
                <w:rFonts w:ascii="Calibri" w:hAnsi="Calibri"/>
              </w:rPr>
              <w:t> </w:t>
            </w:r>
          </w:p>
        </w:tc>
      </w:tr>
      <w:tr w:rsidR="00877561" w:rsidRPr="00877561" w14:paraId="3CC079E0" w14:textId="77777777" w:rsidTr="009455F9">
        <w:trPr>
          <w:trHeight w:val="51"/>
        </w:trPr>
        <w:tc>
          <w:tcPr>
            <w:tcW w:w="3965" w:type="dxa"/>
            <w:shd w:val="clear" w:color="auto" w:fill="auto"/>
            <w:hideMark/>
          </w:tcPr>
          <w:p w14:paraId="1ED1DB99" w14:textId="77777777" w:rsidR="00877561" w:rsidRPr="00877561" w:rsidRDefault="00877561" w:rsidP="00877561">
            <w:pPr>
              <w:jc w:val="center"/>
              <w:textAlignment w:val="baseline"/>
            </w:pPr>
            <w:r w:rsidRPr="00877561">
              <w:rPr>
                <w:rFonts w:ascii="Calibri" w:hAnsi="Calibri"/>
                <w:b/>
                <w:bCs/>
                <w:lang w:val="nl-BE"/>
              </w:rPr>
              <w:t> Innovatie  </w:t>
            </w:r>
            <w:r w:rsidRPr="00877561">
              <w:rPr>
                <w:rFonts w:ascii="Calibri" w:hAnsi="Calibri"/>
              </w:rPr>
              <w:t> </w:t>
            </w:r>
          </w:p>
        </w:tc>
        <w:tc>
          <w:tcPr>
            <w:tcW w:w="2392" w:type="dxa"/>
            <w:shd w:val="clear" w:color="auto" w:fill="auto"/>
            <w:hideMark/>
          </w:tcPr>
          <w:p w14:paraId="73E2397F" w14:textId="77777777" w:rsidR="00877561" w:rsidRPr="00877561" w:rsidRDefault="00877561" w:rsidP="00877561">
            <w:pPr>
              <w:jc w:val="center"/>
              <w:textAlignment w:val="baseline"/>
            </w:pPr>
            <w:r w:rsidRPr="00877561">
              <w:rPr>
                <w:rFonts w:ascii="Calibri" w:hAnsi="Calibri"/>
                <w:b/>
                <w:bCs/>
                <w:lang w:val="nl-BE"/>
              </w:rPr>
              <w:t>Aantal </w:t>
            </w:r>
            <w:r w:rsidRPr="00877561">
              <w:rPr>
                <w:rFonts w:ascii="Calibri" w:hAnsi="Calibri"/>
              </w:rPr>
              <w:t> </w:t>
            </w:r>
          </w:p>
        </w:tc>
        <w:tc>
          <w:tcPr>
            <w:tcW w:w="2928" w:type="dxa"/>
            <w:shd w:val="clear" w:color="auto" w:fill="auto"/>
            <w:hideMark/>
          </w:tcPr>
          <w:p w14:paraId="48C4B0D3" w14:textId="77777777" w:rsidR="00877561" w:rsidRPr="00877561" w:rsidRDefault="00877561" w:rsidP="00877561">
            <w:pPr>
              <w:jc w:val="center"/>
              <w:textAlignment w:val="baseline"/>
            </w:pPr>
            <w:r w:rsidRPr="00877561">
              <w:rPr>
                <w:rFonts w:ascii="Calibri" w:hAnsi="Calibri"/>
                <w:b/>
                <w:bCs/>
                <w:lang w:val="nl-BE"/>
              </w:rPr>
              <w:t>Hoe</w:t>
            </w:r>
            <w:r w:rsidRPr="00877561">
              <w:rPr>
                <w:rFonts w:ascii="Calibri" w:hAnsi="Calibri"/>
              </w:rPr>
              <w:t> </w:t>
            </w:r>
          </w:p>
        </w:tc>
      </w:tr>
      <w:tr w:rsidR="00877561" w:rsidRPr="00877561" w14:paraId="43F77D2C" w14:textId="77777777" w:rsidTr="009455F9">
        <w:trPr>
          <w:trHeight w:val="327"/>
        </w:trPr>
        <w:tc>
          <w:tcPr>
            <w:tcW w:w="3965" w:type="dxa"/>
            <w:shd w:val="clear" w:color="auto" w:fill="auto"/>
            <w:hideMark/>
          </w:tcPr>
          <w:p w14:paraId="3F105D71" w14:textId="77777777" w:rsidR="00877561" w:rsidRPr="00877561" w:rsidRDefault="00877561" w:rsidP="00877561">
            <w:pPr>
              <w:textAlignment w:val="baseline"/>
            </w:pPr>
            <w:r w:rsidRPr="00877561">
              <w:rPr>
                <w:rFonts w:ascii="Calibri" w:hAnsi="Calibri"/>
                <w:lang w:val="nl-BE"/>
              </w:rPr>
              <w:t>zoekresultaten</w:t>
            </w:r>
            <w:r w:rsidRPr="00877561">
              <w:rPr>
                <w:rFonts w:ascii="Calibri" w:hAnsi="Calibri"/>
              </w:rPr>
              <w:t> </w:t>
            </w:r>
          </w:p>
        </w:tc>
        <w:tc>
          <w:tcPr>
            <w:tcW w:w="2392" w:type="dxa"/>
            <w:shd w:val="clear" w:color="auto" w:fill="auto"/>
            <w:hideMark/>
          </w:tcPr>
          <w:p w14:paraId="71DD946F" w14:textId="77777777" w:rsidR="00877561" w:rsidRPr="00877561" w:rsidRDefault="00877561" w:rsidP="00877561">
            <w:pPr>
              <w:textAlignment w:val="baseline"/>
            </w:pPr>
            <w:r w:rsidRPr="00877561">
              <w:rPr>
                <w:rFonts w:ascii="Calibri" w:hAnsi="Calibri"/>
                <w:lang w:val="nl-BE"/>
              </w:rPr>
              <w:t>2410000</w:t>
            </w:r>
            <w:r w:rsidRPr="00877561">
              <w:rPr>
                <w:rFonts w:ascii="Calibri" w:hAnsi="Calibri"/>
              </w:rPr>
              <w:t> </w:t>
            </w:r>
          </w:p>
        </w:tc>
        <w:tc>
          <w:tcPr>
            <w:tcW w:w="2928" w:type="dxa"/>
            <w:shd w:val="clear" w:color="auto" w:fill="auto"/>
            <w:hideMark/>
          </w:tcPr>
          <w:p w14:paraId="5C94651A" w14:textId="77777777" w:rsidR="00877561" w:rsidRPr="00877561" w:rsidRDefault="00877561" w:rsidP="00877561">
            <w:pPr>
              <w:textAlignment w:val="baseline"/>
            </w:pPr>
            <w:r w:rsidRPr="00877561">
              <w:rPr>
                <w:rFonts w:ascii="Calibri" w:hAnsi="Calibri"/>
                <w:sz w:val="20"/>
                <w:szCs w:val="20"/>
                <w:lang w:val="nl-BE"/>
              </w:rPr>
              <w:t>Ik ben naar Bing gegaan en heb het woord innovatie in de zoekbalk getypt. </w:t>
            </w:r>
            <w:r w:rsidRPr="00877561">
              <w:rPr>
                <w:rFonts w:ascii="Calibri" w:hAnsi="Calibri"/>
                <w:sz w:val="20"/>
                <w:szCs w:val="20"/>
              </w:rPr>
              <w:t> </w:t>
            </w:r>
          </w:p>
        </w:tc>
      </w:tr>
      <w:tr w:rsidR="00877561" w:rsidRPr="00877561" w14:paraId="25350CC4" w14:textId="77777777" w:rsidTr="009455F9">
        <w:trPr>
          <w:trHeight w:val="515"/>
        </w:trPr>
        <w:tc>
          <w:tcPr>
            <w:tcW w:w="3965" w:type="dxa"/>
            <w:shd w:val="clear" w:color="auto" w:fill="auto"/>
            <w:hideMark/>
          </w:tcPr>
          <w:p w14:paraId="0889DBF3" w14:textId="77777777" w:rsidR="00877561" w:rsidRPr="00877561" w:rsidRDefault="00877561" w:rsidP="00877561">
            <w:pPr>
              <w:textAlignment w:val="baseline"/>
            </w:pPr>
            <w:r w:rsidRPr="00877561">
              <w:rPr>
                <w:rFonts w:ascii="Calibri" w:hAnsi="Calibri"/>
                <w:lang w:val="nl-BE"/>
              </w:rPr>
              <w:t>afbeeldingen</w:t>
            </w:r>
            <w:r w:rsidRPr="00877561">
              <w:rPr>
                <w:rFonts w:ascii="Calibri" w:hAnsi="Calibri"/>
              </w:rPr>
              <w:t> </w:t>
            </w:r>
          </w:p>
        </w:tc>
        <w:tc>
          <w:tcPr>
            <w:tcW w:w="2392" w:type="dxa"/>
            <w:shd w:val="clear" w:color="auto" w:fill="auto"/>
            <w:hideMark/>
          </w:tcPr>
          <w:p w14:paraId="2BC7C063" w14:textId="77777777" w:rsidR="00877561" w:rsidRPr="00877561" w:rsidRDefault="00877561" w:rsidP="00877561">
            <w:pPr>
              <w:textAlignment w:val="baseline"/>
            </w:pPr>
            <w:r w:rsidRPr="00877561">
              <w:rPr>
                <w:rFonts w:ascii="Calibri" w:hAnsi="Calibri"/>
                <w:lang w:val="nl-BE"/>
              </w:rPr>
              <w:t>+100</w:t>
            </w:r>
            <w:r w:rsidRPr="00877561">
              <w:rPr>
                <w:rFonts w:ascii="Calibri" w:hAnsi="Calibri"/>
              </w:rPr>
              <w:t> </w:t>
            </w:r>
          </w:p>
        </w:tc>
        <w:tc>
          <w:tcPr>
            <w:tcW w:w="2928" w:type="dxa"/>
            <w:shd w:val="clear" w:color="auto" w:fill="auto"/>
            <w:hideMark/>
          </w:tcPr>
          <w:p w14:paraId="292C57E7" w14:textId="77777777" w:rsidR="00877561" w:rsidRPr="00877561" w:rsidRDefault="00877561" w:rsidP="00877561">
            <w:pPr>
              <w:textAlignment w:val="baseline"/>
            </w:pPr>
            <w:r w:rsidRPr="00877561">
              <w:rPr>
                <w:rFonts w:ascii="Calibri" w:hAnsi="Calibri"/>
                <w:sz w:val="20"/>
                <w:szCs w:val="20"/>
                <w:lang w:val="nl-BE"/>
              </w:rPr>
              <w:t>Ik heb op de zoekbalk afbeeldingen geklikt en toen ik naar beneden scrolde zag ik dat er meer dan 100 afbeeldingen waren. </w:t>
            </w:r>
            <w:r w:rsidRPr="00877561">
              <w:rPr>
                <w:rFonts w:ascii="Calibri" w:hAnsi="Calibri"/>
                <w:sz w:val="20"/>
                <w:szCs w:val="20"/>
              </w:rPr>
              <w:t> </w:t>
            </w:r>
          </w:p>
        </w:tc>
      </w:tr>
      <w:tr w:rsidR="00877561" w:rsidRPr="00877561" w14:paraId="32343F6F" w14:textId="77777777" w:rsidTr="009455F9">
        <w:trPr>
          <w:trHeight w:val="274"/>
        </w:trPr>
        <w:tc>
          <w:tcPr>
            <w:tcW w:w="3965" w:type="dxa"/>
            <w:shd w:val="clear" w:color="auto" w:fill="auto"/>
            <w:hideMark/>
          </w:tcPr>
          <w:p w14:paraId="7F37787E" w14:textId="77777777" w:rsidR="00877561" w:rsidRPr="00877561" w:rsidRDefault="00877561" w:rsidP="00877561">
            <w:pPr>
              <w:textAlignment w:val="baseline"/>
            </w:pPr>
            <w:r w:rsidRPr="00877561">
              <w:rPr>
                <w:rFonts w:ascii="Calibri" w:hAnsi="Calibri"/>
                <w:lang w:val="nl-BE"/>
              </w:rPr>
              <w:t>video</w:t>
            </w:r>
            <w:r w:rsidRPr="00877561">
              <w:rPr>
                <w:rFonts w:ascii="Calibri" w:hAnsi="Calibri"/>
              </w:rPr>
              <w:t> </w:t>
            </w:r>
          </w:p>
        </w:tc>
        <w:tc>
          <w:tcPr>
            <w:tcW w:w="2392" w:type="dxa"/>
            <w:shd w:val="clear" w:color="auto" w:fill="auto"/>
            <w:hideMark/>
          </w:tcPr>
          <w:p w14:paraId="0E1669F2" w14:textId="77777777" w:rsidR="00877561" w:rsidRPr="00877561" w:rsidRDefault="00877561" w:rsidP="00877561">
            <w:pPr>
              <w:textAlignment w:val="baseline"/>
            </w:pPr>
            <w:r w:rsidRPr="00877561">
              <w:rPr>
                <w:rFonts w:ascii="Calibri" w:hAnsi="Calibri"/>
                <w:lang w:val="nl-BE"/>
              </w:rPr>
              <w:t>+100</w:t>
            </w:r>
            <w:r w:rsidRPr="00877561">
              <w:rPr>
                <w:rFonts w:ascii="Calibri" w:hAnsi="Calibri"/>
              </w:rPr>
              <w:t> </w:t>
            </w:r>
          </w:p>
        </w:tc>
        <w:tc>
          <w:tcPr>
            <w:tcW w:w="2928" w:type="dxa"/>
            <w:shd w:val="clear" w:color="auto" w:fill="auto"/>
            <w:hideMark/>
          </w:tcPr>
          <w:p w14:paraId="0CEB193F" w14:textId="77777777" w:rsidR="00877561" w:rsidRPr="00877561" w:rsidRDefault="00877561" w:rsidP="00877561">
            <w:pPr>
              <w:textAlignment w:val="baseline"/>
            </w:pPr>
            <w:r w:rsidRPr="00877561">
              <w:rPr>
                <w:rFonts w:ascii="Calibri" w:hAnsi="Calibri"/>
                <w:sz w:val="20"/>
                <w:szCs w:val="20"/>
                <w:lang w:val="nl-BE"/>
              </w:rPr>
              <w:t>Ik ben naar de zoekbalk video gegaan en daar zag ik de resultaten</w:t>
            </w:r>
            <w:r w:rsidRPr="00877561">
              <w:rPr>
                <w:rFonts w:ascii="Calibri" w:hAnsi="Calibri"/>
                <w:sz w:val="20"/>
                <w:szCs w:val="20"/>
              </w:rPr>
              <w:t> </w:t>
            </w:r>
          </w:p>
        </w:tc>
      </w:tr>
      <w:tr w:rsidR="00877561" w:rsidRPr="00877561" w14:paraId="4B0FB383" w14:textId="77777777" w:rsidTr="009455F9">
        <w:trPr>
          <w:trHeight w:val="333"/>
        </w:trPr>
        <w:tc>
          <w:tcPr>
            <w:tcW w:w="3965" w:type="dxa"/>
            <w:shd w:val="clear" w:color="auto" w:fill="auto"/>
            <w:hideMark/>
          </w:tcPr>
          <w:p w14:paraId="19724BFC" w14:textId="77777777" w:rsidR="00877561" w:rsidRPr="00877561" w:rsidRDefault="00877561" w:rsidP="00877561">
            <w:pPr>
              <w:textAlignment w:val="baseline"/>
            </w:pPr>
            <w:r w:rsidRPr="00877561">
              <w:rPr>
                <w:rFonts w:ascii="Calibri" w:hAnsi="Calibri"/>
                <w:lang w:val="nl-BE"/>
              </w:rPr>
              <w:t>Boeken </w:t>
            </w:r>
            <w:r w:rsidRPr="00877561">
              <w:rPr>
                <w:rFonts w:ascii="Calibri" w:hAnsi="Calibri"/>
              </w:rPr>
              <w:t> </w:t>
            </w:r>
          </w:p>
        </w:tc>
        <w:tc>
          <w:tcPr>
            <w:tcW w:w="2392" w:type="dxa"/>
            <w:shd w:val="clear" w:color="auto" w:fill="auto"/>
            <w:hideMark/>
          </w:tcPr>
          <w:p w14:paraId="50D9C109" w14:textId="77777777" w:rsidR="00877561" w:rsidRPr="00877561" w:rsidRDefault="00877561" w:rsidP="00877561">
            <w:pPr>
              <w:textAlignment w:val="baseline"/>
            </w:pPr>
            <w:r w:rsidRPr="00877561">
              <w:rPr>
                <w:rFonts w:ascii="Calibri" w:hAnsi="Calibri"/>
                <w:lang w:val="nl-BE"/>
              </w:rPr>
              <w:t>10200</w:t>
            </w:r>
            <w:r w:rsidRPr="00877561">
              <w:rPr>
                <w:rFonts w:ascii="Calibri" w:hAnsi="Calibri"/>
              </w:rPr>
              <w:t> </w:t>
            </w:r>
          </w:p>
        </w:tc>
        <w:tc>
          <w:tcPr>
            <w:tcW w:w="2928" w:type="dxa"/>
            <w:shd w:val="clear" w:color="auto" w:fill="auto"/>
            <w:hideMark/>
          </w:tcPr>
          <w:p w14:paraId="4CCF62D7" w14:textId="77777777" w:rsidR="00877561" w:rsidRPr="00877561" w:rsidRDefault="00877561" w:rsidP="00877561">
            <w:pPr>
              <w:textAlignment w:val="baseline"/>
            </w:pPr>
            <w:r w:rsidRPr="00877561">
              <w:rPr>
                <w:rFonts w:ascii="Calibri" w:hAnsi="Calibri"/>
                <w:lang w:val="nl-BE"/>
              </w:rPr>
              <w:t>Ik typte naast het trefwoord boek in en zag zo de resultaten</w:t>
            </w:r>
            <w:r w:rsidRPr="00877561">
              <w:rPr>
                <w:rFonts w:ascii="Calibri" w:hAnsi="Calibri"/>
              </w:rPr>
              <w:t> </w:t>
            </w:r>
          </w:p>
        </w:tc>
      </w:tr>
      <w:tr w:rsidR="00877561" w:rsidRPr="00877561" w14:paraId="7B030589" w14:textId="77777777" w:rsidTr="009455F9">
        <w:trPr>
          <w:trHeight w:val="392"/>
        </w:trPr>
        <w:tc>
          <w:tcPr>
            <w:tcW w:w="3965" w:type="dxa"/>
            <w:shd w:val="clear" w:color="auto" w:fill="auto"/>
            <w:hideMark/>
          </w:tcPr>
          <w:p w14:paraId="34668786" w14:textId="77777777" w:rsidR="00877561" w:rsidRPr="00877561" w:rsidRDefault="00877561" w:rsidP="00877561">
            <w:pPr>
              <w:textAlignment w:val="baseline"/>
            </w:pPr>
            <w:r w:rsidRPr="00877561">
              <w:rPr>
                <w:rFonts w:ascii="Calibri" w:hAnsi="Calibri"/>
                <w:lang w:val="nl-BE"/>
              </w:rPr>
              <w:t>Artikel </w:t>
            </w:r>
            <w:r w:rsidRPr="00877561">
              <w:rPr>
                <w:rFonts w:ascii="Calibri" w:hAnsi="Calibri"/>
              </w:rPr>
              <w:t> </w:t>
            </w:r>
          </w:p>
        </w:tc>
        <w:tc>
          <w:tcPr>
            <w:tcW w:w="2392" w:type="dxa"/>
            <w:shd w:val="clear" w:color="auto" w:fill="auto"/>
            <w:hideMark/>
          </w:tcPr>
          <w:p w14:paraId="5C69FED6" w14:textId="77777777" w:rsidR="00877561" w:rsidRPr="00877561" w:rsidRDefault="00877561" w:rsidP="00877561">
            <w:pPr>
              <w:textAlignment w:val="baseline"/>
            </w:pPr>
            <w:r w:rsidRPr="00877561">
              <w:rPr>
                <w:rFonts w:ascii="Calibri" w:hAnsi="Calibri"/>
                <w:lang w:val="nl-BE"/>
              </w:rPr>
              <w:t>756000</w:t>
            </w:r>
            <w:r w:rsidRPr="00877561">
              <w:rPr>
                <w:rFonts w:ascii="Calibri" w:hAnsi="Calibri"/>
              </w:rPr>
              <w:t> </w:t>
            </w:r>
          </w:p>
        </w:tc>
        <w:tc>
          <w:tcPr>
            <w:tcW w:w="2928" w:type="dxa"/>
            <w:shd w:val="clear" w:color="auto" w:fill="auto"/>
            <w:hideMark/>
          </w:tcPr>
          <w:p w14:paraId="69624BCE" w14:textId="77777777" w:rsidR="00877561" w:rsidRPr="00877561" w:rsidRDefault="00877561" w:rsidP="00877561">
            <w:pPr>
              <w:textAlignment w:val="baseline"/>
            </w:pPr>
            <w:r w:rsidRPr="00877561">
              <w:rPr>
                <w:rFonts w:ascii="Calibri" w:hAnsi="Calibri"/>
                <w:lang w:val="nl-BE"/>
              </w:rPr>
              <w:t>Ik typte naast het trefwoord artikel in en zag zo de resultaten </w:t>
            </w:r>
            <w:r w:rsidRPr="00877561">
              <w:rPr>
                <w:rFonts w:ascii="Calibri" w:hAnsi="Calibri"/>
              </w:rPr>
              <w:t> </w:t>
            </w:r>
          </w:p>
        </w:tc>
      </w:tr>
      <w:tr w:rsidR="00877561" w:rsidRPr="00877561" w14:paraId="7C092B3D" w14:textId="77777777" w:rsidTr="009455F9">
        <w:trPr>
          <w:trHeight w:val="392"/>
        </w:trPr>
        <w:tc>
          <w:tcPr>
            <w:tcW w:w="3965" w:type="dxa"/>
            <w:shd w:val="clear" w:color="auto" w:fill="auto"/>
            <w:hideMark/>
          </w:tcPr>
          <w:p w14:paraId="3DF84198" w14:textId="77777777" w:rsidR="00877561" w:rsidRPr="00877561" w:rsidRDefault="00877561" w:rsidP="00877561">
            <w:pPr>
              <w:textAlignment w:val="baseline"/>
            </w:pPr>
            <w:r w:rsidRPr="00877561">
              <w:rPr>
                <w:rFonts w:ascii="Calibri" w:hAnsi="Calibri"/>
                <w:lang w:val="nl-BE"/>
              </w:rPr>
              <w:t>Eindwerk </w:t>
            </w:r>
            <w:r w:rsidRPr="00877561">
              <w:rPr>
                <w:rFonts w:ascii="Calibri" w:hAnsi="Calibri"/>
              </w:rPr>
              <w:t> </w:t>
            </w:r>
          </w:p>
        </w:tc>
        <w:tc>
          <w:tcPr>
            <w:tcW w:w="2392" w:type="dxa"/>
            <w:shd w:val="clear" w:color="auto" w:fill="auto"/>
            <w:hideMark/>
          </w:tcPr>
          <w:p w14:paraId="77F9428D" w14:textId="77777777" w:rsidR="00877561" w:rsidRPr="00877561" w:rsidRDefault="00877561" w:rsidP="00877561">
            <w:pPr>
              <w:textAlignment w:val="baseline"/>
            </w:pPr>
            <w:r w:rsidRPr="00877561">
              <w:rPr>
                <w:rFonts w:ascii="Calibri" w:hAnsi="Calibri"/>
                <w:lang w:val="nl-BE"/>
              </w:rPr>
              <w:t>16300</w:t>
            </w:r>
            <w:r w:rsidRPr="00877561">
              <w:rPr>
                <w:rFonts w:ascii="Calibri" w:hAnsi="Calibri"/>
              </w:rPr>
              <w:t> </w:t>
            </w:r>
          </w:p>
        </w:tc>
        <w:tc>
          <w:tcPr>
            <w:tcW w:w="2928" w:type="dxa"/>
            <w:shd w:val="clear" w:color="auto" w:fill="auto"/>
            <w:hideMark/>
          </w:tcPr>
          <w:p w14:paraId="307B0F5D" w14:textId="77777777" w:rsidR="00877561" w:rsidRPr="00877561" w:rsidRDefault="00877561" w:rsidP="00877561">
            <w:pPr>
              <w:textAlignment w:val="baseline"/>
            </w:pPr>
            <w:r w:rsidRPr="00877561">
              <w:rPr>
                <w:rFonts w:ascii="Calibri" w:hAnsi="Calibri"/>
                <w:lang w:val="nl-BE"/>
              </w:rPr>
              <w:t>Ik typte naast het trefwoord eindwerk in en zag zo de resultaten</w:t>
            </w:r>
            <w:r w:rsidRPr="00877561">
              <w:rPr>
                <w:rFonts w:ascii="Calibri" w:hAnsi="Calibri"/>
              </w:rPr>
              <w:t> </w:t>
            </w:r>
          </w:p>
        </w:tc>
      </w:tr>
    </w:tbl>
    <w:p w14:paraId="06CCB5CE" w14:textId="77777777" w:rsidR="00877561" w:rsidRDefault="00877561" w:rsidP="00877561">
      <w:pPr>
        <w:textAlignment w:val="baseline"/>
        <w:rPr>
          <w:rFonts w:ascii="Calibri" w:hAnsi="Calibri" w:cs="Arial"/>
        </w:rPr>
      </w:pPr>
      <w:r w:rsidRPr="00877561">
        <w:rPr>
          <w:rFonts w:ascii="Calibri" w:hAnsi="Calibri" w:cs="Arial"/>
        </w:rPr>
        <w:t> </w:t>
      </w:r>
    </w:p>
    <w:p w14:paraId="58DF52FD" w14:textId="77777777" w:rsidR="009455F9" w:rsidRDefault="009455F9" w:rsidP="00877561">
      <w:pPr>
        <w:textAlignment w:val="baseline"/>
        <w:rPr>
          <w:rFonts w:ascii="Calibri" w:hAnsi="Calibri" w:cs="Arial"/>
        </w:rPr>
      </w:pPr>
    </w:p>
    <w:p w14:paraId="0A7F9086" w14:textId="77777777" w:rsidR="009455F9" w:rsidRDefault="009455F9" w:rsidP="00877561">
      <w:pPr>
        <w:textAlignment w:val="baseline"/>
        <w:rPr>
          <w:rFonts w:ascii="Calibri" w:hAnsi="Calibri" w:cs="Arial"/>
        </w:rPr>
      </w:pPr>
    </w:p>
    <w:p w14:paraId="5AD82BA3" w14:textId="77777777" w:rsidR="009455F9" w:rsidRDefault="009455F9" w:rsidP="00877561">
      <w:pPr>
        <w:textAlignment w:val="baseline"/>
        <w:rPr>
          <w:rFonts w:ascii="Calibri" w:hAnsi="Calibri" w:cs="Arial"/>
        </w:rPr>
      </w:pPr>
    </w:p>
    <w:p w14:paraId="320EE694" w14:textId="77777777" w:rsidR="009455F9" w:rsidRDefault="009455F9" w:rsidP="00877561">
      <w:pPr>
        <w:textAlignment w:val="baseline"/>
        <w:rPr>
          <w:rFonts w:ascii="Calibri" w:hAnsi="Calibri" w:cs="Arial"/>
        </w:rPr>
      </w:pPr>
    </w:p>
    <w:p w14:paraId="4433B136" w14:textId="77777777" w:rsidR="009455F9" w:rsidRDefault="009455F9" w:rsidP="00877561">
      <w:pPr>
        <w:textAlignment w:val="baseline"/>
        <w:rPr>
          <w:rFonts w:ascii="Calibri" w:hAnsi="Calibri" w:cs="Arial"/>
        </w:rPr>
      </w:pPr>
    </w:p>
    <w:p w14:paraId="0E22486D" w14:textId="77777777" w:rsidR="009455F9" w:rsidRDefault="009455F9" w:rsidP="00877561">
      <w:pPr>
        <w:textAlignment w:val="baseline"/>
        <w:rPr>
          <w:rFonts w:ascii="Calibri" w:hAnsi="Calibri" w:cs="Arial"/>
        </w:rPr>
      </w:pPr>
    </w:p>
    <w:p w14:paraId="54412EF9" w14:textId="77777777" w:rsidR="009455F9" w:rsidRPr="00877561" w:rsidRDefault="009455F9" w:rsidP="00877561">
      <w:pPr>
        <w:textAlignment w:val="baseline"/>
        <w:rPr>
          <w:rFonts w:ascii="Arial" w:hAnsi="Arial" w:cs="Arial"/>
          <w:sz w:val="18"/>
          <w:szCs w:val="18"/>
        </w:rPr>
      </w:pPr>
    </w:p>
    <w:tbl>
      <w:tblPr>
        <w:tblW w:w="9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2"/>
        <w:gridCol w:w="2905"/>
        <w:gridCol w:w="1649"/>
      </w:tblGrid>
      <w:tr w:rsidR="00877561" w:rsidRPr="00877561" w14:paraId="3920530F" w14:textId="77777777" w:rsidTr="009455F9">
        <w:trPr>
          <w:trHeight w:val="331"/>
        </w:trPr>
        <w:tc>
          <w:tcPr>
            <w:tcW w:w="4862" w:type="dxa"/>
            <w:tcBorders>
              <w:top w:val="nil"/>
              <w:left w:val="nil"/>
              <w:bottom w:val="single" w:sz="6" w:space="0" w:color="auto"/>
              <w:right w:val="single" w:sz="6" w:space="0" w:color="auto"/>
            </w:tcBorders>
            <w:shd w:val="clear" w:color="auto" w:fill="auto"/>
            <w:hideMark/>
          </w:tcPr>
          <w:p w14:paraId="76675003" w14:textId="77777777" w:rsidR="00877561" w:rsidRPr="00877561" w:rsidRDefault="00877561" w:rsidP="00877561">
            <w:pPr>
              <w:jc w:val="center"/>
              <w:textAlignment w:val="baseline"/>
            </w:pPr>
            <w:r w:rsidRPr="00877561">
              <w:rPr>
                <w:rFonts w:ascii="Calibri" w:hAnsi="Calibri"/>
                <w:b/>
                <w:bCs/>
                <w:lang w:val="nl-BE"/>
              </w:rPr>
              <w:t>Via google</w:t>
            </w:r>
            <w:r w:rsidRPr="00877561">
              <w:rPr>
                <w:rFonts w:ascii="Calibri" w:hAnsi="Calibri"/>
                <w:lang w:val="nl-BE"/>
              </w:rPr>
              <w:t> </w:t>
            </w:r>
            <w:r w:rsidRPr="00877561">
              <w:rPr>
                <w:rFonts w:ascii="Calibri" w:hAnsi="Calibri"/>
              </w:rPr>
              <w:t> </w:t>
            </w:r>
          </w:p>
        </w:tc>
        <w:tc>
          <w:tcPr>
            <w:tcW w:w="2905" w:type="dxa"/>
            <w:tcBorders>
              <w:top w:val="nil"/>
              <w:left w:val="nil"/>
              <w:bottom w:val="single" w:sz="6" w:space="0" w:color="auto"/>
              <w:right w:val="single" w:sz="4" w:space="0" w:color="auto"/>
            </w:tcBorders>
            <w:shd w:val="clear" w:color="auto" w:fill="auto"/>
            <w:hideMark/>
          </w:tcPr>
          <w:p w14:paraId="74757B6C" w14:textId="77777777" w:rsidR="00877561" w:rsidRPr="00877561" w:rsidRDefault="00877561" w:rsidP="00877561">
            <w:pPr>
              <w:textAlignment w:val="baseline"/>
            </w:pPr>
            <w:r w:rsidRPr="00877561">
              <w:rPr>
                <w:rFonts w:ascii="Calibri" w:hAnsi="Calibri"/>
              </w:rPr>
              <w:t> </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5A0CD3A5" w14:textId="77777777" w:rsidR="00877561" w:rsidRPr="00877561" w:rsidRDefault="00877561" w:rsidP="00877561">
            <w:pPr>
              <w:textAlignment w:val="baseline"/>
            </w:pPr>
            <w:r w:rsidRPr="00877561">
              <w:rPr>
                <w:rFonts w:ascii="Calibri" w:hAnsi="Calibri"/>
              </w:rPr>
              <w:t> </w:t>
            </w:r>
          </w:p>
        </w:tc>
      </w:tr>
      <w:tr w:rsidR="00877561" w:rsidRPr="00877561" w14:paraId="1BDB5789" w14:textId="77777777" w:rsidTr="009455F9">
        <w:trPr>
          <w:trHeight w:val="317"/>
        </w:trPr>
        <w:tc>
          <w:tcPr>
            <w:tcW w:w="4862" w:type="dxa"/>
            <w:tcBorders>
              <w:top w:val="single" w:sz="6" w:space="0" w:color="auto"/>
              <w:left w:val="nil"/>
              <w:bottom w:val="single" w:sz="6" w:space="0" w:color="auto"/>
              <w:right w:val="single" w:sz="6" w:space="0" w:color="auto"/>
            </w:tcBorders>
            <w:shd w:val="clear" w:color="auto" w:fill="auto"/>
            <w:hideMark/>
          </w:tcPr>
          <w:p w14:paraId="281F326E" w14:textId="77777777" w:rsidR="00877561" w:rsidRPr="00877561" w:rsidRDefault="00877561" w:rsidP="00877561">
            <w:pPr>
              <w:jc w:val="center"/>
              <w:textAlignment w:val="baseline"/>
            </w:pPr>
            <w:r w:rsidRPr="00877561">
              <w:rPr>
                <w:rFonts w:ascii="Calibri" w:hAnsi="Calibri"/>
                <w:b/>
                <w:bCs/>
                <w:lang w:val="nl-BE"/>
              </w:rPr>
              <w:lastRenderedPageBreak/>
              <w:t>Innovatie </w:t>
            </w:r>
            <w:r w:rsidRPr="00877561">
              <w:rPr>
                <w:rFonts w:ascii="Calibri" w:hAnsi="Calibri"/>
              </w:rPr>
              <w:t> </w:t>
            </w:r>
          </w:p>
        </w:tc>
        <w:tc>
          <w:tcPr>
            <w:tcW w:w="2905" w:type="dxa"/>
            <w:tcBorders>
              <w:top w:val="single" w:sz="6" w:space="0" w:color="auto"/>
              <w:left w:val="nil"/>
              <w:bottom w:val="single" w:sz="6" w:space="0" w:color="auto"/>
              <w:right w:val="single" w:sz="4" w:space="0" w:color="auto"/>
            </w:tcBorders>
            <w:shd w:val="clear" w:color="auto" w:fill="auto"/>
            <w:hideMark/>
          </w:tcPr>
          <w:p w14:paraId="4FDE607B" w14:textId="77777777" w:rsidR="00877561" w:rsidRPr="00877561" w:rsidRDefault="00877561" w:rsidP="00877561">
            <w:pPr>
              <w:jc w:val="center"/>
              <w:textAlignment w:val="baseline"/>
            </w:pPr>
            <w:r w:rsidRPr="00877561">
              <w:rPr>
                <w:rFonts w:ascii="Calibri" w:hAnsi="Calibri"/>
                <w:b/>
                <w:bCs/>
                <w:lang w:val="nl-BE"/>
              </w:rPr>
              <w:t>Aantal</w:t>
            </w:r>
            <w:r w:rsidRPr="00877561">
              <w:rPr>
                <w:rFonts w:ascii="Calibri" w:hAnsi="Calibri"/>
              </w:rPr>
              <w:t> </w:t>
            </w:r>
          </w:p>
        </w:tc>
        <w:tc>
          <w:tcPr>
            <w:tcW w:w="1649" w:type="dxa"/>
            <w:tcBorders>
              <w:top w:val="single" w:sz="6" w:space="0" w:color="auto"/>
              <w:left w:val="single" w:sz="4" w:space="0" w:color="auto"/>
              <w:bottom w:val="single" w:sz="4" w:space="0" w:color="auto"/>
              <w:right w:val="single" w:sz="4" w:space="0" w:color="auto"/>
            </w:tcBorders>
            <w:shd w:val="clear" w:color="auto" w:fill="auto"/>
            <w:hideMark/>
          </w:tcPr>
          <w:p w14:paraId="21282334" w14:textId="77777777" w:rsidR="00877561" w:rsidRPr="00877561" w:rsidRDefault="00877561" w:rsidP="00877561">
            <w:pPr>
              <w:jc w:val="center"/>
              <w:textAlignment w:val="baseline"/>
            </w:pPr>
            <w:r w:rsidRPr="00877561">
              <w:rPr>
                <w:rFonts w:ascii="Calibri" w:hAnsi="Calibri"/>
                <w:b/>
                <w:bCs/>
                <w:lang w:val="nl-BE"/>
              </w:rPr>
              <w:t>Hoe </w:t>
            </w:r>
            <w:r w:rsidRPr="00877561">
              <w:rPr>
                <w:rFonts w:ascii="Calibri" w:hAnsi="Calibri"/>
              </w:rPr>
              <w:t> </w:t>
            </w:r>
          </w:p>
        </w:tc>
      </w:tr>
      <w:tr w:rsidR="009455F9" w:rsidRPr="00877561" w14:paraId="0A0352B5" w14:textId="77777777" w:rsidTr="009455F9">
        <w:trPr>
          <w:trHeight w:val="331"/>
        </w:trPr>
        <w:tc>
          <w:tcPr>
            <w:tcW w:w="4862" w:type="dxa"/>
            <w:tcBorders>
              <w:top w:val="single" w:sz="6" w:space="0" w:color="auto"/>
              <w:left w:val="nil"/>
              <w:bottom w:val="single" w:sz="6" w:space="0" w:color="auto"/>
              <w:right w:val="single" w:sz="6" w:space="0" w:color="auto"/>
            </w:tcBorders>
            <w:shd w:val="clear" w:color="auto" w:fill="auto"/>
            <w:hideMark/>
          </w:tcPr>
          <w:p w14:paraId="48B9EDD9" w14:textId="77777777" w:rsidR="009455F9" w:rsidRPr="00877561" w:rsidRDefault="009455F9" w:rsidP="00877561">
            <w:pPr>
              <w:textAlignment w:val="baseline"/>
            </w:pPr>
            <w:r w:rsidRPr="00877561">
              <w:rPr>
                <w:rFonts w:ascii="Calibri" w:hAnsi="Calibri"/>
                <w:lang w:val="nl-BE"/>
              </w:rPr>
              <w:t>Zoekresultaten</w:t>
            </w:r>
            <w:r w:rsidRPr="00877561">
              <w:rPr>
                <w:rFonts w:ascii="Calibri" w:hAnsi="Calibri"/>
              </w:rPr>
              <w:t> </w:t>
            </w:r>
          </w:p>
        </w:tc>
        <w:tc>
          <w:tcPr>
            <w:tcW w:w="2905" w:type="dxa"/>
            <w:tcBorders>
              <w:top w:val="single" w:sz="6" w:space="0" w:color="auto"/>
              <w:left w:val="nil"/>
              <w:bottom w:val="single" w:sz="6" w:space="0" w:color="auto"/>
              <w:right w:val="single" w:sz="4" w:space="0" w:color="auto"/>
            </w:tcBorders>
            <w:shd w:val="clear" w:color="auto" w:fill="auto"/>
            <w:hideMark/>
          </w:tcPr>
          <w:p w14:paraId="1FE677D3" w14:textId="77777777" w:rsidR="009455F9" w:rsidRPr="00877561" w:rsidRDefault="009455F9" w:rsidP="00877561">
            <w:pPr>
              <w:textAlignment w:val="baseline"/>
            </w:pPr>
            <w:r w:rsidRPr="00877561">
              <w:rPr>
                <w:rFonts w:ascii="Calibri" w:hAnsi="Calibri"/>
                <w:lang w:val="nl-BE"/>
              </w:rPr>
              <w:t>8630000</w:t>
            </w:r>
            <w:r w:rsidRPr="00877561">
              <w:rPr>
                <w:rFonts w:ascii="Calibri" w:hAnsi="Calibri"/>
              </w:rPr>
              <w:t> </w:t>
            </w:r>
          </w:p>
        </w:tc>
        <w:tc>
          <w:tcPr>
            <w:tcW w:w="1649" w:type="dxa"/>
            <w:vMerge w:val="restart"/>
            <w:tcBorders>
              <w:top w:val="single" w:sz="6" w:space="0" w:color="auto"/>
              <w:left w:val="single" w:sz="4" w:space="0" w:color="auto"/>
              <w:bottom w:val="single" w:sz="4" w:space="0" w:color="auto"/>
              <w:right w:val="single" w:sz="4" w:space="0" w:color="auto"/>
            </w:tcBorders>
            <w:shd w:val="clear" w:color="auto" w:fill="auto"/>
            <w:hideMark/>
          </w:tcPr>
          <w:p w14:paraId="0A60E4EA" w14:textId="375527A9" w:rsidR="009455F9" w:rsidRPr="00877561" w:rsidRDefault="009455F9" w:rsidP="00877561">
            <w:pPr>
              <w:textAlignment w:val="baseline"/>
            </w:pPr>
            <w:r w:rsidRPr="00877561">
              <w:rPr>
                <w:rFonts w:ascii="Calibri" w:hAnsi="Calibri"/>
              </w:rPr>
              <w:t> </w:t>
            </w:r>
            <w:r>
              <w:rPr>
                <w:rFonts w:ascii="Calibri" w:hAnsi="Calibri"/>
              </w:rPr>
              <w:t>Ik typte telkens het trefwoord innovatie in en zette na het woord de andere termen: afbeeldingen, boek, eindwerk…</w:t>
            </w:r>
          </w:p>
          <w:p w14:paraId="423AA273" w14:textId="77777777" w:rsidR="009455F9" w:rsidRPr="00877561" w:rsidRDefault="009455F9" w:rsidP="00877561">
            <w:pPr>
              <w:textAlignment w:val="baseline"/>
            </w:pPr>
            <w:r w:rsidRPr="00877561">
              <w:rPr>
                <w:rFonts w:ascii="Calibri" w:hAnsi="Calibri"/>
              </w:rPr>
              <w:t> </w:t>
            </w:r>
          </w:p>
          <w:p w14:paraId="5E76ED84" w14:textId="77777777" w:rsidR="009455F9" w:rsidRPr="00877561" w:rsidRDefault="009455F9" w:rsidP="00877561">
            <w:pPr>
              <w:textAlignment w:val="baseline"/>
            </w:pPr>
            <w:r w:rsidRPr="00877561">
              <w:rPr>
                <w:rFonts w:ascii="Calibri" w:hAnsi="Calibri"/>
              </w:rPr>
              <w:t> </w:t>
            </w:r>
          </w:p>
          <w:p w14:paraId="1382D5B2" w14:textId="77777777" w:rsidR="009455F9" w:rsidRPr="00877561" w:rsidRDefault="009455F9" w:rsidP="00877561">
            <w:pPr>
              <w:textAlignment w:val="baseline"/>
            </w:pPr>
            <w:r w:rsidRPr="00877561">
              <w:rPr>
                <w:rFonts w:ascii="Calibri" w:hAnsi="Calibri"/>
              </w:rPr>
              <w:t> </w:t>
            </w:r>
          </w:p>
          <w:p w14:paraId="1D4CC0FE" w14:textId="77777777" w:rsidR="009455F9" w:rsidRPr="00877561" w:rsidRDefault="009455F9" w:rsidP="00877561">
            <w:pPr>
              <w:textAlignment w:val="baseline"/>
            </w:pPr>
            <w:r w:rsidRPr="00877561">
              <w:rPr>
                <w:rFonts w:ascii="Calibri" w:hAnsi="Calibri"/>
              </w:rPr>
              <w:t> </w:t>
            </w:r>
          </w:p>
          <w:p w14:paraId="678F92E5" w14:textId="24949403" w:rsidR="009455F9" w:rsidRPr="00877561" w:rsidRDefault="009455F9" w:rsidP="00877561">
            <w:pPr>
              <w:textAlignment w:val="baseline"/>
            </w:pPr>
            <w:r w:rsidRPr="00877561">
              <w:rPr>
                <w:rFonts w:ascii="Calibri" w:hAnsi="Calibri"/>
              </w:rPr>
              <w:t> </w:t>
            </w:r>
          </w:p>
        </w:tc>
      </w:tr>
      <w:tr w:rsidR="009455F9" w:rsidRPr="00877561" w14:paraId="3D15F85A" w14:textId="77777777" w:rsidTr="009455F9">
        <w:trPr>
          <w:trHeight w:val="317"/>
        </w:trPr>
        <w:tc>
          <w:tcPr>
            <w:tcW w:w="4862" w:type="dxa"/>
            <w:tcBorders>
              <w:top w:val="single" w:sz="6" w:space="0" w:color="auto"/>
              <w:left w:val="nil"/>
              <w:bottom w:val="single" w:sz="6" w:space="0" w:color="auto"/>
              <w:right w:val="single" w:sz="6" w:space="0" w:color="auto"/>
            </w:tcBorders>
            <w:shd w:val="clear" w:color="auto" w:fill="auto"/>
            <w:hideMark/>
          </w:tcPr>
          <w:p w14:paraId="3C88925E" w14:textId="77777777" w:rsidR="009455F9" w:rsidRPr="00877561" w:rsidRDefault="009455F9" w:rsidP="00877561">
            <w:pPr>
              <w:textAlignment w:val="baseline"/>
            </w:pPr>
            <w:r w:rsidRPr="00877561">
              <w:rPr>
                <w:rFonts w:ascii="Calibri" w:hAnsi="Calibri"/>
                <w:lang w:val="nl-BE"/>
              </w:rPr>
              <w:t>Afbeeldingen</w:t>
            </w:r>
            <w:r w:rsidRPr="00877561">
              <w:rPr>
                <w:rFonts w:ascii="Calibri" w:hAnsi="Calibri"/>
              </w:rPr>
              <w:t> </w:t>
            </w:r>
          </w:p>
        </w:tc>
        <w:tc>
          <w:tcPr>
            <w:tcW w:w="2905" w:type="dxa"/>
            <w:tcBorders>
              <w:top w:val="single" w:sz="6" w:space="0" w:color="auto"/>
              <w:left w:val="nil"/>
              <w:bottom w:val="single" w:sz="6" w:space="0" w:color="auto"/>
              <w:right w:val="single" w:sz="4" w:space="0" w:color="auto"/>
            </w:tcBorders>
            <w:shd w:val="clear" w:color="auto" w:fill="auto"/>
            <w:hideMark/>
          </w:tcPr>
          <w:p w14:paraId="5E63E4DB" w14:textId="77777777" w:rsidR="009455F9" w:rsidRPr="00877561" w:rsidRDefault="009455F9" w:rsidP="00877561">
            <w:pPr>
              <w:textAlignment w:val="baseline"/>
            </w:pPr>
            <w:r w:rsidRPr="00877561">
              <w:rPr>
                <w:rFonts w:ascii="Calibri" w:hAnsi="Calibri"/>
                <w:lang w:val="nl-BE"/>
              </w:rPr>
              <w:t>+100</w:t>
            </w:r>
            <w:r w:rsidRPr="00877561">
              <w:rPr>
                <w:rFonts w:ascii="Calibri" w:hAnsi="Calibri"/>
              </w:rPr>
              <w:t> </w:t>
            </w:r>
          </w:p>
        </w:tc>
        <w:tc>
          <w:tcPr>
            <w:tcW w:w="1649" w:type="dxa"/>
            <w:vMerge/>
            <w:tcBorders>
              <w:top w:val="single" w:sz="6" w:space="0" w:color="auto"/>
              <w:left w:val="single" w:sz="4" w:space="0" w:color="auto"/>
              <w:bottom w:val="single" w:sz="4" w:space="0" w:color="auto"/>
              <w:right w:val="single" w:sz="4" w:space="0" w:color="auto"/>
            </w:tcBorders>
            <w:shd w:val="clear" w:color="auto" w:fill="auto"/>
            <w:hideMark/>
          </w:tcPr>
          <w:p w14:paraId="394F950D" w14:textId="6774E422" w:rsidR="009455F9" w:rsidRPr="00877561" w:rsidRDefault="009455F9" w:rsidP="00877561">
            <w:pPr>
              <w:textAlignment w:val="baseline"/>
            </w:pPr>
          </w:p>
        </w:tc>
      </w:tr>
      <w:tr w:rsidR="009455F9" w:rsidRPr="00877561" w14:paraId="06495666" w14:textId="77777777" w:rsidTr="009455F9">
        <w:trPr>
          <w:trHeight w:val="331"/>
        </w:trPr>
        <w:tc>
          <w:tcPr>
            <w:tcW w:w="4862" w:type="dxa"/>
            <w:tcBorders>
              <w:top w:val="single" w:sz="6" w:space="0" w:color="auto"/>
              <w:left w:val="nil"/>
              <w:bottom w:val="single" w:sz="6" w:space="0" w:color="auto"/>
              <w:right w:val="single" w:sz="6" w:space="0" w:color="auto"/>
            </w:tcBorders>
            <w:shd w:val="clear" w:color="auto" w:fill="auto"/>
            <w:hideMark/>
          </w:tcPr>
          <w:p w14:paraId="0EE56C5D" w14:textId="77777777" w:rsidR="009455F9" w:rsidRPr="00877561" w:rsidRDefault="009455F9" w:rsidP="00877561">
            <w:pPr>
              <w:textAlignment w:val="baseline"/>
            </w:pPr>
            <w:r w:rsidRPr="00877561">
              <w:rPr>
                <w:rFonts w:ascii="Calibri" w:hAnsi="Calibri"/>
                <w:lang w:val="nl-BE"/>
              </w:rPr>
              <w:t>Video</w:t>
            </w:r>
            <w:r w:rsidRPr="00877561">
              <w:rPr>
                <w:rFonts w:ascii="Calibri" w:hAnsi="Calibri"/>
              </w:rPr>
              <w:t> </w:t>
            </w:r>
          </w:p>
        </w:tc>
        <w:tc>
          <w:tcPr>
            <w:tcW w:w="2905" w:type="dxa"/>
            <w:tcBorders>
              <w:top w:val="single" w:sz="6" w:space="0" w:color="auto"/>
              <w:left w:val="nil"/>
              <w:bottom w:val="single" w:sz="6" w:space="0" w:color="auto"/>
              <w:right w:val="single" w:sz="4" w:space="0" w:color="auto"/>
            </w:tcBorders>
            <w:shd w:val="clear" w:color="auto" w:fill="auto"/>
            <w:hideMark/>
          </w:tcPr>
          <w:p w14:paraId="127AF332" w14:textId="77777777" w:rsidR="009455F9" w:rsidRPr="00877561" w:rsidRDefault="009455F9" w:rsidP="00877561">
            <w:pPr>
              <w:textAlignment w:val="baseline"/>
            </w:pPr>
            <w:r w:rsidRPr="00877561">
              <w:rPr>
                <w:rFonts w:ascii="Calibri" w:hAnsi="Calibri"/>
                <w:lang w:val="nl-BE"/>
              </w:rPr>
              <w:t>223000</w:t>
            </w:r>
            <w:r w:rsidRPr="00877561">
              <w:rPr>
                <w:rFonts w:ascii="Calibri" w:hAnsi="Calibri"/>
              </w:rPr>
              <w:t> </w:t>
            </w:r>
          </w:p>
        </w:tc>
        <w:tc>
          <w:tcPr>
            <w:tcW w:w="1649" w:type="dxa"/>
            <w:vMerge/>
            <w:tcBorders>
              <w:top w:val="single" w:sz="6" w:space="0" w:color="auto"/>
              <w:left w:val="single" w:sz="4" w:space="0" w:color="auto"/>
              <w:bottom w:val="single" w:sz="4" w:space="0" w:color="auto"/>
              <w:right w:val="single" w:sz="4" w:space="0" w:color="auto"/>
            </w:tcBorders>
            <w:shd w:val="clear" w:color="auto" w:fill="auto"/>
            <w:hideMark/>
          </w:tcPr>
          <w:p w14:paraId="11D07C9D" w14:textId="41C1B9BD" w:rsidR="009455F9" w:rsidRPr="00877561" w:rsidRDefault="009455F9" w:rsidP="00877561">
            <w:pPr>
              <w:textAlignment w:val="baseline"/>
            </w:pPr>
          </w:p>
        </w:tc>
      </w:tr>
      <w:tr w:rsidR="009455F9" w:rsidRPr="00877561" w14:paraId="1497EEE1" w14:textId="77777777" w:rsidTr="009455F9">
        <w:trPr>
          <w:trHeight w:val="331"/>
        </w:trPr>
        <w:tc>
          <w:tcPr>
            <w:tcW w:w="4862" w:type="dxa"/>
            <w:tcBorders>
              <w:top w:val="single" w:sz="6" w:space="0" w:color="auto"/>
              <w:left w:val="nil"/>
              <w:bottom w:val="single" w:sz="6" w:space="0" w:color="auto"/>
              <w:right w:val="single" w:sz="6" w:space="0" w:color="auto"/>
            </w:tcBorders>
            <w:shd w:val="clear" w:color="auto" w:fill="auto"/>
            <w:hideMark/>
          </w:tcPr>
          <w:p w14:paraId="468445D8" w14:textId="77777777" w:rsidR="009455F9" w:rsidRPr="00877561" w:rsidRDefault="009455F9" w:rsidP="00877561">
            <w:pPr>
              <w:textAlignment w:val="baseline"/>
            </w:pPr>
            <w:r w:rsidRPr="00877561">
              <w:rPr>
                <w:rFonts w:ascii="Calibri" w:hAnsi="Calibri"/>
                <w:lang w:val="nl-BE"/>
              </w:rPr>
              <w:t>Artikel</w:t>
            </w:r>
            <w:r w:rsidRPr="00877561">
              <w:rPr>
                <w:rFonts w:ascii="Calibri" w:hAnsi="Calibri"/>
              </w:rPr>
              <w:t> </w:t>
            </w:r>
          </w:p>
        </w:tc>
        <w:tc>
          <w:tcPr>
            <w:tcW w:w="2905" w:type="dxa"/>
            <w:tcBorders>
              <w:top w:val="single" w:sz="6" w:space="0" w:color="auto"/>
              <w:left w:val="nil"/>
              <w:bottom w:val="single" w:sz="6" w:space="0" w:color="auto"/>
              <w:right w:val="single" w:sz="4" w:space="0" w:color="auto"/>
            </w:tcBorders>
            <w:shd w:val="clear" w:color="auto" w:fill="auto"/>
            <w:hideMark/>
          </w:tcPr>
          <w:p w14:paraId="5B78518C" w14:textId="77777777" w:rsidR="009455F9" w:rsidRPr="00877561" w:rsidRDefault="009455F9" w:rsidP="00877561">
            <w:pPr>
              <w:textAlignment w:val="baseline"/>
            </w:pPr>
            <w:r w:rsidRPr="00877561">
              <w:rPr>
                <w:rFonts w:ascii="Calibri" w:hAnsi="Calibri"/>
                <w:lang w:val="nl-BE"/>
              </w:rPr>
              <w:t>317000</w:t>
            </w:r>
            <w:r w:rsidRPr="00877561">
              <w:rPr>
                <w:rFonts w:ascii="Calibri" w:hAnsi="Calibri"/>
              </w:rPr>
              <w:t> </w:t>
            </w:r>
          </w:p>
        </w:tc>
        <w:tc>
          <w:tcPr>
            <w:tcW w:w="1649" w:type="dxa"/>
            <w:vMerge/>
            <w:tcBorders>
              <w:top w:val="single" w:sz="6" w:space="0" w:color="auto"/>
              <w:left w:val="single" w:sz="4" w:space="0" w:color="auto"/>
              <w:bottom w:val="single" w:sz="4" w:space="0" w:color="auto"/>
              <w:right w:val="single" w:sz="4" w:space="0" w:color="auto"/>
            </w:tcBorders>
            <w:shd w:val="clear" w:color="auto" w:fill="auto"/>
            <w:hideMark/>
          </w:tcPr>
          <w:p w14:paraId="31DD5F25" w14:textId="295DC7BF" w:rsidR="009455F9" w:rsidRPr="00877561" w:rsidRDefault="009455F9" w:rsidP="00877561">
            <w:pPr>
              <w:textAlignment w:val="baseline"/>
            </w:pPr>
          </w:p>
        </w:tc>
      </w:tr>
      <w:tr w:rsidR="009455F9" w:rsidRPr="00877561" w14:paraId="4317F1F3" w14:textId="77777777" w:rsidTr="009455F9">
        <w:trPr>
          <w:trHeight w:val="317"/>
        </w:trPr>
        <w:tc>
          <w:tcPr>
            <w:tcW w:w="4862" w:type="dxa"/>
            <w:tcBorders>
              <w:top w:val="single" w:sz="6" w:space="0" w:color="auto"/>
              <w:left w:val="nil"/>
              <w:bottom w:val="single" w:sz="6" w:space="0" w:color="auto"/>
              <w:right w:val="single" w:sz="6" w:space="0" w:color="auto"/>
            </w:tcBorders>
            <w:shd w:val="clear" w:color="auto" w:fill="auto"/>
            <w:hideMark/>
          </w:tcPr>
          <w:p w14:paraId="23B3D873" w14:textId="77777777" w:rsidR="009455F9" w:rsidRPr="00877561" w:rsidRDefault="009455F9" w:rsidP="00877561">
            <w:pPr>
              <w:textAlignment w:val="baseline"/>
            </w:pPr>
            <w:r w:rsidRPr="00877561">
              <w:rPr>
                <w:rFonts w:ascii="Calibri" w:hAnsi="Calibri"/>
                <w:lang w:val="nl-BE"/>
              </w:rPr>
              <w:t>Eindwerk</w:t>
            </w:r>
            <w:r w:rsidRPr="00877561">
              <w:rPr>
                <w:rFonts w:ascii="Calibri" w:hAnsi="Calibri"/>
              </w:rPr>
              <w:t> </w:t>
            </w:r>
          </w:p>
        </w:tc>
        <w:tc>
          <w:tcPr>
            <w:tcW w:w="2905" w:type="dxa"/>
            <w:tcBorders>
              <w:top w:val="single" w:sz="6" w:space="0" w:color="auto"/>
              <w:left w:val="nil"/>
              <w:bottom w:val="single" w:sz="6" w:space="0" w:color="auto"/>
              <w:right w:val="single" w:sz="4" w:space="0" w:color="auto"/>
            </w:tcBorders>
            <w:shd w:val="clear" w:color="auto" w:fill="auto"/>
            <w:hideMark/>
          </w:tcPr>
          <w:p w14:paraId="45837BC9" w14:textId="77777777" w:rsidR="009455F9" w:rsidRPr="00877561" w:rsidRDefault="009455F9" w:rsidP="00877561">
            <w:pPr>
              <w:textAlignment w:val="baseline"/>
            </w:pPr>
            <w:r w:rsidRPr="00877561">
              <w:rPr>
                <w:rFonts w:ascii="Calibri" w:hAnsi="Calibri"/>
                <w:lang w:val="nl-BE"/>
              </w:rPr>
              <w:t>315</w:t>
            </w:r>
            <w:r w:rsidRPr="00877561">
              <w:rPr>
                <w:rFonts w:ascii="Calibri" w:hAnsi="Calibri"/>
              </w:rPr>
              <w:t> </w:t>
            </w:r>
          </w:p>
        </w:tc>
        <w:tc>
          <w:tcPr>
            <w:tcW w:w="1649" w:type="dxa"/>
            <w:vMerge/>
            <w:tcBorders>
              <w:top w:val="single" w:sz="6" w:space="0" w:color="auto"/>
              <w:left w:val="single" w:sz="4" w:space="0" w:color="auto"/>
              <w:bottom w:val="single" w:sz="4" w:space="0" w:color="auto"/>
              <w:right w:val="single" w:sz="4" w:space="0" w:color="auto"/>
            </w:tcBorders>
            <w:shd w:val="clear" w:color="auto" w:fill="auto"/>
            <w:hideMark/>
          </w:tcPr>
          <w:p w14:paraId="603096D9" w14:textId="2A4266D4" w:rsidR="009455F9" w:rsidRPr="00877561" w:rsidRDefault="009455F9" w:rsidP="00877561">
            <w:pPr>
              <w:textAlignment w:val="baseline"/>
            </w:pPr>
          </w:p>
        </w:tc>
      </w:tr>
      <w:tr w:rsidR="009455F9" w:rsidRPr="00877561" w14:paraId="668797EA" w14:textId="77777777" w:rsidTr="009455F9">
        <w:trPr>
          <w:trHeight w:val="1055"/>
        </w:trPr>
        <w:tc>
          <w:tcPr>
            <w:tcW w:w="4862" w:type="dxa"/>
            <w:tcBorders>
              <w:top w:val="single" w:sz="6" w:space="0" w:color="auto"/>
              <w:left w:val="nil"/>
              <w:bottom w:val="nil"/>
              <w:right w:val="single" w:sz="6" w:space="0" w:color="auto"/>
            </w:tcBorders>
            <w:shd w:val="clear" w:color="auto" w:fill="auto"/>
            <w:hideMark/>
          </w:tcPr>
          <w:p w14:paraId="08A9DF6E" w14:textId="77777777" w:rsidR="009455F9" w:rsidRPr="00877561" w:rsidRDefault="009455F9" w:rsidP="00877561">
            <w:pPr>
              <w:textAlignment w:val="baseline"/>
            </w:pPr>
            <w:r w:rsidRPr="00877561">
              <w:rPr>
                <w:rFonts w:ascii="Calibri" w:hAnsi="Calibri"/>
                <w:lang w:val="nl-BE"/>
              </w:rPr>
              <w:t>Boek </w:t>
            </w:r>
            <w:r w:rsidRPr="00877561">
              <w:rPr>
                <w:rFonts w:ascii="Calibri" w:hAnsi="Calibri"/>
              </w:rPr>
              <w:t> </w:t>
            </w:r>
          </w:p>
        </w:tc>
        <w:tc>
          <w:tcPr>
            <w:tcW w:w="2905" w:type="dxa"/>
            <w:tcBorders>
              <w:top w:val="single" w:sz="6" w:space="0" w:color="auto"/>
              <w:left w:val="nil"/>
              <w:bottom w:val="nil"/>
              <w:right w:val="single" w:sz="4" w:space="0" w:color="auto"/>
            </w:tcBorders>
            <w:shd w:val="clear" w:color="auto" w:fill="auto"/>
            <w:hideMark/>
          </w:tcPr>
          <w:p w14:paraId="77ED44DE" w14:textId="77777777" w:rsidR="009455F9" w:rsidRPr="00877561" w:rsidRDefault="009455F9" w:rsidP="00877561">
            <w:pPr>
              <w:textAlignment w:val="baseline"/>
            </w:pPr>
            <w:r w:rsidRPr="00877561">
              <w:rPr>
                <w:rFonts w:ascii="Calibri" w:hAnsi="Calibri"/>
                <w:lang w:val="nl-BE"/>
              </w:rPr>
              <w:t>17800</w:t>
            </w:r>
            <w:r w:rsidRPr="00877561">
              <w:rPr>
                <w:rFonts w:ascii="Calibri" w:hAnsi="Calibri"/>
              </w:rPr>
              <w:t> </w:t>
            </w:r>
          </w:p>
        </w:tc>
        <w:tc>
          <w:tcPr>
            <w:tcW w:w="1649" w:type="dxa"/>
            <w:vMerge/>
            <w:tcBorders>
              <w:top w:val="single" w:sz="6" w:space="0" w:color="auto"/>
              <w:left w:val="single" w:sz="4" w:space="0" w:color="auto"/>
              <w:bottom w:val="single" w:sz="4" w:space="0" w:color="auto"/>
              <w:right w:val="single" w:sz="4" w:space="0" w:color="auto"/>
            </w:tcBorders>
            <w:shd w:val="clear" w:color="auto" w:fill="auto"/>
            <w:hideMark/>
          </w:tcPr>
          <w:p w14:paraId="6477E48B" w14:textId="63F22637" w:rsidR="009455F9" w:rsidRPr="00877561" w:rsidRDefault="009455F9" w:rsidP="00877561">
            <w:pPr>
              <w:textAlignment w:val="baseline"/>
            </w:pPr>
          </w:p>
        </w:tc>
      </w:tr>
    </w:tbl>
    <w:p w14:paraId="7ADBC9AA" w14:textId="77777777" w:rsidR="00877561" w:rsidRPr="00877561" w:rsidRDefault="00877561" w:rsidP="00877561">
      <w:pPr>
        <w:textAlignment w:val="baseline"/>
        <w:rPr>
          <w:rFonts w:ascii="Arial" w:hAnsi="Arial" w:cs="Arial"/>
          <w:sz w:val="18"/>
          <w:szCs w:val="18"/>
        </w:rPr>
      </w:pPr>
      <w:r w:rsidRPr="00877561">
        <w:rPr>
          <w:rFonts w:ascii="Calibri" w:hAnsi="Calibri" w:cs="Arial"/>
        </w:rPr>
        <w:t> </w:t>
      </w:r>
    </w:p>
    <w:p w14:paraId="5CD480E8" w14:textId="77777777" w:rsidR="00877561" w:rsidRDefault="00877561" w:rsidP="00877561">
      <w:pPr>
        <w:textAlignment w:val="baseline"/>
        <w:rPr>
          <w:rFonts w:ascii="Calibri" w:hAnsi="Calibri" w:cs="Arial"/>
        </w:rPr>
      </w:pPr>
      <w:r w:rsidRPr="00877561">
        <w:rPr>
          <w:rFonts w:ascii="Calibri" w:hAnsi="Calibri" w:cs="Arial"/>
        </w:rPr>
        <w:t> </w:t>
      </w:r>
    </w:p>
    <w:p w14:paraId="4812E949" w14:textId="77777777" w:rsidR="00BB6C31" w:rsidRDefault="00BB6C31" w:rsidP="00877561">
      <w:pPr>
        <w:textAlignment w:val="baseline"/>
        <w:rPr>
          <w:rFonts w:ascii="Calibri" w:hAnsi="Calibri" w:cs="Arial"/>
        </w:rPr>
      </w:pPr>
    </w:p>
    <w:p w14:paraId="188C76B4" w14:textId="77777777" w:rsidR="00BB6C31" w:rsidRDefault="00BB6C31" w:rsidP="00877561">
      <w:pPr>
        <w:textAlignment w:val="baseline"/>
        <w:rPr>
          <w:rFonts w:ascii="Calibri" w:hAnsi="Calibri" w:cs="Arial"/>
        </w:rPr>
      </w:pPr>
    </w:p>
    <w:p w14:paraId="5FB2A16B" w14:textId="77777777" w:rsidR="00BB6C31" w:rsidRDefault="00BB6C31" w:rsidP="00877561">
      <w:pPr>
        <w:textAlignment w:val="baseline"/>
        <w:rPr>
          <w:rFonts w:ascii="Calibri" w:hAnsi="Calibri" w:cs="Arial"/>
        </w:rPr>
      </w:pPr>
    </w:p>
    <w:p w14:paraId="62E77164" w14:textId="77777777" w:rsidR="00BB6C31" w:rsidRDefault="00BB6C31" w:rsidP="00877561">
      <w:pPr>
        <w:textAlignment w:val="baseline"/>
        <w:rPr>
          <w:rFonts w:ascii="Calibri" w:hAnsi="Calibri" w:cs="Arial"/>
        </w:rPr>
      </w:pPr>
    </w:p>
    <w:p w14:paraId="63F5FC44" w14:textId="77777777" w:rsidR="00BB6C31" w:rsidRDefault="00BB6C31" w:rsidP="00877561">
      <w:pPr>
        <w:textAlignment w:val="baseline"/>
        <w:rPr>
          <w:rFonts w:ascii="Calibri" w:hAnsi="Calibri" w:cs="Arial"/>
        </w:rPr>
      </w:pPr>
    </w:p>
    <w:p w14:paraId="6EDBAEF7" w14:textId="77777777" w:rsidR="00BB6C31" w:rsidRDefault="00BB6C31" w:rsidP="00877561">
      <w:pPr>
        <w:textAlignment w:val="baseline"/>
        <w:rPr>
          <w:rFonts w:ascii="Calibri" w:hAnsi="Calibri" w:cs="Arial"/>
        </w:rPr>
      </w:pPr>
    </w:p>
    <w:p w14:paraId="7CD43A01" w14:textId="77777777" w:rsidR="00BB6C31" w:rsidRDefault="00BB6C31" w:rsidP="00877561">
      <w:pPr>
        <w:textAlignment w:val="baseline"/>
        <w:rPr>
          <w:rFonts w:ascii="Calibri" w:hAnsi="Calibri" w:cs="Arial"/>
        </w:rPr>
      </w:pPr>
    </w:p>
    <w:p w14:paraId="74C2375D" w14:textId="77777777" w:rsidR="00BB6C31" w:rsidRDefault="00BB6C31" w:rsidP="00877561">
      <w:pPr>
        <w:textAlignment w:val="baseline"/>
        <w:rPr>
          <w:rFonts w:ascii="Calibri" w:hAnsi="Calibri" w:cs="Arial"/>
        </w:rPr>
      </w:pPr>
    </w:p>
    <w:p w14:paraId="59D2E67E" w14:textId="77777777" w:rsidR="00BB6C31" w:rsidRDefault="00BB6C31" w:rsidP="00877561">
      <w:pPr>
        <w:textAlignment w:val="baseline"/>
        <w:rPr>
          <w:rFonts w:ascii="Calibri" w:hAnsi="Calibri" w:cs="Arial"/>
        </w:rPr>
      </w:pPr>
    </w:p>
    <w:p w14:paraId="0AE1456C" w14:textId="77777777" w:rsidR="00BB6C31" w:rsidRPr="00877561" w:rsidRDefault="00BB6C31" w:rsidP="00877561">
      <w:pPr>
        <w:textAlignment w:val="baseline"/>
        <w:rPr>
          <w:rFonts w:ascii="Arial" w:hAnsi="Arial" w:cs="Arial"/>
          <w:sz w:val="18"/>
          <w:szCs w:val="18"/>
        </w:rPr>
      </w:pPr>
    </w:p>
    <w:tbl>
      <w:tblPr>
        <w:tblW w:w="9421" w:type="dxa"/>
        <w:tblBorders>
          <w:insideH w:val="single" w:sz="6" w:space="0" w:color="auto"/>
          <w:insideV w:val="single" w:sz="6" w:space="0" w:color="auto"/>
        </w:tblBorders>
        <w:tblCellMar>
          <w:left w:w="0" w:type="dxa"/>
          <w:right w:w="0" w:type="dxa"/>
        </w:tblCellMar>
        <w:tblLook w:val="04A0" w:firstRow="1" w:lastRow="0" w:firstColumn="1" w:lastColumn="0" w:noHBand="0" w:noVBand="1"/>
      </w:tblPr>
      <w:tblGrid>
        <w:gridCol w:w="6371"/>
        <w:gridCol w:w="3050"/>
      </w:tblGrid>
      <w:tr w:rsidR="00877561" w:rsidRPr="00877561" w14:paraId="1A4C7592" w14:textId="77777777" w:rsidTr="009455F9">
        <w:trPr>
          <w:trHeight w:val="259"/>
        </w:trPr>
        <w:tc>
          <w:tcPr>
            <w:tcW w:w="6371" w:type="dxa"/>
            <w:shd w:val="clear" w:color="auto" w:fill="auto"/>
            <w:hideMark/>
          </w:tcPr>
          <w:p w14:paraId="5F6231C0" w14:textId="77777777" w:rsidR="00877561" w:rsidRPr="00877561" w:rsidRDefault="00877561" w:rsidP="00877561">
            <w:pPr>
              <w:jc w:val="center"/>
              <w:textAlignment w:val="baseline"/>
            </w:pPr>
            <w:r w:rsidRPr="00877561">
              <w:rPr>
                <w:rFonts w:ascii="Calibri" w:hAnsi="Calibri"/>
                <w:b/>
                <w:bCs/>
                <w:lang w:val="nl-BE"/>
              </w:rPr>
              <w:t>Via google</w:t>
            </w:r>
            <w:r w:rsidRPr="00877561">
              <w:rPr>
                <w:rFonts w:ascii="Calibri" w:hAnsi="Calibri"/>
                <w:lang w:val="nl-BE"/>
              </w:rPr>
              <w:t> </w:t>
            </w:r>
            <w:r w:rsidRPr="00877561">
              <w:rPr>
                <w:rFonts w:ascii="Calibri" w:hAnsi="Calibri"/>
              </w:rPr>
              <w:t> </w:t>
            </w:r>
          </w:p>
        </w:tc>
        <w:tc>
          <w:tcPr>
            <w:tcW w:w="3050" w:type="dxa"/>
            <w:shd w:val="clear" w:color="auto" w:fill="auto"/>
            <w:hideMark/>
          </w:tcPr>
          <w:p w14:paraId="551B7B0D" w14:textId="77777777" w:rsidR="00877561" w:rsidRPr="00877561" w:rsidRDefault="00877561" w:rsidP="00877561">
            <w:pPr>
              <w:textAlignment w:val="baseline"/>
            </w:pPr>
            <w:r w:rsidRPr="00877561">
              <w:rPr>
                <w:rFonts w:ascii="Calibri" w:hAnsi="Calibri"/>
              </w:rPr>
              <w:t> </w:t>
            </w:r>
          </w:p>
        </w:tc>
      </w:tr>
      <w:tr w:rsidR="00877561" w:rsidRPr="00877561" w14:paraId="2A0B1532" w14:textId="77777777" w:rsidTr="009455F9">
        <w:trPr>
          <w:trHeight w:val="248"/>
        </w:trPr>
        <w:tc>
          <w:tcPr>
            <w:tcW w:w="6371" w:type="dxa"/>
            <w:shd w:val="clear" w:color="auto" w:fill="auto"/>
            <w:hideMark/>
          </w:tcPr>
          <w:p w14:paraId="02471F56" w14:textId="77777777" w:rsidR="00877561" w:rsidRPr="00877561" w:rsidRDefault="00877561" w:rsidP="00877561">
            <w:pPr>
              <w:jc w:val="center"/>
              <w:textAlignment w:val="baseline"/>
            </w:pPr>
            <w:r w:rsidRPr="00877561">
              <w:rPr>
                <w:rFonts w:ascii="Calibri" w:hAnsi="Calibri"/>
                <w:b/>
                <w:bCs/>
                <w:lang w:val="nl-BE"/>
              </w:rPr>
              <w:t>onderwijsbeleid</w:t>
            </w:r>
            <w:r w:rsidRPr="00877561">
              <w:rPr>
                <w:rFonts w:ascii="Calibri" w:hAnsi="Calibri"/>
              </w:rPr>
              <w:t> </w:t>
            </w:r>
          </w:p>
        </w:tc>
        <w:tc>
          <w:tcPr>
            <w:tcW w:w="3050" w:type="dxa"/>
            <w:shd w:val="clear" w:color="auto" w:fill="auto"/>
            <w:hideMark/>
          </w:tcPr>
          <w:p w14:paraId="7D89C9AE" w14:textId="77777777" w:rsidR="00877561" w:rsidRPr="00877561" w:rsidRDefault="00877561" w:rsidP="00877561">
            <w:pPr>
              <w:jc w:val="center"/>
              <w:textAlignment w:val="baseline"/>
            </w:pPr>
            <w:r w:rsidRPr="00877561">
              <w:rPr>
                <w:rFonts w:ascii="Calibri" w:hAnsi="Calibri"/>
                <w:b/>
                <w:bCs/>
                <w:lang w:val="nl-BE"/>
              </w:rPr>
              <w:t>Aantal </w:t>
            </w:r>
            <w:r w:rsidRPr="00877561">
              <w:rPr>
                <w:rFonts w:ascii="Calibri" w:hAnsi="Calibri"/>
              </w:rPr>
              <w:t> </w:t>
            </w:r>
          </w:p>
        </w:tc>
      </w:tr>
      <w:tr w:rsidR="00877561" w:rsidRPr="00877561" w14:paraId="09BB7348" w14:textId="77777777" w:rsidTr="009455F9">
        <w:trPr>
          <w:trHeight w:val="259"/>
        </w:trPr>
        <w:tc>
          <w:tcPr>
            <w:tcW w:w="6371" w:type="dxa"/>
            <w:shd w:val="clear" w:color="auto" w:fill="auto"/>
            <w:hideMark/>
          </w:tcPr>
          <w:p w14:paraId="0638E8D3" w14:textId="77777777" w:rsidR="00877561" w:rsidRPr="00877561" w:rsidRDefault="00877561" w:rsidP="00877561">
            <w:pPr>
              <w:textAlignment w:val="baseline"/>
            </w:pPr>
            <w:r w:rsidRPr="00877561">
              <w:rPr>
                <w:rFonts w:ascii="Calibri" w:hAnsi="Calibri"/>
                <w:lang w:val="nl-BE"/>
              </w:rPr>
              <w:t>Zoekresultaten </w:t>
            </w:r>
            <w:r w:rsidRPr="00877561">
              <w:rPr>
                <w:rFonts w:ascii="Calibri" w:hAnsi="Calibri"/>
              </w:rPr>
              <w:t> </w:t>
            </w:r>
          </w:p>
        </w:tc>
        <w:tc>
          <w:tcPr>
            <w:tcW w:w="3050" w:type="dxa"/>
            <w:shd w:val="clear" w:color="auto" w:fill="auto"/>
            <w:hideMark/>
          </w:tcPr>
          <w:p w14:paraId="504888F8" w14:textId="77777777" w:rsidR="00877561" w:rsidRPr="00877561" w:rsidRDefault="00877561" w:rsidP="00877561">
            <w:pPr>
              <w:textAlignment w:val="baseline"/>
            </w:pPr>
            <w:r w:rsidRPr="00877561">
              <w:rPr>
                <w:rFonts w:ascii="Calibri" w:hAnsi="Calibri"/>
                <w:lang w:val="nl-BE"/>
              </w:rPr>
              <w:t>268000</w:t>
            </w:r>
            <w:r w:rsidRPr="00877561">
              <w:rPr>
                <w:rFonts w:ascii="Calibri" w:hAnsi="Calibri"/>
              </w:rPr>
              <w:t> </w:t>
            </w:r>
          </w:p>
        </w:tc>
      </w:tr>
      <w:tr w:rsidR="00877561" w:rsidRPr="00877561" w14:paraId="605CC336" w14:textId="77777777" w:rsidTr="009455F9">
        <w:trPr>
          <w:trHeight w:val="248"/>
        </w:trPr>
        <w:tc>
          <w:tcPr>
            <w:tcW w:w="6371" w:type="dxa"/>
            <w:shd w:val="clear" w:color="auto" w:fill="auto"/>
            <w:hideMark/>
          </w:tcPr>
          <w:p w14:paraId="774234D2" w14:textId="77777777" w:rsidR="00877561" w:rsidRPr="00877561" w:rsidRDefault="00877561" w:rsidP="00877561">
            <w:pPr>
              <w:textAlignment w:val="baseline"/>
            </w:pPr>
            <w:r w:rsidRPr="00877561">
              <w:rPr>
                <w:rFonts w:ascii="Calibri" w:hAnsi="Calibri"/>
                <w:lang w:val="nl-BE"/>
              </w:rPr>
              <w:t>afbeeldingen</w:t>
            </w:r>
            <w:r w:rsidRPr="00877561">
              <w:rPr>
                <w:rFonts w:ascii="Calibri" w:hAnsi="Calibri"/>
              </w:rPr>
              <w:t> </w:t>
            </w:r>
          </w:p>
        </w:tc>
        <w:tc>
          <w:tcPr>
            <w:tcW w:w="3050" w:type="dxa"/>
            <w:shd w:val="clear" w:color="auto" w:fill="auto"/>
            <w:hideMark/>
          </w:tcPr>
          <w:p w14:paraId="41F147D0" w14:textId="77777777" w:rsidR="00877561" w:rsidRPr="00877561" w:rsidRDefault="00877561" w:rsidP="00877561">
            <w:pPr>
              <w:textAlignment w:val="baseline"/>
            </w:pPr>
            <w:r w:rsidRPr="00877561">
              <w:rPr>
                <w:rFonts w:ascii="Calibri" w:hAnsi="Calibri"/>
                <w:lang w:val="nl-BE"/>
              </w:rPr>
              <w:t>+100</w:t>
            </w:r>
            <w:r w:rsidRPr="00877561">
              <w:rPr>
                <w:rFonts w:ascii="Calibri" w:hAnsi="Calibri"/>
              </w:rPr>
              <w:t> </w:t>
            </w:r>
          </w:p>
        </w:tc>
      </w:tr>
      <w:tr w:rsidR="00877561" w:rsidRPr="00877561" w14:paraId="0F3BA1EE" w14:textId="77777777" w:rsidTr="009455F9">
        <w:trPr>
          <w:trHeight w:val="259"/>
        </w:trPr>
        <w:tc>
          <w:tcPr>
            <w:tcW w:w="6371" w:type="dxa"/>
            <w:shd w:val="clear" w:color="auto" w:fill="auto"/>
            <w:hideMark/>
          </w:tcPr>
          <w:p w14:paraId="61B9E7D9" w14:textId="77777777" w:rsidR="00877561" w:rsidRPr="00877561" w:rsidRDefault="00877561" w:rsidP="00877561">
            <w:pPr>
              <w:textAlignment w:val="baseline"/>
            </w:pPr>
            <w:r w:rsidRPr="00877561">
              <w:rPr>
                <w:rFonts w:ascii="Calibri" w:hAnsi="Calibri"/>
                <w:lang w:val="nl-BE"/>
              </w:rPr>
              <w:t>video</w:t>
            </w:r>
            <w:r w:rsidRPr="00877561">
              <w:rPr>
                <w:rFonts w:ascii="Calibri" w:hAnsi="Calibri"/>
              </w:rPr>
              <w:t> </w:t>
            </w:r>
          </w:p>
        </w:tc>
        <w:tc>
          <w:tcPr>
            <w:tcW w:w="3050" w:type="dxa"/>
            <w:shd w:val="clear" w:color="auto" w:fill="auto"/>
            <w:hideMark/>
          </w:tcPr>
          <w:p w14:paraId="34006BFD" w14:textId="77777777" w:rsidR="00877561" w:rsidRPr="00877561" w:rsidRDefault="00877561" w:rsidP="00877561">
            <w:pPr>
              <w:textAlignment w:val="baseline"/>
            </w:pPr>
            <w:r w:rsidRPr="00877561">
              <w:rPr>
                <w:rFonts w:ascii="Calibri" w:hAnsi="Calibri"/>
                <w:lang w:val="nl-BE"/>
              </w:rPr>
              <w:t>1800</w:t>
            </w:r>
            <w:r w:rsidRPr="00877561">
              <w:rPr>
                <w:rFonts w:ascii="Calibri" w:hAnsi="Calibri"/>
              </w:rPr>
              <w:t> </w:t>
            </w:r>
          </w:p>
        </w:tc>
      </w:tr>
      <w:tr w:rsidR="00877561" w:rsidRPr="00877561" w14:paraId="3975F745" w14:textId="77777777" w:rsidTr="009455F9">
        <w:trPr>
          <w:trHeight w:val="259"/>
        </w:trPr>
        <w:tc>
          <w:tcPr>
            <w:tcW w:w="6371" w:type="dxa"/>
            <w:shd w:val="clear" w:color="auto" w:fill="auto"/>
            <w:hideMark/>
          </w:tcPr>
          <w:p w14:paraId="7DBFD2D7" w14:textId="77777777" w:rsidR="00877561" w:rsidRPr="00877561" w:rsidRDefault="00877561" w:rsidP="00877561">
            <w:pPr>
              <w:textAlignment w:val="baseline"/>
            </w:pPr>
            <w:r w:rsidRPr="00877561">
              <w:rPr>
                <w:rFonts w:ascii="Calibri" w:hAnsi="Calibri"/>
                <w:lang w:val="nl-BE"/>
              </w:rPr>
              <w:t>artikel</w:t>
            </w:r>
            <w:r w:rsidRPr="00877561">
              <w:rPr>
                <w:rFonts w:ascii="Calibri" w:hAnsi="Calibri"/>
              </w:rPr>
              <w:t> </w:t>
            </w:r>
          </w:p>
        </w:tc>
        <w:tc>
          <w:tcPr>
            <w:tcW w:w="3050" w:type="dxa"/>
            <w:shd w:val="clear" w:color="auto" w:fill="auto"/>
            <w:hideMark/>
          </w:tcPr>
          <w:p w14:paraId="430888D4" w14:textId="77777777" w:rsidR="00877561" w:rsidRPr="00877561" w:rsidRDefault="00877561" w:rsidP="00877561">
            <w:pPr>
              <w:textAlignment w:val="baseline"/>
            </w:pPr>
            <w:r w:rsidRPr="00877561">
              <w:rPr>
                <w:rFonts w:ascii="Calibri" w:hAnsi="Calibri"/>
                <w:lang w:val="nl-BE"/>
              </w:rPr>
              <w:t>65300</w:t>
            </w:r>
            <w:r w:rsidRPr="00877561">
              <w:rPr>
                <w:rFonts w:ascii="Calibri" w:hAnsi="Calibri"/>
              </w:rPr>
              <w:t> </w:t>
            </w:r>
          </w:p>
        </w:tc>
      </w:tr>
      <w:tr w:rsidR="00877561" w:rsidRPr="00877561" w14:paraId="67564BC6" w14:textId="77777777" w:rsidTr="009455F9">
        <w:trPr>
          <w:trHeight w:val="248"/>
        </w:trPr>
        <w:tc>
          <w:tcPr>
            <w:tcW w:w="6371" w:type="dxa"/>
            <w:shd w:val="clear" w:color="auto" w:fill="auto"/>
            <w:hideMark/>
          </w:tcPr>
          <w:p w14:paraId="7D9BEC20" w14:textId="77777777" w:rsidR="00877561" w:rsidRPr="00877561" w:rsidRDefault="00877561" w:rsidP="00877561">
            <w:pPr>
              <w:textAlignment w:val="baseline"/>
            </w:pPr>
            <w:r w:rsidRPr="00877561">
              <w:rPr>
                <w:rFonts w:ascii="Calibri" w:hAnsi="Calibri"/>
                <w:lang w:val="nl-BE"/>
              </w:rPr>
              <w:t>Eindwerk </w:t>
            </w:r>
            <w:r w:rsidRPr="00877561">
              <w:rPr>
                <w:rFonts w:ascii="Calibri" w:hAnsi="Calibri"/>
              </w:rPr>
              <w:t> </w:t>
            </w:r>
          </w:p>
        </w:tc>
        <w:tc>
          <w:tcPr>
            <w:tcW w:w="3050" w:type="dxa"/>
            <w:shd w:val="clear" w:color="auto" w:fill="auto"/>
            <w:hideMark/>
          </w:tcPr>
          <w:p w14:paraId="61BE9490" w14:textId="77777777" w:rsidR="00877561" w:rsidRPr="00877561" w:rsidRDefault="00877561" w:rsidP="00877561">
            <w:pPr>
              <w:textAlignment w:val="baseline"/>
            </w:pPr>
            <w:r w:rsidRPr="00877561">
              <w:rPr>
                <w:rFonts w:ascii="Calibri" w:hAnsi="Calibri"/>
                <w:lang w:val="nl-BE"/>
              </w:rPr>
              <w:t>16400</w:t>
            </w:r>
            <w:r w:rsidRPr="00877561">
              <w:rPr>
                <w:rFonts w:ascii="Calibri" w:hAnsi="Calibri"/>
              </w:rPr>
              <w:t> </w:t>
            </w:r>
          </w:p>
        </w:tc>
      </w:tr>
      <w:tr w:rsidR="00877561" w:rsidRPr="00877561" w14:paraId="4422D3C8" w14:textId="77777777" w:rsidTr="009455F9">
        <w:trPr>
          <w:trHeight w:val="259"/>
        </w:trPr>
        <w:tc>
          <w:tcPr>
            <w:tcW w:w="6371" w:type="dxa"/>
            <w:shd w:val="clear" w:color="auto" w:fill="auto"/>
            <w:hideMark/>
          </w:tcPr>
          <w:p w14:paraId="74A5E79C" w14:textId="77777777" w:rsidR="00877561" w:rsidRPr="00877561" w:rsidRDefault="00877561" w:rsidP="00877561">
            <w:pPr>
              <w:textAlignment w:val="baseline"/>
            </w:pPr>
            <w:r w:rsidRPr="00877561">
              <w:rPr>
                <w:rFonts w:ascii="Calibri" w:hAnsi="Calibri"/>
                <w:lang w:val="nl-BE"/>
              </w:rPr>
              <w:t>Boeken </w:t>
            </w:r>
            <w:r w:rsidRPr="00877561">
              <w:rPr>
                <w:rFonts w:ascii="Calibri" w:hAnsi="Calibri"/>
              </w:rPr>
              <w:t> </w:t>
            </w:r>
          </w:p>
        </w:tc>
        <w:tc>
          <w:tcPr>
            <w:tcW w:w="3050" w:type="dxa"/>
            <w:shd w:val="clear" w:color="auto" w:fill="auto"/>
            <w:hideMark/>
          </w:tcPr>
          <w:p w14:paraId="1BB32F1B" w14:textId="77777777" w:rsidR="00877561" w:rsidRPr="00877561" w:rsidRDefault="00877561" w:rsidP="00877561">
            <w:pPr>
              <w:textAlignment w:val="baseline"/>
            </w:pPr>
            <w:r w:rsidRPr="00877561">
              <w:rPr>
                <w:rFonts w:ascii="Calibri" w:hAnsi="Calibri"/>
                <w:lang w:val="nl-BE"/>
              </w:rPr>
              <w:t>73800</w:t>
            </w:r>
            <w:r w:rsidRPr="00877561">
              <w:rPr>
                <w:rFonts w:ascii="Calibri" w:hAnsi="Calibri"/>
              </w:rPr>
              <w:t> </w:t>
            </w:r>
          </w:p>
        </w:tc>
      </w:tr>
    </w:tbl>
    <w:p w14:paraId="0723899C" w14:textId="77777777" w:rsidR="00877561" w:rsidRDefault="00877561" w:rsidP="00877561">
      <w:pPr>
        <w:textAlignment w:val="baseline"/>
        <w:rPr>
          <w:rFonts w:ascii="Calibri" w:hAnsi="Calibri" w:cs="Arial"/>
        </w:rPr>
      </w:pPr>
      <w:r w:rsidRPr="00877561">
        <w:rPr>
          <w:rFonts w:ascii="Calibri" w:hAnsi="Calibri" w:cs="Arial"/>
        </w:rPr>
        <w:t> </w:t>
      </w:r>
    </w:p>
    <w:p w14:paraId="7962D300" w14:textId="0116B589" w:rsidR="00877561" w:rsidRPr="009455F9" w:rsidRDefault="009455F9" w:rsidP="008968F2">
      <w:pPr>
        <w:pStyle w:val="Lijstalinea"/>
        <w:numPr>
          <w:ilvl w:val="0"/>
          <w:numId w:val="26"/>
        </w:numPr>
        <w:textAlignment w:val="baseline"/>
        <w:rPr>
          <w:rFonts w:ascii="Calibri" w:hAnsi="Calibri" w:cs="Arial"/>
        </w:rPr>
      </w:pPr>
      <w:r>
        <w:rPr>
          <w:rFonts w:ascii="Calibri" w:hAnsi="Calibri" w:cs="Arial"/>
        </w:rPr>
        <w:t xml:space="preserve">Ook zocht ik de volgende trefwoorden op dezelfde manier op, door telkens het trefwoord in te typen en daarna bv: artikel, video… </w:t>
      </w:r>
    </w:p>
    <w:p w14:paraId="22A178B8" w14:textId="77777777" w:rsidR="00877561" w:rsidRDefault="00877561" w:rsidP="00877561">
      <w:pPr>
        <w:textAlignment w:val="baseline"/>
        <w:rPr>
          <w:rFonts w:ascii="Calibri" w:hAnsi="Calibri" w:cs="Arial"/>
        </w:rPr>
      </w:pPr>
    </w:p>
    <w:p w14:paraId="27A0E477" w14:textId="77777777" w:rsidR="00877561" w:rsidRDefault="00877561" w:rsidP="00877561">
      <w:pPr>
        <w:textAlignment w:val="baseline"/>
        <w:rPr>
          <w:rFonts w:ascii="Calibri" w:hAnsi="Calibri" w:cs="Arial"/>
        </w:rPr>
      </w:pPr>
    </w:p>
    <w:p w14:paraId="626976DB" w14:textId="77777777" w:rsidR="00877561" w:rsidRDefault="00877561" w:rsidP="00877561">
      <w:pPr>
        <w:textAlignment w:val="baseline"/>
        <w:rPr>
          <w:rFonts w:ascii="Calibri" w:hAnsi="Calibri" w:cs="Arial"/>
        </w:rPr>
      </w:pPr>
    </w:p>
    <w:p w14:paraId="63B3FB32" w14:textId="77777777" w:rsidR="009455F9" w:rsidRDefault="009455F9" w:rsidP="00877561">
      <w:pPr>
        <w:textAlignment w:val="baseline"/>
        <w:rPr>
          <w:rFonts w:ascii="Calibri" w:hAnsi="Calibri" w:cs="Arial"/>
        </w:rPr>
      </w:pPr>
    </w:p>
    <w:tbl>
      <w:tblPr>
        <w:tblpPr w:leftFromText="141" w:rightFromText="141" w:vertAnchor="text" w:horzAnchor="page" w:tblpX="1342" w:tblpY="-512"/>
        <w:tblW w:w="7935" w:type="dxa"/>
        <w:tblBorders>
          <w:insideH w:val="single" w:sz="6" w:space="0" w:color="auto"/>
          <w:insideV w:val="single" w:sz="6" w:space="0" w:color="auto"/>
        </w:tblBorders>
        <w:tblCellMar>
          <w:left w:w="0" w:type="dxa"/>
          <w:right w:w="0" w:type="dxa"/>
        </w:tblCellMar>
        <w:tblLook w:val="04A0" w:firstRow="1" w:lastRow="0" w:firstColumn="1" w:lastColumn="0" w:noHBand="0" w:noVBand="1"/>
      </w:tblPr>
      <w:tblGrid>
        <w:gridCol w:w="5636"/>
        <w:gridCol w:w="2299"/>
      </w:tblGrid>
      <w:tr w:rsidR="009455F9" w:rsidRPr="00877561" w14:paraId="4F0B8440" w14:textId="77777777" w:rsidTr="009455F9">
        <w:trPr>
          <w:trHeight w:val="347"/>
        </w:trPr>
        <w:tc>
          <w:tcPr>
            <w:tcW w:w="5636" w:type="dxa"/>
            <w:shd w:val="clear" w:color="auto" w:fill="auto"/>
            <w:hideMark/>
          </w:tcPr>
          <w:p w14:paraId="0301904C" w14:textId="77777777" w:rsidR="009455F9" w:rsidRPr="00877561" w:rsidRDefault="009455F9" w:rsidP="00877561">
            <w:pPr>
              <w:jc w:val="center"/>
              <w:textAlignment w:val="baseline"/>
            </w:pPr>
            <w:r w:rsidRPr="00877561">
              <w:rPr>
                <w:rFonts w:ascii="Calibri" w:hAnsi="Calibri"/>
                <w:b/>
                <w:bCs/>
                <w:lang w:val="nl-BE"/>
              </w:rPr>
              <w:lastRenderedPageBreak/>
              <w:t>Via yahoo </w:t>
            </w:r>
            <w:r w:rsidRPr="00877561">
              <w:rPr>
                <w:rFonts w:ascii="Calibri" w:hAnsi="Calibri"/>
              </w:rPr>
              <w:t> </w:t>
            </w:r>
          </w:p>
        </w:tc>
        <w:tc>
          <w:tcPr>
            <w:tcW w:w="2299" w:type="dxa"/>
            <w:shd w:val="clear" w:color="auto" w:fill="auto"/>
            <w:hideMark/>
          </w:tcPr>
          <w:p w14:paraId="6E0953D3" w14:textId="77777777" w:rsidR="009455F9" w:rsidRPr="00877561" w:rsidRDefault="009455F9" w:rsidP="00877561">
            <w:pPr>
              <w:textAlignment w:val="baseline"/>
            </w:pPr>
            <w:r w:rsidRPr="00877561">
              <w:rPr>
                <w:rFonts w:ascii="Calibri" w:hAnsi="Calibri"/>
              </w:rPr>
              <w:t> </w:t>
            </w:r>
          </w:p>
        </w:tc>
      </w:tr>
      <w:tr w:rsidR="009455F9" w:rsidRPr="00877561" w14:paraId="0B47A830" w14:textId="77777777" w:rsidTr="009455F9">
        <w:trPr>
          <w:trHeight w:val="332"/>
        </w:trPr>
        <w:tc>
          <w:tcPr>
            <w:tcW w:w="5636" w:type="dxa"/>
            <w:shd w:val="clear" w:color="auto" w:fill="auto"/>
            <w:hideMark/>
          </w:tcPr>
          <w:p w14:paraId="07DD634B" w14:textId="77777777" w:rsidR="009455F9" w:rsidRPr="00877561" w:rsidRDefault="009455F9" w:rsidP="00877561">
            <w:pPr>
              <w:jc w:val="center"/>
              <w:textAlignment w:val="baseline"/>
            </w:pPr>
            <w:r w:rsidRPr="00877561">
              <w:rPr>
                <w:rFonts w:ascii="Calibri" w:hAnsi="Calibri"/>
                <w:b/>
                <w:bCs/>
                <w:lang w:val="nl-BE"/>
              </w:rPr>
              <w:t>Onderwijsbeleid </w:t>
            </w:r>
            <w:r w:rsidRPr="00877561">
              <w:rPr>
                <w:rFonts w:ascii="Calibri" w:hAnsi="Calibri"/>
              </w:rPr>
              <w:t> </w:t>
            </w:r>
          </w:p>
        </w:tc>
        <w:tc>
          <w:tcPr>
            <w:tcW w:w="2299" w:type="dxa"/>
            <w:shd w:val="clear" w:color="auto" w:fill="auto"/>
            <w:hideMark/>
          </w:tcPr>
          <w:p w14:paraId="5336F821" w14:textId="77777777" w:rsidR="009455F9" w:rsidRPr="00877561" w:rsidRDefault="009455F9" w:rsidP="00877561">
            <w:pPr>
              <w:jc w:val="center"/>
              <w:textAlignment w:val="baseline"/>
            </w:pPr>
            <w:r w:rsidRPr="00877561">
              <w:rPr>
                <w:rFonts w:ascii="Calibri" w:hAnsi="Calibri"/>
                <w:b/>
                <w:bCs/>
                <w:lang w:val="nl-BE"/>
              </w:rPr>
              <w:t>Aantal</w:t>
            </w:r>
            <w:r w:rsidRPr="00877561">
              <w:rPr>
                <w:rFonts w:ascii="Calibri" w:hAnsi="Calibri"/>
              </w:rPr>
              <w:t> </w:t>
            </w:r>
          </w:p>
        </w:tc>
      </w:tr>
      <w:tr w:rsidR="009455F9" w:rsidRPr="00877561" w14:paraId="02535B38" w14:textId="77777777" w:rsidTr="009455F9">
        <w:trPr>
          <w:trHeight w:val="347"/>
        </w:trPr>
        <w:tc>
          <w:tcPr>
            <w:tcW w:w="5636" w:type="dxa"/>
            <w:shd w:val="clear" w:color="auto" w:fill="auto"/>
            <w:hideMark/>
          </w:tcPr>
          <w:p w14:paraId="570BE69E" w14:textId="77777777" w:rsidR="009455F9" w:rsidRPr="00877561" w:rsidRDefault="009455F9" w:rsidP="00877561">
            <w:pPr>
              <w:textAlignment w:val="baseline"/>
            </w:pPr>
            <w:r w:rsidRPr="00877561">
              <w:rPr>
                <w:rFonts w:ascii="Calibri" w:hAnsi="Calibri"/>
                <w:lang w:val="nl-BE"/>
              </w:rPr>
              <w:t>Zoekresultaten</w:t>
            </w:r>
            <w:r w:rsidRPr="00877561">
              <w:rPr>
                <w:rFonts w:ascii="Calibri" w:hAnsi="Calibri"/>
              </w:rPr>
              <w:t> </w:t>
            </w:r>
          </w:p>
        </w:tc>
        <w:tc>
          <w:tcPr>
            <w:tcW w:w="2299" w:type="dxa"/>
            <w:shd w:val="clear" w:color="auto" w:fill="auto"/>
            <w:hideMark/>
          </w:tcPr>
          <w:p w14:paraId="7E9B298A" w14:textId="77777777" w:rsidR="009455F9" w:rsidRPr="00877561" w:rsidRDefault="009455F9" w:rsidP="00877561">
            <w:pPr>
              <w:textAlignment w:val="baseline"/>
            </w:pPr>
            <w:r w:rsidRPr="00877561">
              <w:rPr>
                <w:rFonts w:ascii="Calibri" w:hAnsi="Calibri"/>
                <w:lang w:val="nl-BE"/>
              </w:rPr>
              <w:t>80900</w:t>
            </w:r>
            <w:r w:rsidRPr="00877561">
              <w:rPr>
                <w:rFonts w:ascii="Calibri" w:hAnsi="Calibri"/>
              </w:rPr>
              <w:t> </w:t>
            </w:r>
          </w:p>
        </w:tc>
      </w:tr>
      <w:tr w:rsidR="009455F9" w:rsidRPr="00877561" w14:paraId="03F564BB" w14:textId="77777777" w:rsidTr="009455F9">
        <w:trPr>
          <w:trHeight w:val="332"/>
        </w:trPr>
        <w:tc>
          <w:tcPr>
            <w:tcW w:w="5636" w:type="dxa"/>
            <w:shd w:val="clear" w:color="auto" w:fill="auto"/>
            <w:hideMark/>
          </w:tcPr>
          <w:p w14:paraId="52DF149C" w14:textId="77777777" w:rsidR="009455F9" w:rsidRPr="00877561" w:rsidRDefault="009455F9" w:rsidP="00877561">
            <w:pPr>
              <w:textAlignment w:val="baseline"/>
            </w:pPr>
            <w:r w:rsidRPr="00877561">
              <w:rPr>
                <w:rFonts w:ascii="Calibri" w:hAnsi="Calibri"/>
                <w:lang w:val="nl-BE"/>
              </w:rPr>
              <w:t>Afbeeldingen</w:t>
            </w:r>
            <w:r w:rsidRPr="00877561">
              <w:rPr>
                <w:rFonts w:ascii="Calibri" w:hAnsi="Calibri"/>
              </w:rPr>
              <w:t> </w:t>
            </w:r>
          </w:p>
        </w:tc>
        <w:tc>
          <w:tcPr>
            <w:tcW w:w="2299" w:type="dxa"/>
            <w:shd w:val="clear" w:color="auto" w:fill="auto"/>
            <w:hideMark/>
          </w:tcPr>
          <w:p w14:paraId="53269763" w14:textId="77777777" w:rsidR="009455F9" w:rsidRPr="00877561" w:rsidRDefault="009455F9" w:rsidP="00877561">
            <w:pPr>
              <w:textAlignment w:val="baseline"/>
            </w:pPr>
            <w:r w:rsidRPr="00877561">
              <w:rPr>
                <w:rFonts w:ascii="Calibri" w:hAnsi="Calibri"/>
                <w:lang w:val="nl-BE"/>
              </w:rPr>
              <w:t>+100</w:t>
            </w:r>
            <w:r w:rsidRPr="00877561">
              <w:rPr>
                <w:rFonts w:ascii="Calibri" w:hAnsi="Calibri"/>
              </w:rPr>
              <w:t> </w:t>
            </w:r>
          </w:p>
        </w:tc>
      </w:tr>
      <w:tr w:rsidR="009455F9" w:rsidRPr="00877561" w14:paraId="21000257" w14:textId="77777777" w:rsidTr="009455F9">
        <w:trPr>
          <w:trHeight w:val="347"/>
        </w:trPr>
        <w:tc>
          <w:tcPr>
            <w:tcW w:w="5636" w:type="dxa"/>
            <w:shd w:val="clear" w:color="auto" w:fill="auto"/>
            <w:hideMark/>
          </w:tcPr>
          <w:p w14:paraId="78260BE8" w14:textId="77777777" w:rsidR="009455F9" w:rsidRPr="00877561" w:rsidRDefault="009455F9" w:rsidP="00877561">
            <w:pPr>
              <w:textAlignment w:val="baseline"/>
            </w:pPr>
            <w:r w:rsidRPr="00877561">
              <w:rPr>
                <w:rFonts w:ascii="Calibri" w:hAnsi="Calibri"/>
                <w:lang w:val="nl-BE"/>
              </w:rPr>
              <w:t>Video</w:t>
            </w:r>
            <w:r w:rsidRPr="00877561">
              <w:rPr>
                <w:rFonts w:ascii="Calibri" w:hAnsi="Calibri"/>
              </w:rPr>
              <w:t> </w:t>
            </w:r>
          </w:p>
        </w:tc>
        <w:tc>
          <w:tcPr>
            <w:tcW w:w="2299" w:type="dxa"/>
            <w:shd w:val="clear" w:color="auto" w:fill="auto"/>
            <w:hideMark/>
          </w:tcPr>
          <w:p w14:paraId="66A3C967" w14:textId="77777777" w:rsidR="009455F9" w:rsidRPr="00877561" w:rsidRDefault="009455F9" w:rsidP="00877561">
            <w:pPr>
              <w:textAlignment w:val="baseline"/>
            </w:pPr>
            <w:r w:rsidRPr="00877561">
              <w:rPr>
                <w:rFonts w:ascii="Calibri" w:hAnsi="Calibri"/>
                <w:lang w:val="nl-BE"/>
              </w:rPr>
              <w:t>15900</w:t>
            </w:r>
            <w:r w:rsidRPr="00877561">
              <w:rPr>
                <w:rFonts w:ascii="Calibri" w:hAnsi="Calibri"/>
              </w:rPr>
              <w:t> </w:t>
            </w:r>
          </w:p>
        </w:tc>
      </w:tr>
      <w:tr w:rsidR="009455F9" w:rsidRPr="00877561" w14:paraId="2C45B15F" w14:textId="77777777" w:rsidTr="009455F9">
        <w:trPr>
          <w:trHeight w:val="347"/>
        </w:trPr>
        <w:tc>
          <w:tcPr>
            <w:tcW w:w="5636" w:type="dxa"/>
            <w:shd w:val="clear" w:color="auto" w:fill="auto"/>
            <w:hideMark/>
          </w:tcPr>
          <w:p w14:paraId="186680D3" w14:textId="77777777" w:rsidR="009455F9" w:rsidRPr="00877561" w:rsidRDefault="009455F9" w:rsidP="00877561">
            <w:pPr>
              <w:textAlignment w:val="baseline"/>
            </w:pPr>
            <w:r w:rsidRPr="00877561">
              <w:rPr>
                <w:rFonts w:ascii="Calibri" w:hAnsi="Calibri"/>
                <w:lang w:val="nl-BE"/>
              </w:rPr>
              <w:t>Eindwerk</w:t>
            </w:r>
            <w:r w:rsidRPr="00877561">
              <w:rPr>
                <w:rFonts w:ascii="Calibri" w:hAnsi="Calibri"/>
              </w:rPr>
              <w:t> </w:t>
            </w:r>
          </w:p>
        </w:tc>
        <w:tc>
          <w:tcPr>
            <w:tcW w:w="2299" w:type="dxa"/>
            <w:shd w:val="clear" w:color="auto" w:fill="auto"/>
            <w:hideMark/>
          </w:tcPr>
          <w:p w14:paraId="2F68E17D" w14:textId="77777777" w:rsidR="009455F9" w:rsidRPr="00877561" w:rsidRDefault="009455F9" w:rsidP="00877561">
            <w:pPr>
              <w:textAlignment w:val="baseline"/>
            </w:pPr>
            <w:r w:rsidRPr="00877561">
              <w:rPr>
                <w:rFonts w:ascii="Calibri" w:hAnsi="Calibri"/>
                <w:lang w:val="nl-BE"/>
              </w:rPr>
              <w:t>2320</w:t>
            </w:r>
            <w:r w:rsidRPr="00877561">
              <w:rPr>
                <w:rFonts w:ascii="Calibri" w:hAnsi="Calibri"/>
              </w:rPr>
              <w:t> </w:t>
            </w:r>
          </w:p>
        </w:tc>
      </w:tr>
      <w:tr w:rsidR="009455F9" w:rsidRPr="00877561" w14:paraId="7E8D3D21" w14:textId="77777777" w:rsidTr="009455F9">
        <w:trPr>
          <w:trHeight w:val="332"/>
        </w:trPr>
        <w:tc>
          <w:tcPr>
            <w:tcW w:w="5636" w:type="dxa"/>
            <w:shd w:val="clear" w:color="auto" w:fill="auto"/>
            <w:hideMark/>
          </w:tcPr>
          <w:p w14:paraId="08B257D1" w14:textId="77777777" w:rsidR="009455F9" w:rsidRPr="00877561" w:rsidRDefault="009455F9" w:rsidP="00877561">
            <w:pPr>
              <w:textAlignment w:val="baseline"/>
            </w:pPr>
            <w:r w:rsidRPr="00877561">
              <w:rPr>
                <w:rFonts w:ascii="Calibri" w:hAnsi="Calibri"/>
                <w:lang w:val="nl-BE"/>
              </w:rPr>
              <w:t>Artikel</w:t>
            </w:r>
            <w:r w:rsidRPr="00877561">
              <w:rPr>
                <w:rFonts w:ascii="Calibri" w:hAnsi="Calibri"/>
              </w:rPr>
              <w:t> </w:t>
            </w:r>
          </w:p>
        </w:tc>
        <w:tc>
          <w:tcPr>
            <w:tcW w:w="2299" w:type="dxa"/>
            <w:shd w:val="clear" w:color="auto" w:fill="auto"/>
            <w:hideMark/>
          </w:tcPr>
          <w:p w14:paraId="3CDF9949" w14:textId="77777777" w:rsidR="009455F9" w:rsidRPr="00877561" w:rsidRDefault="009455F9" w:rsidP="00877561">
            <w:pPr>
              <w:textAlignment w:val="baseline"/>
            </w:pPr>
            <w:r w:rsidRPr="00877561">
              <w:rPr>
                <w:rFonts w:ascii="Calibri" w:hAnsi="Calibri"/>
                <w:lang w:val="nl-BE"/>
              </w:rPr>
              <w:t>28900</w:t>
            </w:r>
            <w:r w:rsidRPr="00877561">
              <w:rPr>
                <w:rFonts w:ascii="Calibri" w:hAnsi="Calibri"/>
              </w:rPr>
              <w:t> </w:t>
            </w:r>
          </w:p>
        </w:tc>
      </w:tr>
      <w:tr w:rsidR="009455F9" w:rsidRPr="00877561" w14:paraId="7B137D85" w14:textId="77777777" w:rsidTr="009455F9">
        <w:trPr>
          <w:trHeight w:val="347"/>
        </w:trPr>
        <w:tc>
          <w:tcPr>
            <w:tcW w:w="5636" w:type="dxa"/>
            <w:shd w:val="clear" w:color="auto" w:fill="auto"/>
            <w:hideMark/>
          </w:tcPr>
          <w:p w14:paraId="0B6F125A" w14:textId="77777777" w:rsidR="009455F9" w:rsidRPr="00877561" w:rsidRDefault="009455F9" w:rsidP="00877561">
            <w:pPr>
              <w:textAlignment w:val="baseline"/>
            </w:pPr>
            <w:r w:rsidRPr="00877561">
              <w:rPr>
                <w:rFonts w:ascii="Calibri" w:hAnsi="Calibri"/>
                <w:lang w:val="nl-BE"/>
              </w:rPr>
              <w:t>Boeken </w:t>
            </w:r>
            <w:r w:rsidRPr="00877561">
              <w:rPr>
                <w:rFonts w:ascii="Calibri" w:hAnsi="Calibri"/>
              </w:rPr>
              <w:t> </w:t>
            </w:r>
          </w:p>
        </w:tc>
        <w:tc>
          <w:tcPr>
            <w:tcW w:w="2299" w:type="dxa"/>
            <w:shd w:val="clear" w:color="auto" w:fill="auto"/>
            <w:hideMark/>
          </w:tcPr>
          <w:p w14:paraId="3F1FC7CF" w14:textId="77777777" w:rsidR="009455F9" w:rsidRPr="00877561" w:rsidRDefault="009455F9" w:rsidP="00877561">
            <w:pPr>
              <w:textAlignment w:val="baseline"/>
            </w:pPr>
            <w:r w:rsidRPr="00877561">
              <w:rPr>
                <w:rFonts w:ascii="Calibri" w:hAnsi="Calibri"/>
                <w:lang w:val="nl-BE"/>
              </w:rPr>
              <w:t>24300</w:t>
            </w:r>
            <w:r w:rsidRPr="00877561">
              <w:rPr>
                <w:rFonts w:ascii="Calibri" w:hAnsi="Calibri"/>
              </w:rPr>
              <w:t> </w:t>
            </w:r>
          </w:p>
        </w:tc>
      </w:tr>
    </w:tbl>
    <w:p w14:paraId="35C3435D" w14:textId="77777777" w:rsidR="00877561" w:rsidRDefault="00877561" w:rsidP="00877561">
      <w:pPr>
        <w:textAlignment w:val="baseline"/>
        <w:rPr>
          <w:rFonts w:ascii="Arial" w:hAnsi="Arial" w:cs="Arial"/>
          <w:sz w:val="18"/>
          <w:szCs w:val="18"/>
        </w:rPr>
      </w:pPr>
    </w:p>
    <w:p w14:paraId="5F3F0130" w14:textId="77777777" w:rsidR="009455F9" w:rsidRDefault="009455F9" w:rsidP="00877561">
      <w:pPr>
        <w:textAlignment w:val="baseline"/>
        <w:rPr>
          <w:rFonts w:ascii="Arial" w:hAnsi="Arial" w:cs="Arial"/>
          <w:sz w:val="18"/>
          <w:szCs w:val="18"/>
        </w:rPr>
      </w:pPr>
    </w:p>
    <w:p w14:paraId="0F1D8607" w14:textId="77777777" w:rsidR="009455F9" w:rsidRDefault="009455F9" w:rsidP="00877561">
      <w:pPr>
        <w:textAlignment w:val="baseline"/>
        <w:rPr>
          <w:rFonts w:ascii="Arial" w:hAnsi="Arial" w:cs="Arial"/>
          <w:sz w:val="18"/>
          <w:szCs w:val="18"/>
        </w:rPr>
      </w:pPr>
    </w:p>
    <w:p w14:paraId="72D55A50" w14:textId="77777777" w:rsidR="009455F9" w:rsidRDefault="009455F9" w:rsidP="00877561">
      <w:pPr>
        <w:textAlignment w:val="baseline"/>
        <w:rPr>
          <w:rFonts w:ascii="Arial" w:hAnsi="Arial" w:cs="Arial"/>
          <w:sz w:val="18"/>
          <w:szCs w:val="18"/>
        </w:rPr>
      </w:pPr>
    </w:p>
    <w:p w14:paraId="7DF6AB97" w14:textId="77777777" w:rsidR="009455F9" w:rsidRDefault="009455F9" w:rsidP="00877561">
      <w:pPr>
        <w:textAlignment w:val="baseline"/>
        <w:rPr>
          <w:rFonts w:ascii="Arial" w:hAnsi="Arial" w:cs="Arial"/>
          <w:sz w:val="18"/>
          <w:szCs w:val="18"/>
        </w:rPr>
      </w:pPr>
    </w:p>
    <w:p w14:paraId="7B21BBDC" w14:textId="77777777" w:rsidR="009455F9" w:rsidRDefault="009455F9" w:rsidP="00877561">
      <w:pPr>
        <w:textAlignment w:val="baseline"/>
        <w:rPr>
          <w:rFonts w:ascii="Arial" w:hAnsi="Arial" w:cs="Arial"/>
          <w:sz w:val="18"/>
          <w:szCs w:val="18"/>
        </w:rPr>
      </w:pPr>
    </w:p>
    <w:p w14:paraId="5830D870" w14:textId="77777777" w:rsidR="009455F9" w:rsidRDefault="009455F9" w:rsidP="00877561">
      <w:pPr>
        <w:textAlignment w:val="baseline"/>
        <w:rPr>
          <w:rFonts w:ascii="Arial" w:hAnsi="Arial" w:cs="Arial"/>
          <w:sz w:val="18"/>
          <w:szCs w:val="18"/>
        </w:rPr>
      </w:pPr>
    </w:p>
    <w:p w14:paraId="64EC21B8" w14:textId="77777777" w:rsidR="009455F9" w:rsidRDefault="009455F9" w:rsidP="00877561">
      <w:pPr>
        <w:textAlignment w:val="baseline"/>
        <w:rPr>
          <w:rFonts w:ascii="Arial" w:hAnsi="Arial" w:cs="Arial"/>
          <w:sz w:val="18"/>
          <w:szCs w:val="18"/>
        </w:rPr>
      </w:pPr>
    </w:p>
    <w:p w14:paraId="51D6724C" w14:textId="77777777" w:rsidR="009455F9" w:rsidRDefault="009455F9" w:rsidP="00877561">
      <w:pPr>
        <w:textAlignment w:val="baseline"/>
        <w:rPr>
          <w:rFonts w:ascii="Arial" w:hAnsi="Arial" w:cs="Arial"/>
          <w:sz w:val="18"/>
          <w:szCs w:val="18"/>
        </w:rPr>
      </w:pPr>
    </w:p>
    <w:p w14:paraId="2AEBC160" w14:textId="77777777" w:rsidR="009455F9" w:rsidRDefault="009455F9" w:rsidP="00877561">
      <w:pPr>
        <w:textAlignment w:val="baseline"/>
        <w:rPr>
          <w:rFonts w:ascii="Arial" w:hAnsi="Arial" w:cs="Arial"/>
          <w:sz w:val="18"/>
          <w:szCs w:val="18"/>
        </w:rPr>
      </w:pPr>
    </w:p>
    <w:p w14:paraId="31664BB4" w14:textId="77777777" w:rsidR="009455F9" w:rsidRDefault="009455F9" w:rsidP="00877561">
      <w:pPr>
        <w:textAlignment w:val="baseline"/>
        <w:rPr>
          <w:rFonts w:ascii="Arial" w:hAnsi="Arial" w:cs="Arial"/>
          <w:sz w:val="18"/>
          <w:szCs w:val="18"/>
        </w:rPr>
      </w:pPr>
    </w:p>
    <w:p w14:paraId="3C730B56" w14:textId="77777777" w:rsidR="009455F9" w:rsidRDefault="009455F9" w:rsidP="00877561">
      <w:pPr>
        <w:textAlignment w:val="baseline"/>
        <w:rPr>
          <w:rFonts w:ascii="Arial" w:hAnsi="Arial" w:cs="Arial"/>
          <w:sz w:val="18"/>
          <w:szCs w:val="18"/>
        </w:rPr>
      </w:pPr>
    </w:p>
    <w:p w14:paraId="2486BF01" w14:textId="77777777" w:rsidR="009455F9" w:rsidRDefault="009455F9" w:rsidP="00877561">
      <w:pPr>
        <w:textAlignment w:val="baseline"/>
        <w:rPr>
          <w:rFonts w:ascii="Arial" w:hAnsi="Arial" w:cs="Arial"/>
          <w:sz w:val="18"/>
          <w:szCs w:val="18"/>
        </w:rPr>
      </w:pPr>
    </w:p>
    <w:p w14:paraId="605A5E41" w14:textId="77777777" w:rsidR="009455F9" w:rsidRDefault="009455F9" w:rsidP="00877561">
      <w:pPr>
        <w:textAlignment w:val="baseline"/>
        <w:rPr>
          <w:rFonts w:ascii="Arial" w:hAnsi="Arial" w:cs="Arial"/>
          <w:sz w:val="18"/>
          <w:szCs w:val="18"/>
        </w:rPr>
      </w:pPr>
    </w:p>
    <w:p w14:paraId="05DEDC1A" w14:textId="77777777" w:rsidR="009455F9" w:rsidRDefault="009455F9" w:rsidP="00877561">
      <w:pPr>
        <w:textAlignment w:val="baseline"/>
        <w:rPr>
          <w:rFonts w:ascii="Arial" w:hAnsi="Arial" w:cs="Arial"/>
          <w:sz w:val="18"/>
          <w:szCs w:val="18"/>
        </w:rPr>
      </w:pPr>
    </w:p>
    <w:p w14:paraId="51AE87EB" w14:textId="77777777" w:rsidR="009455F9" w:rsidRDefault="009455F9" w:rsidP="00877561">
      <w:pPr>
        <w:textAlignment w:val="baseline"/>
        <w:rPr>
          <w:rFonts w:ascii="Arial" w:hAnsi="Arial" w:cs="Arial"/>
          <w:sz w:val="18"/>
          <w:szCs w:val="18"/>
        </w:rPr>
      </w:pPr>
    </w:p>
    <w:p w14:paraId="2FA11E3C" w14:textId="77777777" w:rsidR="009455F9" w:rsidRDefault="009455F9" w:rsidP="00877561">
      <w:pPr>
        <w:textAlignment w:val="baseline"/>
        <w:rPr>
          <w:rFonts w:ascii="Arial" w:hAnsi="Arial" w:cs="Arial"/>
          <w:sz w:val="18"/>
          <w:szCs w:val="18"/>
        </w:rPr>
      </w:pPr>
    </w:p>
    <w:p w14:paraId="5311B1CC" w14:textId="77777777" w:rsidR="009455F9" w:rsidRPr="00877561" w:rsidRDefault="009455F9" w:rsidP="00877561">
      <w:pPr>
        <w:textAlignment w:val="baseline"/>
        <w:rPr>
          <w:rFonts w:ascii="Arial" w:hAnsi="Arial" w:cs="Arial"/>
          <w:sz w:val="18"/>
          <w:szCs w:val="18"/>
        </w:rPr>
      </w:pPr>
    </w:p>
    <w:p w14:paraId="1EFC1DEE" w14:textId="77777777" w:rsidR="00877561" w:rsidRPr="00877561" w:rsidRDefault="00877561" w:rsidP="00877561">
      <w:pPr>
        <w:textAlignment w:val="baseline"/>
        <w:rPr>
          <w:rFonts w:ascii="Arial" w:hAnsi="Arial" w:cs="Arial"/>
          <w:sz w:val="18"/>
          <w:szCs w:val="18"/>
        </w:rPr>
      </w:pPr>
      <w:r w:rsidRPr="00877561">
        <w:rPr>
          <w:rFonts w:ascii="Calibri" w:hAnsi="Calibri" w:cs="Arial"/>
        </w:rPr>
        <w:t> </w:t>
      </w:r>
    </w:p>
    <w:tbl>
      <w:tblPr>
        <w:tblpPr w:leftFromText="141" w:rightFromText="141" w:vertAnchor="text" w:horzAnchor="page" w:tblpX="1342" w:tblpY="55"/>
        <w:tblW w:w="7938"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3"/>
        <w:gridCol w:w="2225"/>
      </w:tblGrid>
      <w:tr w:rsidR="00877561" w:rsidRPr="00877561" w14:paraId="57BB976D" w14:textId="77777777" w:rsidTr="00BB6C31">
        <w:trPr>
          <w:trHeight w:val="257"/>
        </w:trPr>
        <w:tc>
          <w:tcPr>
            <w:tcW w:w="5713" w:type="dxa"/>
            <w:shd w:val="clear" w:color="auto" w:fill="auto"/>
            <w:hideMark/>
          </w:tcPr>
          <w:p w14:paraId="4914F074" w14:textId="77777777" w:rsidR="00877561" w:rsidRPr="00877561" w:rsidRDefault="00877561" w:rsidP="00877561">
            <w:pPr>
              <w:jc w:val="center"/>
              <w:textAlignment w:val="baseline"/>
            </w:pPr>
            <w:r w:rsidRPr="00877561">
              <w:rPr>
                <w:rFonts w:ascii="Calibri" w:hAnsi="Calibri"/>
                <w:b/>
                <w:bCs/>
                <w:lang w:val="nl-BE"/>
              </w:rPr>
              <w:t>Via yahoo</w:t>
            </w:r>
            <w:r w:rsidRPr="00877561">
              <w:rPr>
                <w:rFonts w:ascii="Calibri" w:hAnsi="Calibri"/>
              </w:rPr>
              <w:t> </w:t>
            </w:r>
          </w:p>
        </w:tc>
        <w:tc>
          <w:tcPr>
            <w:tcW w:w="2225" w:type="dxa"/>
            <w:shd w:val="clear" w:color="auto" w:fill="auto"/>
            <w:hideMark/>
          </w:tcPr>
          <w:p w14:paraId="4359666F" w14:textId="77777777" w:rsidR="00877561" w:rsidRPr="00877561" w:rsidRDefault="00877561" w:rsidP="00877561">
            <w:pPr>
              <w:textAlignment w:val="baseline"/>
            </w:pPr>
            <w:r w:rsidRPr="00877561">
              <w:rPr>
                <w:rFonts w:ascii="Calibri" w:hAnsi="Calibri"/>
              </w:rPr>
              <w:t> </w:t>
            </w:r>
          </w:p>
        </w:tc>
      </w:tr>
      <w:tr w:rsidR="00877561" w:rsidRPr="00877561" w14:paraId="31293250" w14:textId="77777777" w:rsidTr="00BB6C31">
        <w:trPr>
          <w:trHeight w:val="246"/>
        </w:trPr>
        <w:tc>
          <w:tcPr>
            <w:tcW w:w="5713" w:type="dxa"/>
            <w:shd w:val="clear" w:color="auto" w:fill="auto"/>
            <w:hideMark/>
          </w:tcPr>
          <w:p w14:paraId="52AD080A" w14:textId="77777777" w:rsidR="00877561" w:rsidRPr="00877561" w:rsidRDefault="00877561" w:rsidP="00877561">
            <w:pPr>
              <w:jc w:val="center"/>
              <w:textAlignment w:val="baseline"/>
            </w:pPr>
            <w:r w:rsidRPr="00877561">
              <w:rPr>
                <w:rFonts w:ascii="Calibri" w:hAnsi="Calibri"/>
                <w:b/>
                <w:bCs/>
                <w:lang w:val="nl-BE"/>
              </w:rPr>
              <w:t>Continu proces</w:t>
            </w:r>
            <w:r w:rsidRPr="00877561">
              <w:rPr>
                <w:rFonts w:ascii="Calibri" w:hAnsi="Calibri"/>
              </w:rPr>
              <w:t> </w:t>
            </w:r>
          </w:p>
        </w:tc>
        <w:tc>
          <w:tcPr>
            <w:tcW w:w="2225" w:type="dxa"/>
            <w:shd w:val="clear" w:color="auto" w:fill="auto"/>
            <w:hideMark/>
          </w:tcPr>
          <w:p w14:paraId="531A407F" w14:textId="77777777" w:rsidR="00877561" w:rsidRPr="00877561" w:rsidRDefault="00877561" w:rsidP="00877561">
            <w:pPr>
              <w:jc w:val="center"/>
              <w:textAlignment w:val="baseline"/>
            </w:pPr>
            <w:r w:rsidRPr="00877561">
              <w:rPr>
                <w:rFonts w:ascii="Calibri" w:hAnsi="Calibri"/>
                <w:b/>
                <w:bCs/>
                <w:lang w:val="nl-BE"/>
              </w:rPr>
              <w:t>Aantal</w:t>
            </w:r>
            <w:r w:rsidRPr="00877561">
              <w:rPr>
                <w:rFonts w:ascii="Calibri" w:hAnsi="Calibri"/>
                <w:lang w:val="nl-BE"/>
              </w:rPr>
              <w:t> </w:t>
            </w:r>
            <w:r w:rsidRPr="00877561">
              <w:rPr>
                <w:rFonts w:ascii="Calibri" w:hAnsi="Calibri"/>
              </w:rPr>
              <w:t> </w:t>
            </w:r>
          </w:p>
        </w:tc>
      </w:tr>
      <w:tr w:rsidR="00877561" w:rsidRPr="00877561" w14:paraId="769081AF" w14:textId="77777777" w:rsidTr="00BB6C31">
        <w:trPr>
          <w:trHeight w:val="257"/>
        </w:trPr>
        <w:tc>
          <w:tcPr>
            <w:tcW w:w="5713" w:type="dxa"/>
            <w:shd w:val="clear" w:color="auto" w:fill="auto"/>
            <w:hideMark/>
          </w:tcPr>
          <w:p w14:paraId="147BE94D" w14:textId="77777777" w:rsidR="00877561" w:rsidRPr="00877561" w:rsidRDefault="00877561" w:rsidP="00877561">
            <w:pPr>
              <w:textAlignment w:val="baseline"/>
            </w:pPr>
            <w:r w:rsidRPr="00877561">
              <w:rPr>
                <w:rFonts w:ascii="Calibri" w:hAnsi="Calibri"/>
                <w:lang w:val="nl-BE"/>
              </w:rPr>
              <w:t>Zoekresultaten </w:t>
            </w:r>
            <w:r w:rsidRPr="00877561">
              <w:rPr>
                <w:rFonts w:ascii="Calibri" w:hAnsi="Calibri"/>
              </w:rPr>
              <w:t> </w:t>
            </w:r>
          </w:p>
        </w:tc>
        <w:tc>
          <w:tcPr>
            <w:tcW w:w="2225" w:type="dxa"/>
            <w:shd w:val="clear" w:color="auto" w:fill="auto"/>
            <w:hideMark/>
          </w:tcPr>
          <w:p w14:paraId="70B1F853" w14:textId="77777777" w:rsidR="00877561" w:rsidRPr="00877561" w:rsidRDefault="00877561" w:rsidP="00877561">
            <w:pPr>
              <w:textAlignment w:val="baseline"/>
            </w:pPr>
            <w:r w:rsidRPr="00877561">
              <w:rPr>
                <w:rFonts w:ascii="Calibri" w:hAnsi="Calibri"/>
                <w:lang w:val="nl-BE"/>
              </w:rPr>
              <w:t>435000</w:t>
            </w:r>
            <w:r w:rsidRPr="00877561">
              <w:rPr>
                <w:rFonts w:ascii="Calibri" w:hAnsi="Calibri"/>
              </w:rPr>
              <w:t> </w:t>
            </w:r>
          </w:p>
        </w:tc>
      </w:tr>
      <w:tr w:rsidR="00877561" w:rsidRPr="00877561" w14:paraId="6F8FCEFB" w14:textId="77777777" w:rsidTr="00BB6C31">
        <w:trPr>
          <w:trHeight w:val="246"/>
        </w:trPr>
        <w:tc>
          <w:tcPr>
            <w:tcW w:w="5713" w:type="dxa"/>
            <w:shd w:val="clear" w:color="auto" w:fill="auto"/>
            <w:hideMark/>
          </w:tcPr>
          <w:p w14:paraId="20CC0864" w14:textId="77777777" w:rsidR="00877561" w:rsidRPr="00877561" w:rsidRDefault="00877561" w:rsidP="00877561">
            <w:pPr>
              <w:textAlignment w:val="baseline"/>
            </w:pPr>
            <w:r w:rsidRPr="00877561">
              <w:rPr>
                <w:rFonts w:ascii="Calibri" w:hAnsi="Calibri"/>
                <w:lang w:val="nl-BE"/>
              </w:rPr>
              <w:t>afbeeldingen</w:t>
            </w:r>
            <w:r w:rsidRPr="00877561">
              <w:rPr>
                <w:rFonts w:ascii="Calibri" w:hAnsi="Calibri"/>
              </w:rPr>
              <w:t> </w:t>
            </w:r>
          </w:p>
        </w:tc>
        <w:tc>
          <w:tcPr>
            <w:tcW w:w="2225" w:type="dxa"/>
            <w:shd w:val="clear" w:color="auto" w:fill="auto"/>
            <w:hideMark/>
          </w:tcPr>
          <w:p w14:paraId="4E6ABADF" w14:textId="77777777" w:rsidR="00877561" w:rsidRPr="00877561" w:rsidRDefault="00877561" w:rsidP="00877561">
            <w:pPr>
              <w:textAlignment w:val="baseline"/>
            </w:pPr>
            <w:r w:rsidRPr="00877561">
              <w:rPr>
                <w:rFonts w:ascii="Calibri" w:hAnsi="Calibri"/>
                <w:lang w:val="nl-BE"/>
              </w:rPr>
              <w:t>+100</w:t>
            </w:r>
            <w:r w:rsidRPr="00877561">
              <w:rPr>
                <w:rFonts w:ascii="Calibri" w:hAnsi="Calibri"/>
              </w:rPr>
              <w:t> </w:t>
            </w:r>
          </w:p>
        </w:tc>
      </w:tr>
      <w:tr w:rsidR="00877561" w:rsidRPr="00877561" w14:paraId="573AB883" w14:textId="77777777" w:rsidTr="00BB6C31">
        <w:trPr>
          <w:trHeight w:val="257"/>
        </w:trPr>
        <w:tc>
          <w:tcPr>
            <w:tcW w:w="5713" w:type="dxa"/>
            <w:shd w:val="clear" w:color="auto" w:fill="auto"/>
            <w:hideMark/>
          </w:tcPr>
          <w:p w14:paraId="7B046871" w14:textId="77777777" w:rsidR="00877561" w:rsidRPr="00877561" w:rsidRDefault="00877561" w:rsidP="00877561">
            <w:pPr>
              <w:textAlignment w:val="baseline"/>
            </w:pPr>
            <w:r w:rsidRPr="00877561">
              <w:rPr>
                <w:rFonts w:ascii="Calibri" w:hAnsi="Calibri"/>
                <w:lang w:val="nl-BE"/>
              </w:rPr>
              <w:t>video</w:t>
            </w:r>
            <w:r w:rsidRPr="00877561">
              <w:rPr>
                <w:rFonts w:ascii="Calibri" w:hAnsi="Calibri"/>
              </w:rPr>
              <w:t> </w:t>
            </w:r>
          </w:p>
        </w:tc>
        <w:tc>
          <w:tcPr>
            <w:tcW w:w="2225" w:type="dxa"/>
            <w:shd w:val="clear" w:color="auto" w:fill="auto"/>
            <w:hideMark/>
          </w:tcPr>
          <w:p w14:paraId="7327C197" w14:textId="77777777" w:rsidR="00877561" w:rsidRPr="00877561" w:rsidRDefault="00877561" w:rsidP="00877561">
            <w:pPr>
              <w:textAlignment w:val="baseline"/>
            </w:pPr>
            <w:r w:rsidRPr="00877561">
              <w:rPr>
                <w:rFonts w:ascii="Calibri" w:hAnsi="Calibri"/>
                <w:lang w:val="nl-BE"/>
              </w:rPr>
              <w:t>1360000</w:t>
            </w:r>
            <w:r w:rsidRPr="00877561">
              <w:rPr>
                <w:rFonts w:ascii="Calibri" w:hAnsi="Calibri"/>
              </w:rPr>
              <w:t> </w:t>
            </w:r>
          </w:p>
        </w:tc>
      </w:tr>
      <w:tr w:rsidR="00877561" w:rsidRPr="00877561" w14:paraId="4362E4C8" w14:textId="77777777" w:rsidTr="00BB6C31">
        <w:trPr>
          <w:trHeight w:val="257"/>
        </w:trPr>
        <w:tc>
          <w:tcPr>
            <w:tcW w:w="5713" w:type="dxa"/>
            <w:shd w:val="clear" w:color="auto" w:fill="auto"/>
            <w:hideMark/>
          </w:tcPr>
          <w:p w14:paraId="02C560C5" w14:textId="77777777" w:rsidR="00877561" w:rsidRPr="00877561" w:rsidRDefault="00877561" w:rsidP="00877561">
            <w:pPr>
              <w:textAlignment w:val="baseline"/>
            </w:pPr>
            <w:r w:rsidRPr="00877561">
              <w:rPr>
                <w:rFonts w:ascii="Calibri" w:hAnsi="Calibri"/>
                <w:lang w:val="nl-BE"/>
              </w:rPr>
              <w:t>artikel</w:t>
            </w:r>
            <w:r w:rsidRPr="00877561">
              <w:rPr>
                <w:rFonts w:ascii="Calibri" w:hAnsi="Calibri"/>
              </w:rPr>
              <w:t> </w:t>
            </w:r>
          </w:p>
        </w:tc>
        <w:tc>
          <w:tcPr>
            <w:tcW w:w="2225" w:type="dxa"/>
            <w:shd w:val="clear" w:color="auto" w:fill="auto"/>
            <w:hideMark/>
          </w:tcPr>
          <w:p w14:paraId="691E1D9C" w14:textId="77777777" w:rsidR="00877561" w:rsidRPr="00877561" w:rsidRDefault="00877561" w:rsidP="00877561">
            <w:pPr>
              <w:textAlignment w:val="baseline"/>
            </w:pPr>
            <w:r w:rsidRPr="00877561">
              <w:rPr>
                <w:rFonts w:ascii="Calibri" w:hAnsi="Calibri"/>
                <w:lang w:val="nl-BE"/>
              </w:rPr>
              <w:t>277000</w:t>
            </w:r>
            <w:r w:rsidRPr="00877561">
              <w:rPr>
                <w:rFonts w:ascii="Calibri" w:hAnsi="Calibri"/>
              </w:rPr>
              <w:t> </w:t>
            </w:r>
          </w:p>
        </w:tc>
      </w:tr>
      <w:tr w:rsidR="00877561" w:rsidRPr="00877561" w14:paraId="0F9E7BA0" w14:textId="77777777" w:rsidTr="00BB6C31">
        <w:trPr>
          <w:trHeight w:val="246"/>
        </w:trPr>
        <w:tc>
          <w:tcPr>
            <w:tcW w:w="5713" w:type="dxa"/>
            <w:shd w:val="clear" w:color="auto" w:fill="auto"/>
            <w:hideMark/>
          </w:tcPr>
          <w:p w14:paraId="43EFA7D8" w14:textId="77777777" w:rsidR="00877561" w:rsidRPr="00877561" w:rsidRDefault="00877561" w:rsidP="00877561">
            <w:pPr>
              <w:textAlignment w:val="baseline"/>
            </w:pPr>
            <w:r w:rsidRPr="00877561">
              <w:rPr>
                <w:rFonts w:ascii="Calibri" w:hAnsi="Calibri"/>
                <w:lang w:val="nl-BE"/>
              </w:rPr>
              <w:t>eindwerk</w:t>
            </w:r>
            <w:r w:rsidRPr="00877561">
              <w:rPr>
                <w:rFonts w:ascii="Calibri" w:hAnsi="Calibri"/>
              </w:rPr>
              <w:t> </w:t>
            </w:r>
          </w:p>
        </w:tc>
        <w:tc>
          <w:tcPr>
            <w:tcW w:w="2225" w:type="dxa"/>
            <w:shd w:val="clear" w:color="auto" w:fill="auto"/>
            <w:hideMark/>
          </w:tcPr>
          <w:p w14:paraId="5C06E57B" w14:textId="77777777" w:rsidR="00877561" w:rsidRPr="00877561" w:rsidRDefault="00877561" w:rsidP="00877561">
            <w:pPr>
              <w:textAlignment w:val="baseline"/>
            </w:pPr>
            <w:r w:rsidRPr="00877561">
              <w:rPr>
                <w:rFonts w:ascii="Calibri" w:hAnsi="Calibri"/>
                <w:lang w:val="nl-BE"/>
              </w:rPr>
              <w:t>47000000</w:t>
            </w:r>
            <w:r w:rsidRPr="00877561">
              <w:rPr>
                <w:rFonts w:ascii="Calibri" w:hAnsi="Calibri"/>
              </w:rPr>
              <w:t> </w:t>
            </w:r>
          </w:p>
        </w:tc>
      </w:tr>
      <w:tr w:rsidR="00877561" w:rsidRPr="00877561" w14:paraId="410110E5" w14:textId="77777777" w:rsidTr="00BB6C31">
        <w:trPr>
          <w:trHeight w:val="257"/>
        </w:trPr>
        <w:tc>
          <w:tcPr>
            <w:tcW w:w="5713" w:type="dxa"/>
            <w:shd w:val="clear" w:color="auto" w:fill="auto"/>
            <w:hideMark/>
          </w:tcPr>
          <w:p w14:paraId="4DF957BB" w14:textId="77777777" w:rsidR="00877561" w:rsidRPr="00877561" w:rsidRDefault="00877561" w:rsidP="00877561">
            <w:pPr>
              <w:textAlignment w:val="baseline"/>
            </w:pPr>
            <w:r w:rsidRPr="00877561">
              <w:rPr>
                <w:rFonts w:ascii="Calibri" w:hAnsi="Calibri"/>
                <w:lang w:val="nl-BE"/>
              </w:rPr>
              <w:t>boeken</w:t>
            </w:r>
            <w:r w:rsidRPr="00877561">
              <w:rPr>
                <w:rFonts w:ascii="Calibri" w:hAnsi="Calibri"/>
              </w:rPr>
              <w:t> </w:t>
            </w:r>
          </w:p>
        </w:tc>
        <w:tc>
          <w:tcPr>
            <w:tcW w:w="2225" w:type="dxa"/>
            <w:shd w:val="clear" w:color="auto" w:fill="auto"/>
            <w:hideMark/>
          </w:tcPr>
          <w:p w14:paraId="71A77A05" w14:textId="77777777" w:rsidR="00877561" w:rsidRPr="00877561" w:rsidRDefault="00877561" w:rsidP="00877561">
            <w:pPr>
              <w:textAlignment w:val="baseline"/>
            </w:pPr>
            <w:r w:rsidRPr="00877561">
              <w:rPr>
                <w:rFonts w:ascii="Calibri" w:hAnsi="Calibri"/>
                <w:lang w:val="nl-BE"/>
              </w:rPr>
              <w:t>47100000</w:t>
            </w:r>
            <w:r w:rsidRPr="00877561">
              <w:rPr>
                <w:rFonts w:ascii="Calibri" w:hAnsi="Calibri"/>
              </w:rPr>
              <w:t> </w:t>
            </w:r>
          </w:p>
        </w:tc>
      </w:tr>
    </w:tbl>
    <w:p w14:paraId="60F1FD6D" w14:textId="77777777" w:rsidR="00877561" w:rsidRPr="00877561" w:rsidRDefault="00877561" w:rsidP="00877561">
      <w:pPr>
        <w:textAlignment w:val="baseline"/>
        <w:rPr>
          <w:rFonts w:ascii="Arial" w:hAnsi="Arial" w:cs="Arial"/>
          <w:sz w:val="18"/>
          <w:szCs w:val="18"/>
        </w:rPr>
      </w:pPr>
    </w:p>
    <w:p w14:paraId="3E942F71" w14:textId="77777777" w:rsidR="00877561" w:rsidRDefault="00877561" w:rsidP="00877561">
      <w:pPr>
        <w:textAlignment w:val="baseline"/>
        <w:rPr>
          <w:rFonts w:ascii="Calibri" w:hAnsi="Calibri" w:cs="Arial"/>
        </w:rPr>
      </w:pPr>
      <w:r w:rsidRPr="00877561">
        <w:rPr>
          <w:rFonts w:ascii="Calibri" w:hAnsi="Calibri" w:cs="Arial"/>
        </w:rPr>
        <w:t> </w:t>
      </w:r>
    </w:p>
    <w:p w14:paraId="58C5F048" w14:textId="77777777" w:rsidR="00BB6C31" w:rsidRDefault="00BB6C31" w:rsidP="00877561">
      <w:pPr>
        <w:textAlignment w:val="baseline"/>
        <w:rPr>
          <w:rFonts w:asciiTheme="minorHAnsi" w:hAnsiTheme="minorHAnsi" w:cs="Arial"/>
          <w:sz w:val="28"/>
          <w:u w:val="single"/>
        </w:rPr>
      </w:pPr>
    </w:p>
    <w:p w14:paraId="3C9FD412" w14:textId="77777777" w:rsidR="00BB6C31" w:rsidRDefault="00BB6C31" w:rsidP="00877561">
      <w:pPr>
        <w:textAlignment w:val="baseline"/>
        <w:rPr>
          <w:rFonts w:asciiTheme="minorHAnsi" w:hAnsiTheme="minorHAnsi" w:cs="Arial"/>
          <w:sz w:val="28"/>
          <w:u w:val="single"/>
        </w:rPr>
      </w:pPr>
    </w:p>
    <w:p w14:paraId="5A978F2E" w14:textId="77777777" w:rsidR="00BB6C31" w:rsidRDefault="00BB6C31" w:rsidP="00877561">
      <w:pPr>
        <w:textAlignment w:val="baseline"/>
        <w:rPr>
          <w:rFonts w:asciiTheme="minorHAnsi" w:hAnsiTheme="minorHAnsi" w:cs="Arial"/>
          <w:sz w:val="28"/>
          <w:u w:val="single"/>
        </w:rPr>
      </w:pPr>
    </w:p>
    <w:p w14:paraId="035CACFC" w14:textId="77777777" w:rsidR="00BB6C31" w:rsidRDefault="00BB6C31" w:rsidP="00877561">
      <w:pPr>
        <w:textAlignment w:val="baseline"/>
        <w:rPr>
          <w:rFonts w:asciiTheme="minorHAnsi" w:hAnsiTheme="minorHAnsi" w:cs="Arial"/>
          <w:sz w:val="28"/>
          <w:u w:val="single"/>
        </w:rPr>
      </w:pPr>
    </w:p>
    <w:p w14:paraId="1564E7C9" w14:textId="77777777" w:rsidR="00BB6C31" w:rsidRDefault="00BB6C31" w:rsidP="00877561">
      <w:pPr>
        <w:textAlignment w:val="baseline"/>
        <w:rPr>
          <w:rFonts w:asciiTheme="minorHAnsi" w:hAnsiTheme="minorHAnsi" w:cs="Arial"/>
          <w:sz w:val="28"/>
          <w:u w:val="single"/>
        </w:rPr>
      </w:pPr>
    </w:p>
    <w:p w14:paraId="5B1CD240" w14:textId="77777777" w:rsidR="00BB6C31" w:rsidRDefault="00BB6C31" w:rsidP="00877561">
      <w:pPr>
        <w:textAlignment w:val="baseline"/>
        <w:rPr>
          <w:rFonts w:asciiTheme="minorHAnsi" w:hAnsiTheme="minorHAnsi" w:cs="Arial"/>
          <w:sz w:val="28"/>
          <w:u w:val="single"/>
        </w:rPr>
      </w:pPr>
    </w:p>
    <w:p w14:paraId="7BBABEFB" w14:textId="77777777" w:rsidR="00BB6C31" w:rsidRDefault="00BB6C31" w:rsidP="00877561">
      <w:pPr>
        <w:textAlignment w:val="baseline"/>
        <w:rPr>
          <w:rFonts w:asciiTheme="minorHAnsi" w:hAnsiTheme="minorHAnsi" w:cs="Arial"/>
          <w:sz w:val="28"/>
          <w:u w:val="single"/>
        </w:rPr>
      </w:pPr>
    </w:p>
    <w:p w14:paraId="463DAC4D" w14:textId="77777777" w:rsidR="00BB6C31" w:rsidRDefault="00BB6C31" w:rsidP="00877561">
      <w:pPr>
        <w:textAlignment w:val="baseline"/>
        <w:rPr>
          <w:rFonts w:asciiTheme="minorHAnsi" w:hAnsiTheme="minorHAnsi" w:cs="Arial"/>
          <w:sz w:val="28"/>
          <w:u w:val="single"/>
        </w:rPr>
      </w:pPr>
    </w:p>
    <w:p w14:paraId="4707EF66" w14:textId="77777777" w:rsidR="00BB6C31" w:rsidRDefault="00BB6C31" w:rsidP="00877561">
      <w:pPr>
        <w:textAlignment w:val="baseline"/>
        <w:rPr>
          <w:rFonts w:asciiTheme="minorHAnsi" w:hAnsiTheme="minorHAnsi" w:cs="Arial"/>
          <w:sz w:val="28"/>
          <w:u w:val="single"/>
        </w:rPr>
      </w:pPr>
    </w:p>
    <w:p w14:paraId="1677E556" w14:textId="77777777" w:rsidR="00BB6C31" w:rsidRDefault="00BB6C31" w:rsidP="00877561">
      <w:pPr>
        <w:textAlignment w:val="baseline"/>
        <w:rPr>
          <w:rFonts w:asciiTheme="minorHAnsi" w:hAnsiTheme="minorHAnsi" w:cs="Arial"/>
          <w:sz w:val="28"/>
          <w:u w:val="single"/>
        </w:rPr>
      </w:pPr>
    </w:p>
    <w:p w14:paraId="10A5E073" w14:textId="77777777" w:rsidR="00BB6C31" w:rsidRDefault="00BB6C31" w:rsidP="00877561">
      <w:pPr>
        <w:textAlignment w:val="baseline"/>
        <w:rPr>
          <w:rFonts w:asciiTheme="minorHAnsi" w:hAnsiTheme="minorHAnsi" w:cs="Arial"/>
          <w:sz w:val="28"/>
          <w:u w:val="single"/>
        </w:rPr>
      </w:pPr>
    </w:p>
    <w:p w14:paraId="46A044D7" w14:textId="77777777" w:rsidR="00BB6C31" w:rsidRDefault="00BB6C31" w:rsidP="00877561">
      <w:pPr>
        <w:textAlignment w:val="baseline"/>
        <w:rPr>
          <w:rFonts w:asciiTheme="minorHAnsi" w:hAnsiTheme="minorHAnsi" w:cs="Arial"/>
          <w:sz w:val="28"/>
          <w:u w:val="single"/>
        </w:rPr>
      </w:pPr>
    </w:p>
    <w:p w14:paraId="0D7DB444" w14:textId="77777777" w:rsidR="00BB6C31" w:rsidRDefault="00BB6C31" w:rsidP="00877561">
      <w:pPr>
        <w:textAlignment w:val="baseline"/>
        <w:rPr>
          <w:rFonts w:asciiTheme="minorHAnsi" w:hAnsiTheme="minorHAnsi" w:cs="Arial"/>
          <w:sz w:val="28"/>
          <w:u w:val="single"/>
        </w:rPr>
      </w:pPr>
    </w:p>
    <w:p w14:paraId="2A79451C" w14:textId="77777777" w:rsidR="00BB6C31" w:rsidRDefault="00BB6C31" w:rsidP="00877561">
      <w:pPr>
        <w:textAlignment w:val="baseline"/>
        <w:rPr>
          <w:rFonts w:asciiTheme="minorHAnsi" w:hAnsiTheme="minorHAnsi" w:cs="Arial"/>
          <w:sz w:val="28"/>
          <w:u w:val="single"/>
        </w:rPr>
      </w:pPr>
    </w:p>
    <w:p w14:paraId="095D03B0" w14:textId="77777777" w:rsidR="00BB6C31" w:rsidRDefault="00BB6C31" w:rsidP="00877561">
      <w:pPr>
        <w:textAlignment w:val="baseline"/>
        <w:rPr>
          <w:rFonts w:asciiTheme="minorHAnsi" w:hAnsiTheme="minorHAnsi" w:cs="Arial"/>
          <w:sz w:val="28"/>
          <w:u w:val="single"/>
        </w:rPr>
      </w:pPr>
    </w:p>
    <w:p w14:paraId="50633979" w14:textId="77777777" w:rsidR="00BB6C31" w:rsidRDefault="00BB6C31" w:rsidP="00877561">
      <w:pPr>
        <w:textAlignment w:val="baseline"/>
        <w:rPr>
          <w:rFonts w:asciiTheme="minorHAnsi" w:hAnsiTheme="minorHAnsi" w:cs="Arial"/>
          <w:sz w:val="28"/>
          <w:u w:val="single"/>
        </w:rPr>
      </w:pPr>
    </w:p>
    <w:p w14:paraId="09A0BC30" w14:textId="77777777" w:rsidR="00BB6C31" w:rsidRDefault="00BB6C31" w:rsidP="00877561">
      <w:pPr>
        <w:textAlignment w:val="baseline"/>
        <w:rPr>
          <w:rFonts w:asciiTheme="minorHAnsi" w:hAnsiTheme="minorHAnsi" w:cs="Arial"/>
          <w:sz w:val="28"/>
          <w:u w:val="single"/>
        </w:rPr>
      </w:pPr>
    </w:p>
    <w:p w14:paraId="7660401F" w14:textId="77777777" w:rsidR="00BB6C31" w:rsidRDefault="00BB6C31" w:rsidP="00877561">
      <w:pPr>
        <w:textAlignment w:val="baseline"/>
        <w:rPr>
          <w:rFonts w:asciiTheme="minorHAnsi" w:hAnsiTheme="minorHAnsi" w:cs="Arial"/>
          <w:sz w:val="28"/>
          <w:u w:val="single"/>
        </w:rPr>
      </w:pPr>
    </w:p>
    <w:p w14:paraId="6588D86D" w14:textId="77777777" w:rsidR="00BB6C31" w:rsidRDefault="00BB6C31" w:rsidP="00877561">
      <w:pPr>
        <w:textAlignment w:val="baseline"/>
        <w:rPr>
          <w:rFonts w:asciiTheme="minorHAnsi" w:hAnsiTheme="minorHAnsi" w:cs="Arial"/>
          <w:sz w:val="28"/>
          <w:u w:val="single"/>
        </w:rPr>
      </w:pPr>
    </w:p>
    <w:p w14:paraId="4DE3AE7B" w14:textId="77777777" w:rsidR="00BB6C31" w:rsidRDefault="00BB6C31" w:rsidP="00877561">
      <w:pPr>
        <w:textAlignment w:val="baseline"/>
        <w:rPr>
          <w:rFonts w:asciiTheme="minorHAnsi" w:hAnsiTheme="minorHAnsi" w:cs="Arial"/>
          <w:sz w:val="28"/>
          <w:u w:val="single"/>
        </w:rPr>
      </w:pPr>
    </w:p>
    <w:p w14:paraId="32A97934" w14:textId="77777777" w:rsidR="00BB6C31" w:rsidRDefault="00BB6C31" w:rsidP="00877561">
      <w:pPr>
        <w:textAlignment w:val="baseline"/>
        <w:rPr>
          <w:rFonts w:asciiTheme="minorHAnsi" w:hAnsiTheme="minorHAnsi" w:cs="Arial"/>
          <w:sz w:val="28"/>
          <w:u w:val="single"/>
        </w:rPr>
      </w:pPr>
    </w:p>
    <w:p w14:paraId="2A9B9589" w14:textId="77777777" w:rsidR="00BB6C31" w:rsidRDefault="00BB6C31" w:rsidP="00877561">
      <w:pPr>
        <w:textAlignment w:val="baseline"/>
        <w:rPr>
          <w:rFonts w:asciiTheme="minorHAnsi" w:hAnsiTheme="minorHAnsi" w:cs="Arial"/>
          <w:sz w:val="28"/>
          <w:u w:val="single"/>
        </w:rPr>
      </w:pPr>
    </w:p>
    <w:p w14:paraId="2DC473D9" w14:textId="77777777" w:rsidR="00BB6C31" w:rsidRDefault="00BB6C31" w:rsidP="00877561">
      <w:pPr>
        <w:textAlignment w:val="baseline"/>
        <w:rPr>
          <w:rFonts w:asciiTheme="minorHAnsi" w:hAnsiTheme="minorHAnsi" w:cs="Arial"/>
          <w:sz w:val="28"/>
          <w:u w:val="single"/>
        </w:rPr>
      </w:pPr>
    </w:p>
    <w:p w14:paraId="649D25D2" w14:textId="77777777" w:rsidR="00BB6C31" w:rsidRDefault="00BB6C31" w:rsidP="00877561">
      <w:pPr>
        <w:textAlignment w:val="baseline"/>
        <w:rPr>
          <w:rFonts w:asciiTheme="minorHAnsi" w:hAnsiTheme="minorHAnsi" w:cs="Arial"/>
          <w:sz w:val="28"/>
          <w:u w:val="single"/>
        </w:rPr>
      </w:pPr>
    </w:p>
    <w:p w14:paraId="7BC0C8E5" w14:textId="77777777" w:rsidR="00BB6C31" w:rsidRDefault="00BB6C31" w:rsidP="00877561">
      <w:pPr>
        <w:textAlignment w:val="baseline"/>
        <w:rPr>
          <w:rFonts w:asciiTheme="minorHAnsi" w:hAnsiTheme="minorHAnsi" w:cs="Arial"/>
          <w:sz w:val="28"/>
          <w:u w:val="single"/>
        </w:rPr>
      </w:pPr>
    </w:p>
    <w:p w14:paraId="2DE7F0B4" w14:textId="77777777" w:rsidR="00BB6C31" w:rsidRDefault="00BB6C31" w:rsidP="00877561">
      <w:pPr>
        <w:textAlignment w:val="baseline"/>
        <w:rPr>
          <w:rFonts w:asciiTheme="minorHAnsi" w:hAnsiTheme="minorHAnsi" w:cs="Arial"/>
          <w:sz w:val="28"/>
          <w:u w:val="single"/>
        </w:rPr>
      </w:pPr>
    </w:p>
    <w:p w14:paraId="3609F871" w14:textId="77777777" w:rsidR="00BB6C31" w:rsidRDefault="00BB6C31" w:rsidP="00877561">
      <w:pPr>
        <w:textAlignment w:val="baseline"/>
        <w:rPr>
          <w:rFonts w:asciiTheme="minorHAnsi" w:hAnsiTheme="minorHAnsi" w:cs="Arial"/>
          <w:sz w:val="28"/>
          <w:u w:val="single"/>
        </w:rPr>
      </w:pPr>
    </w:p>
    <w:p w14:paraId="78E73C6E" w14:textId="2F0A9E3B" w:rsidR="003C37E5" w:rsidRDefault="009455F9" w:rsidP="00877561">
      <w:pPr>
        <w:textAlignment w:val="baseline"/>
        <w:rPr>
          <w:rFonts w:asciiTheme="minorHAnsi" w:hAnsiTheme="minorHAnsi" w:cs="Arial"/>
          <w:sz w:val="28"/>
          <w:u w:val="single"/>
        </w:rPr>
      </w:pPr>
      <w:r w:rsidRPr="009455F9">
        <w:rPr>
          <w:rFonts w:asciiTheme="minorHAnsi" w:hAnsiTheme="minorHAnsi" w:cs="Arial"/>
          <w:sz w:val="28"/>
          <w:u w:val="single"/>
        </w:rPr>
        <w:lastRenderedPageBreak/>
        <w:t xml:space="preserve">1.3 Dezelfde zoektermen via Limo </w:t>
      </w:r>
    </w:p>
    <w:p w14:paraId="45650E35" w14:textId="77777777" w:rsidR="009455F9" w:rsidRDefault="009455F9" w:rsidP="00877561">
      <w:pPr>
        <w:textAlignment w:val="baseline"/>
        <w:rPr>
          <w:rFonts w:asciiTheme="minorHAnsi" w:hAnsiTheme="minorHAnsi" w:cs="Arial"/>
          <w:sz w:val="28"/>
          <w:u w:val="single"/>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02"/>
        <w:gridCol w:w="1384"/>
      </w:tblGrid>
      <w:tr w:rsidR="00AE3120" w14:paraId="482A5B78" w14:textId="77777777" w:rsidTr="00AE3120">
        <w:tc>
          <w:tcPr>
            <w:tcW w:w="2302" w:type="dxa"/>
          </w:tcPr>
          <w:p w14:paraId="6DF3AD32" w14:textId="3281BFBE" w:rsidR="009455F9" w:rsidRPr="009455F9" w:rsidRDefault="009455F9" w:rsidP="00877561">
            <w:pPr>
              <w:textAlignment w:val="baseline"/>
              <w:rPr>
                <w:rFonts w:asciiTheme="minorHAnsi" w:hAnsiTheme="minorHAnsi" w:cs="Arial"/>
                <w:b/>
              </w:rPr>
            </w:pPr>
            <w:r>
              <w:rPr>
                <w:rFonts w:asciiTheme="minorHAnsi" w:hAnsiTheme="minorHAnsi" w:cs="Arial"/>
                <w:b/>
              </w:rPr>
              <w:t>I</w:t>
            </w:r>
            <w:r w:rsidRPr="009455F9">
              <w:rPr>
                <w:rFonts w:asciiTheme="minorHAnsi" w:hAnsiTheme="minorHAnsi" w:cs="Arial"/>
                <w:b/>
              </w:rPr>
              <w:t>nnovatie</w:t>
            </w:r>
          </w:p>
        </w:tc>
        <w:tc>
          <w:tcPr>
            <w:tcW w:w="1384" w:type="dxa"/>
          </w:tcPr>
          <w:p w14:paraId="38484921" w14:textId="77777777" w:rsidR="009455F9" w:rsidRDefault="009455F9" w:rsidP="00877561">
            <w:pPr>
              <w:textAlignment w:val="baseline"/>
              <w:rPr>
                <w:rFonts w:asciiTheme="minorHAnsi" w:hAnsiTheme="minorHAnsi" w:cs="Arial"/>
                <w:sz w:val="28"/>
                <w:u w:val="single"/>
              </w:rPr>
            </w:pPr>
          </w:p>
        </w:tc>
      </w:tr>
      <w:tr w:rsidR="00AE3120" w14:paraId="3136EC89" w14:textId="77777777" w:rsidTr="00AE3120">
        <w:tc>
          <w:tcPr>
            <w:tcW w:w="2302" w:type="dxa"/>
          </w:tcPr>
          <w:p w14:paraId="1C03D453" w14:textId="38A31411" w:rsidR="009455F9" w:rsidRPr="009455F9" w:rsidRDefault="009455F9" w:rsidP="00877561">
            <w:pPr>
              <w:textAlignment w:val="baseline"/>
              <w:rPr>
                <w:rFonts w:asciiTheme="minorHAnsi" w:hAnsiTheme="minorHAnsi" w:cs="Arial"/>
              </w:rPr>
            </w:pPr>
            <w:r w:rsidRPr="009455F9">
              <w:rPr>
                <w:rFonts w:asciiTheme="minorHAnsi" w:hAnsiTheme="minorHAnsi" w:cs="Arial"/>
              </w:rPr>
              <w:t>Zoekresultaten</w:t>
            </w:r>
          </w:p>
        </w:tc>
        <w:tc>
          <w:tcPr>
            <w:tcW w:w="1384" w:type="dxa"/>
          </w:tcPr>
          <w:p w14:paraId="59F543CD" w14:textId="51A165FF" w:rsidR="009455F9" w:rsidRPr="00AE3120" w:rsidRDefault="00AE3120" w:rsidP="00877561">
            <w:pPr>
              <w:textAlignment w:val="baseline"/>
              <w:rPr>
                <w:rFonts w:asciiTheme="minorHAnsi" w:hAnsiTheme="minorHAnsi" w:cs="Arial"/>
              </w:rPr>
            </w:pPr>
            <w:r w:rsidRPr="00AE3120">
              <w:rPr>
                <w:rFonts w:asciiTheme="minorHAnsi" w:hAnsiTheme="minorHAnsi" w:cs="Arial"/>
              </w:rPr>
              <w:t>6526</w:t>
            </w:r>
          </w:p>
        </w:tc>
      </w:tr>
      <w:tr w:rsidR="00AE3120" w14:paraId="4D47C2E2" w14:textId="77777777" w:rsidTr="00AE3120">
        <w:tc>
          <w:tcPr>
            <w:tcW w:w="2302" w:type="dxa"/>
          </w:tcPr>
          <w:p w14:paraId="231D0E2D" w14:textId="562EBF2C" w:rsidR="009455F9" w:rsidRPr="009455F9" w:rsidRDefault="009455F9" w:rsidP="00877561">
            <w:pPr>
              <w:textAlignment w:val="baseline"/>
              <w:rPr>
                <w:rFonts w:asciiTheme="minorHAnsi" w:hAnsiTheme="minorHAnsi" w:cs="Arial"/>
              </w:rPr>
            </w:pPr>
            <w:r w:rsidRPr="009455F9">
              <w:rPr>
                <w:rFonts w:asciiTheme="minorHAnsi" w:hAnsiTheme="minorHAnsi" w:cs="Arial"/>
              </w:rPr>
              <w:t>Afbeeldingen</w:t>
            </w:r>
          </w:p>
        </w:tc>
        <w:tc>
          <w:tcPr>
            <w:tcW w:w="1384" w:type="dxa"/>
          </w:tcPr>
          <w:p w14:paraId="2CB595FD" w14:textId="37D2BE41" w:rsidR="009455F9" w:rsidRPr="00AE3120" w:rsidRDefault="00AE3120" w:rsidP="00877561">
            <w:pPr>
              <w:textAlignment w:val="baseline"/>
              <w:rPr>
                <w:rFonts w:asciiTheme="minorHAnsi" w:hAnsiTheme="minorHAnsi" w:cs="Arial"/>
              </w:rPr>
            </w:pPr>
            <w:r w:rsidRPr="00AE3120">
              <w:rPr>
                <w:rFonts w:asciiTheme="minorHAnsi" w:hAnsiTheme="minorHAnsi" w:cs="Arial"/>
              </w:rPr>
              <w:t>0</w:t>
            </w:r>
          </w:p>
        </w:tc>
      </w:tr>
      <w:tr w:rsidR="00AE3120" w14:paraId="3ACD17B3" w14:textId="77777777" w:rsidTr="00AE3120">
        <w:tc>
          <w:tcPr>
            <w:tcW w:w="2302" w:type="dxa"/>
          </w:tcPr>
          <w:p w14:paraId="550C25E0" w14:textId="5E428E92" w:rsidR="009455F9" w:rsidRPr="009455F9" w:rsidRDefault="009455F9" w:rsidP="00877561">
            <w:pPr>
              <w:textAlignment w:val="baseline"/>
              <w:rPr>
                <w:rFonts w:asciiTheme="minorHAnsi" w:hAnsiTheme="minorHAnsi" w:cs="Arial"/>
              </w:rPr>
            </w:pPr>
            <w:r w:rsidRPr="009455F9">
              <w:rPr>
                <w:rFonts w:asciiTheme="minorHAnsi" w:hAnsiTheme="minorHAnsi" w:cs="Arial"/>
              </w:rPr>
              <w:t>Video</w:t>
            </w:r>
          </w:p>
        </w:tc>
        <w:tc>
          <w:tcPr>
            <w:tcW w:w="1384" w:type="dxa"/>
          </w:tcPr>
          <w:p w14:paraId="4E15F10B" w14:textId="2AD99C8E" w:rsidR="009455F9" w:rsidRPr="00AE3120" w:rsidRDefault="00AE3120" w:rsidP="00877561">
            <w:pPr>
              <w:textAlignment w:val="baseline"/>
              <w:rPr>
                <w:rFonts w:asciiTheme="minorHAnsi" w:hAnsiTheme="minorHAnsi" w:cs="Arial"/>
              </w:rPr>
            </w:pPr>
            <w:r w:rsidRPr="00AE3120">
              <w:rPr>
                <w:rFonts w:asciiTheme="minorHAnsi" w:hAnsiTheme="minorHAnsi" w:cs="Arial"/>
              </w:rPr>
              <w:t>24</w:t>
            </w:r>
          </w:p>
        </w:tc>
      </w:tr>
      <w:tr w:rsidR="00AE3120" w14:paraId="28D1192F" w14:textId="77777777" w:rsidTr="00AE3120">
        <w:tc>
          <w:tcPr>
            <w:tcW w:w="2302" w:type="dxa"/>
          </w:tcPr>
          <w:p w14:paraId="69130CA9" w14:textId="2B762643" w:rsidR="009455F9" w:rsidRPr="009455F9" w:rsidRDefault="009455F9" w:rsidP="00877561">
            <w:pPr>
              <w:textAlignment w:val="baseline"/>
              <w:rPr>
                <w:rFonts w:asciiTheme="minorHAnsi" w:hAnsiTheme="minorHAnsi" w:cs="Arial"/>
              </w:rPr>
            </w:pPr>
            <w:r w:rsidRPr="009455F9">
              <w:rPr>
                <w:rFonts w:asciiTheme="minorHAnsi" w:hAnsiTheme="minorHAnsi" w:cs="Arial"/>
              </w:rPr>
              <w:t>Artikel</w:t>
            </w:r>
          </w:p>
        </w:tc>
        <w:tc>
          <w:tcPr>
            <w:tcW w:w="1384" w:type="dxa"/>
          </w:tcPr>
          <w:p w14:paraId="1AD9990C" w14:textId="7957BE5C" w:rsidR="009455F9" w:rsidRPr="00AE3120" w:rsidRDefault="00AE3120" w:rsidP="00877561">
            <w:pPr>
              <w:textAlignment w:val="baseline"/>
              <w:rPr>
                <w:rFonts w:asciiTheme="minorHAnsi" w:hAnsiTheme="minorHAnsi" w:cs="Arial"/>
              </w:rPr>
            </w:pPr>
            <w:r w:rsidRPr="00AE3120">
              <w:rPr>
                <w:rFonts w:asciiTheme="minorHAnsi" w:hAnsiTheme="minorHAnsi" w:cs="Arial"/>
              </w:rPr>
              <w:t>3124</w:t>
            </w:r>
          </w:p>
        </w:tc>
      </w:tr>
      <w:tr w:rsidR="00AE3120" w14:paraId="6E35FF9D" w14:textId="77777777" w:rsidTr="00AE3120">
        <w:tc>
          <w:tcPr>
            <w:tcW w:w="2302" w:type="dxa"/>
          </w:tcPr>
          <w:p w14:paraId="78BFDFE9" w14:textId="5D81D9ED" w:rsidR="009455F9" w:rsidRPr="009455F9" w:rsidRDefault="009455F9" w:rsidP="00877561">
            <w:pPr>
              <w:textAlignment w:val="baseline"/>
              <w:rPr>
                <w:rFonts w:asciiTheme="minorHAnsi" w:hAnsiTheme="minorHAnsi" w:cs="Arial"/>
              </w:rPr>
            </w:pPr>
            <w:r w:rsidRPr="009455F9">
              <w:rPr>
                <w:rFonts w:asciiTheme="minorHAnsi" w:hAnsiTheme="minorHAnsi" w:cs="Arial"/>
              </w:rPr>
              <w:t>Eindwerk</w:t>
            </w:r>
          </w:p>
        </w:tc>
        <w:tc>
          <w:tcPr>
            <w:tcW w:w="1384" w:type="dxa"/>
          </w:tcPr>
          <w:p w14:paraId="73FDE48E" w14:textId="362EDA44" w:rsidR="009455F9" w:rsidRPr="00AE3120" w:rsidRDefault="00AE3120" w:rsidP="00877561">
            <w:pPr>
              <w:textAlignment w:val="baseline"/>
              <w:rPr>
                <w:rFonts w:asciiTheme="minorHAnsi" w:hAnsiTheme="minorHAnsi" w:cs="Arial"/>
              </w:rPr>
            </w:pPr>
            <w:r w:rsidRPr="00AE3120">
              <w:rPr>
                <w:rFonts w:asciiTheme="minorHAnsi" w:hAnsiTheme="minorHAnsi" w:cs="Arial"/>
              </w:rPr>
              <w:t>350</w:t>
            </w:r>
          </w:p>
        </w:tc>
      </w:tr>
      <w:tr w:rsidR="00AE3120" w14:paraId="63DFFF78" w14:textId="77777777" w:rsidTr="00AE3120">
        <w:tc>
          <w:tcPr>
            <w:tcW w:w="2302" w:type="dxa"/>
          </w:tcPr>
          <w:p w14:paraId="4FDF4A65" w14:textId="723E46CA" w:rsidR="009455F9" w:rsidRPr="009455F9" w:rsidRDefault="009455F9" w:rsidP="00877561">
            <w:pPr>
              <w:textAlignment w:val="baseline"/>
              <w:rPr>
                <w:rFonts w:asciiTheme="minorHAnsi" w:hAnsiTheme="minorHAnsi" w:cs="Arial"/>
              </w:rPr>
            </w:pPr>
            <w:r w:rsidRPr="009455F9">
              <w:rPr>
                <w:rFonts w:asciiTheme="minorHAnsi" w:hAnsiTheme="minorHAnsi" w:cs="Arial"/>
              </w:rPr>
              <w:t xml:space="preserve">Boeken </w:t>
            </w:r>
          </w:p>
        </w:tc>
        <w:tc>
          <w:tcPr>
            <w:tcW w:w="1384" w:type="dxa"/>
          </w:tcPr>
          <w:p w14:paraId="4435ED5E" w14:textId="3E782C82" w:rsidR="009455F9" w:rsidRPr="00AE3120" w:rsidRDefault="00AE3120" w:rsidP="00877561">
            <w:pPr>
              <w:textAlignment w:val="baseline"/>
              <w:rPr>
                <w:rFonts w:asciiTheme="minorHAnsi" w:hAnsiTheme="minorHAnsi" w:cs="Arial"/>
              </w:rPr>
            </w:pPr>
            <w:r w:rsidRPr="00AE3120">
              <w:rPr>
                <w:rFonts w:asciiTheme="minorHAnsi" w:hAnsiTheme="minorHAnsi" w:cs="Arial"/>
              </w:rPr>
              <w:t>2786</w:t>
            </w:r>
          </w:p>
        </w:tc>
      </w:tr>
    </w:tbl>
    <w:p w14:paraId="50DED9C0" w14:textId="77777777" w:rsidR="009455F9" w:rsidRPr="009455F9" w:rsidRDefault="009455F9" w:rsidP="00877561">
      <w:pPr>
        <w:textAlignment w:val="baseline"/>
        <w:rPr>
          <w:rFonts w:asciiTheme="minorHAnsi" w:hAnsiTheme="minorHAnsi" w:cs="Arial"/>
          <w:sz w:val="28"/>
          <w:u w:val="single"/>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02"/>
        <w:gridCol w:w="1384"/>
      </w:tblGrid>
      <w:tr w:rsidR="00AE3120" w14:paraId="32DA74C8" w14:textId="77777777" w:rsidTr="00AE3120">
        <w:tc>
          <w:tcPr>
            <w:tcW w:w="2302" w:type="dxa"/>
          </w:tcPr>
          <w:p w14:paraId="4FF98226" w14:textId="41372EE8" w:rsidR="009455F9" w:rsidRPr="009455F9" w:rsidRDefault="009455F9" w:rsidP="00877561">
            <w:pPr>
              <w:textAlignment w:val="baseline"/>
              <w:rPr>
                <w:rFonts w:ascii="Calibri" w:hAnsi="Calibri" w:cs="Arial"/>
                <w:b/>
              </w:rPr>
            </w:pPr>
            <w:r w:rsidRPr="009455F9">
              <w:rPr>
                <w:rFonts w:ascii="Calibri" w:hAnsi="Calibri" w:cs="Arial"/>
                <w:b/>
              </w:rPr>
              <w:t xml:space="preserve">Onderwijsbeleid </w:t>
            </w:r>
          </w:p>
        </w:tc>
        <w:tc>
          <w:tcPr>
            <w:tcW w:w="1384" w:type="dxa"/>
          </w:tcPr>
          <w:p w14:paraId="3202DCB9" w14:textId="77777777" w:rsidR="009455F9" w:rsidRDefault="009455F9" w:rsidP="00877561">
            <w:pPr>
              <w:textAlignment w:val="baseline"/>
              <w:rPr>
                <w:rFonts w:ascii="Calibri" w:hAnsi="Calibri" w:cs="Arial"/>
              </w:rPr>
            </w:pPr>
          </w:p>
        </w:tc>
      </w:tr>
      <w:tr w:rsidR="00AE3120" w14:paraId="0AC02B10" w14:textId="77777777" w:rsidTr="00AE3120">
        <w:tc>
          <w:tcPr>
            <w:tcW w:w="2302" w:type="dxa"/>
          </w:tcPr>
          <w:p w14:paraId="01BEF2C1" w14:textId="36A5B364" w:rsidR="009455F9" w:rsidRDefault="009455F9" w:rsidP="00877561">
            <w:pPr>
              <w:textAlignment w:val="baseline"/>
              <w:rPr>
                <w:rFonts w:ascii="Calibri" w:hAnsi="Calibri" w:cs="Arial"/>
              </w:rPr>
            </w:pPr>
            <w:r>
              <w:rPr>
                <w:rFonts w:ascii="Calibri" w:hAnsi="Calibri" w:cs="Arial"/>
              </w:rPr>
              <w:t>zoekresultaten</w:t>
            </w:r>
          </w:p>
        </w:tc>
        <w:tc>
          <w:tcPr>
            <w:tcW w:w="1384" w:type="dxa"/>
          </w:tcPr>
          <w:p w14:paraId="15737E47" w14:textId="23504DD9" w:rsidR="009455F9" w:rsidRDefault="00AE3120" w:rsidP="00877561">
            <w:pPr>
              <w:textAlignment w:val="baseline"/>
              <w:rPr>
                <w:rFonts w:ascii="Calibri" w:hAnsi="Calibri" w:cs="Arial"/>
              </w:rPr>
            </w:pPr>
            <w:r>
              <w:rPr>
                <w:rFonts w:ascii="Calibri" w:hAnsi="Calibri" w:cs="Arial"/>
              </w:rPr>
              <w:t>3368</w:t>
            </w:r>
          </w:p>
        </w:tc>
      </w:tr>
      <w:tr w:rsidR="00AE3120" w14:paraId="1BF557B1" w14:textId="77777777" w:rsidTr="00AE3120">
        <w:tc>
          <w:tcPr>
            <w:tcW w:w="2302" w:type="dxa"/>
          </w:tcPr>
          <w:p w14:paraId="0940B0F3" w14:textId="31CF1A3A" w:rsidR="009455F9" w:rsidRDefault="009455F9" w:rsidP="00877561">
            <w:pPr>
              <w:textAlignment w:val="baseline"/>
              <w:rPr>
                <w:rFonts w:ascii="Calibri" w:hAnsi="Calibri" w:cs="Arial"/>
              </w:rPr>
            </w:pPr>
            <w:r>
              <w:rPr>
                <w:rFonts w:ascii="Calibri" w:hAnsi="Calibri" w:cs="Arial"/>
              </w:rPr>
              <w:t xml:space="preserve">Afbeeldingen </w:t>
            </w:r>
          </w:p>
        </w:tc>
        <w:tc>
          <w:tcPr>
            <w:tcW w:w="1384" w:type="dxa"/>
          </w:tcPr>
          <w:p w14:paraId="11D10D3B" w14:textId="5AC73068" w:rsidR="009455F9" w:rsidRDefault="00AE3120" w:rsidP="00877561">
            <w:pPr>
              <w:textAlignment w:val="baseline"/>
              <w:rPr>
                <w:rFonts w:ascii="Calibri" w:hAnsi="Calibri" w:cs="Arial"/>
              </w:rPr>
            </w:pPr>
            <w:r>
              <w:rPr>
                <w:rFonts w:ascii="Calibri" w:hAnsi="Calibri" w:cs="Arial"/>
              </w:rPr>
              <w:t>0</w:t>
            </w:r>
          </w:p>
        </w:tc>
      </w:tr>
      <w:tr w:rsidR="00AE3120" w14:paraId="4AC34CAE" w14:textId="77777777" w:rsidTr="00AE3120">
        <w:tc>
          <w:tcPr>
            <w:tcW w:w="2302" w:type="dxa"/>
          </w:tcPr>
          <w:p w14:paraId="2E31F12D" w14:textId="5FE995CE" w:rsidR="009455F9" w:rsidRDefault="009455F9" w:rsidP="00877561">
            <w:pPr>
              <w:textAlignment w:val="baseline"/>
              <w:rPr>
                <w:rFonts w:ascii="Calibri" w:hAnsi="Calibri" w:cs="Arial"/>
              </w:rPr>
            </w:pPr>
            <w:r>
              <w:rPr>
                <w:rFonts w:ascii="Calibri" w:hAnsi="Calibri" w:cs="Arial"/>
              </w:rPr>
              <w:t xml:space="preserve">Video </w:t>
            </w:r>
          </w:p>
        </w:tc>
        <w:tc>
          <w:tcPr>
            <w:tcW w:w="1384" w:type="dxa"/>
          </w:tcPr>
          <w:p w14:paraId="4CFE16F3" w14:textId="2698F6ED" w:rsidR="009455F9" w:rsidRDefault="00AE3120" w:rsidP="00877561">
            <w:pPr>
              <w:textAlignment w:val="baseline"/>
              <w:rPr>
                <w:rFonts w:ascii="Calibri" w:hAnsi="Calibri" w:cs="Arial"/>
              </w:rPr>
            </w:pPr>
            <w:r>
              <w:rPr>
                <w:rFonts w:ascii="Calibri" w:hAnsi="Calibri" w:cs="Arial"/>
              </w:rPr>
              <w:t>20</w:t>
            </w:r>
          </w:p>
        </w:tc>
      </w:tr>
      <w:tr w:rsidR="00AE3120" w14:paraId="0F6722C8" w14:textId="77777777" w:rsidTr="00AE3120">
        <w:tc>
          <w:tcPr>
            <w:tcW w:w="2302" w:type="dxa"/>
          </w:tcPr>
          <w:p w14:paraId="41619856" w14:textId="10394E1A" w:rsidR="009455F9" w:rsidRDefault="009455F9" w:rsidP="00877561">
            <w:pPr>
              <w:textAlignment w:val="baseline"/>
              <w:rPr>
                <w:rFonts w:ascii="Calibri" w:hAnsi="Calibri" w:cs="Arial"/>
              </w:rPr>
            </w:pPr>
            <w:r>
              <w:rPr>
                <w:rFonts w:ascii="Calibri" w:hAnsi="Calibri" w:cs="Arial"/>
              </w:rPr>
              <w:t xml:space="preserve">Artikel </w:t>
            </w:r>
          </w:p>
        </w:tc>
        <w:tc>
          <w:tcPr>
            <w:tcW w:w="1384" w:type="dxa"/>
          </w:tcPr>
          <w:p w14:paraId="581DEF03" w14:textId="5545A036" w:rsidR="009455F9" w:rsidRDefault="00AE3120" w:rsidP="00877561">
            <w:pPr>
              <w:textAlignment w:val="baseline"/>
              <w:rPr>
                <w:rFonts w:ascii="Calibri" w:hAnsi="Calibri" w:cs="Arial"/>
              </w:rPr>
            </w:pPr>
            <w:r>
              <w:rPr>
                <w:rFonts w:ascii="Calibri" w:hAnsi="Calibri" w:cs="Arial"/>
              </w:rPr>
              <w:t>2037</w:t>
            </w:r>
          </w:p>
        </w:tc>
      </w:tr>
      <w:tr w:rsidR="00AE3120" w14:paraId="2AA0B2F5" w14:textId="77777777" w:rsidTr="00AE3120">
        <w:tc>
          <w:tcPr>
            <w:tcW w:w="2302" w:type="dxa"/>
          </w:tcPr>
          <w:p w14:paraId="02ADFA39" w14:textId="11A9E018" w:rsidR="009455F9" w:rsidRDefault="009455F9" w:rsidP="00877561">
            <w:pPr>
              <w:textAlignment w:val="baseline"/>
              <w:rPr>
                <w:rFonts w:ascii="Calibri" w:hAnsi="Calibri" w:cs="Arial"/>
              </w:rPr>
            </w:pPr>
            <w:r>
              <w:rPr>
                <w:rFonts w:ascii="Calibri" w:hAnsi="Calibri" w:cs="Arial"/>
              </w:rPr>
              <w:t xml:space="preserve">Eindwerk </w:t>
            </w:r>
          </w:p>
        </w:tc>
        <w:tc>
          <w:tcPr>
            <w:tcW w:w="1384" w:type="dxa"/>
          </w:tcPr>
          <w:p w14:paraId="67650C96" w14:textId="6B2027B5" w:rsidR="009455F9" w:rsidRDefault="00AE3120" w:rsidP="00877561">
            <w:pPr>
              <w:textAlignment w:val="baseline"/>
              <w:rPr>
                <w:rFonts w:ascii="Calibri" w:hAnsi="Calibri" w:cs="Arial"/>
              </w:rPr>
            </w:pPr>
            <w:r>
              <w:rPr>
                <w:rFonts w:ascii="Calibri" w:hAnsi="Calibri" w:cs="Arial"/>
              </w:rPr>
              <w:t>158</w:t>
            </w:r>
          </w:p>
        </w:tc>
      </w:tr>
      <w:tr w:rsidR="00AE3120" w14:paraId="390208DE" w14:textId="77777777" w:rsidTr="00AE3120">
        <w:tc>
          <w:tcPr>
            <w:tcW w:w="2302" w:type="dxa"/>
          </w:tcPr>
          <w:p w14:paraId="71FE3106" w14:textId="167232DF" w:rsidR="009455F9" w:rsidRDefault="009455F9" w:rsidP="00877561">
            <w:pPr>
              <w:textAlignment w:val="baseline"/>
              <w:rPr>
                <w:rFonts w:ascii="Calibri" w:hAnsi="Calibri" w:cs="Arial"/>
              </w:rPr>
            </w:pPr>
            <w:r>
              <w:rPr>
                <w:rFonts w:ascii="Calibri" w:hAnsi="Calibri" w:cs="Arial"/>
              </w:rPr>
              <w:t xml:space="preserve">Boeken </w:t>
            </w:r>
          </w:p>
        </w:tc>
        <w:tc>
          <w:tcPr>
            <w:tcW w:w="1384" w:type="dxa"/>
          </w:tcPr>
          <w:p w14:paraId="3FABB315" w14:textId="4BA040C4" w:rsidR="009455F9" w:rsidRDefault="00AE3120" w:rsidP="00877561">
            <w:pPr>
              <w:textAlignment w:val="baseline"/>
              <w:rPr>
                <w:rFonts w:ascii="Calibri" w:hAnsi="Calibri" w:cs="Arial"/>
              </w:rPr>
            </w:pPr>
            <w:r>
              <w:rPr>
                <w:rFonts w:ascii="Calibri" w:hAnsi="Calibri" w:cs="Arial"/>
              </w:rPr>
              <w:t>1241</w:t>
            </w:r>
          </w:p>
        </w:tc>
      </w:tr>
    </w:tbl>
    <w:p w14:paraId="6C7F19DA" w14:textId="77777777" w:rsidR="003C37E5" w:rsidRDefault="003C37E5" w:rsidP="00877561">
      <w:pPr>
        <w:textAlignment w:val="baseline"/>
        <w:rPr>
          <w:rFonts w:ascii="Calibri" w:hAnsi="Calibri" w:cs="Arial"/>
        </w:rPr>
      </w:pPr>
    </w:p>
    <w:p w14:paraId="7AAB7595" w14:textId="1AEB696A" w:rsidR="009455F9" w:rsidRDefault="009455F9" w:rsidP="00877561">
      <w:pPr>
        <w:textAlignment w:val="baseline"/>
        <w:rPr>
          <w:rFonts w:ascii="Calibri" w:hAnsi="Calibri" w:cs="Arial"/>
        </w:rPr>
      </w:pPr>
      <w:r>
        <w:rPr>
          <w:rFonts w:ascii="Calibri" w:hAnsi="Calibri" w:cs="Arial"/>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02"/>
        <w:gridCol w:w="1384"/>
      </w:tblGrid>
      <w:tr w:rsidR="00AE3120" w14:paraId="1C41BEBD" w14:textId="77777777" w:rsidTr="00AE3120">
        <w:tc>
          <w:tcPr>
            <w:tcW w:w="2302" w:type="dxa"/>
          </w:tcPr>
          <w:p w14:paraId="0C944C90" w14:textId="54BF1D46" w:rsidR="009455F9" w:rsidRPr="009455F9" w:rsidRDefault="009455F9" w:rsidP="00877561">
            <w:pPr>
              <w:textAlignment w:val="baseline"/>
              <w:rPr>
                <w:rFonts w:ascii="Calibri" w:hAnsi="Calibri" w:cs="Arial"/>
                <w:b/>
              </w:rPr>
            </w:pPr>
            <w:r w:rsidRPr="009455F9">
              <w:rPr>
                <w:rFonts w:ascii="Calibri" w:hAnsi="Calibri" w:cs="Arial"/>
                <w:b/>
              </w:rPr>
              <w:t xml:space="preserve">Continu proces </w:t>
            </w:r>
          </w:p>
        </w:tc>
        <w:tc>
          <w:tcPr>
            <w:tcW w:w="1384" w:type="dxa"/>
          </w:tcPr>
          <w:p w14:paraId="3049DA20" w14:textId="77777777" w:rsidR="009455F9" w:rsidRDefault="009455F9" w:rsidP="00877561">
            <w:pPr>
              <w:textAlignment w:val="baseline"/>
              <w:rPr>
                <w:rFonts w:ascii="Calibri" w:hAnsi="Calibri" w:cs="Arial"/>
              </w:rPr>
            </w:pPr>
          </w:p>
        </w:tc>
      </w:tr>
      <w:tr w:rsidR="00AE3120" w14:paraId="3E810603" w14:textId="77777777" w:rsidTr="00AE3120">
        <w:tc>
          <w:tcPr>
            <w:tcW w:w="2302" w:type="dxa"/>
          </w:tcPr>
          <w:p w14:paraId="213F2C95" w14:textId="1190A65F" w:rsidR="009455F9" w:rsidRDefault="009455F9" w:rsidP="00877561">
            <w:pPr>
              <w:textAlignment w:val="baseline"/>
              <w:rPr>
                <w:rFonts w:ascii="Calibri" w:hAnsi="Calibri" w:cs="Arial"/>
              </w:rPr>
            </w:pPr>
            <w:r>
              <w:rPr>
                <w:rFonts w:ascii="Calibri" w:hAnsi="Calibri" w:cs="Arial"/>
              </w:rPr>
              <w:t xml:space="preserve">Zoekresultaten </w:t>
            </w:r>
          </w:p>
        </w:tc>
        <w:tc>
          <w:tcPr>
            <w:tcW w:w="1384" w:type="dxa"/>
          </w:tcPr>
          <w:p w14:paraId="0F9E1464" w14:textId="5DE17C56" w:rsidR="009455F9" w:rsidRDefault="00AE3120" w:rsidP="00877561">
            <w:pPr>
              <w:textAlignment w:val="baseline"/>
              <w:rPr>
                <w:rFonts w:ascii="Calibri" w:hAnsi="Calibri" w:cs="Arial"/>
              </w:rPr>
            </w:pPr>
            <w:r>
              <w:rPr>
                <w:rFonts w:ascii="Calibri" w:hAnsi="Calibri" w:cs="Arial"/>
              </w:rPr>
              <w:t>1167</w:t>
            </w:r>
          </w:p>
        </w:tc>
      </w:tr>
      <w:tr w:rsidR="00AE3120" w14:paraId="09650FE6" w14:textId="77777777" w:rsidTr="00AE3120">
        <w:tc>
          <w:tcPr>
            <w:tcW w:w="2302" w:type="dxa"/>
          </w:tcPr>
          <w:p w14:paraId="76D07814" w14:textId="4E469C47" w:rsidR="009455F9" w:rsidRDefault="009455F9" w:rsidP="00877561">
            <w:pPr>
              <w:textAlignment w:val="baseline"/>
              <w:rPr>
                <w:rFonts w:ascii="Calibri" w:hAnsi="Calibri" w:cs="Arial"/>
              </w:rPr>
            </w:pPr>
            <w:r>
              <w:rPr>
                <w:rFonts w:ascii="Calibri" w:hAnsi="Calibri" w:cs="Arial"/>
              </w:rPr>
              <w:t xml:space="preserve">Afbeeldingen </w:t>
            </w:r>
          </w:p>
        </w:tc>
        <w:tc>
          <w:tcPr>
            <w:tcW w:w="1384" w:type="dxa"/>
          </w:tcPr>
          <w:p w14:paraId="369B930C" w14:textId="2E6BE6FB" w:rsidR="009455F9" w:rsidRDefault="00AE3120" w:rsidP="00877561">
            <w:pPr>
              <w:textAlignment w:val="baseline"/>
              <w:rPr>
                <w:rFonts w:ascii="Calibri" w:hAnsi="Calibri" w:cs="Arial"/>
              </w:rPr>
            </w:pPr>
            <w:r>
              <w:rPr>
                <w:rFonts w:ascii="Calibri" w:hAnsi="Calibri" w:cs="Arial"/>
              </w:rPr>
              <w:t>0</w:t>
            </w:r>
          </w:p>
        </w:tc>
      </w:tr>
      <w:tr w:rsidR="00AE3120" w14:paraId="333A9CE6" w14:textId="77777777" w:rsidTr="00AE3120">
        <w:tc>
          <w:tcPr>
            <w:tcW w:w="2302" w:type="dxa"/>
          </w:tcPr>
          <w:p w14:paraId="051FAA8C" w14:textId="70D2DF35" w:rsidR="009455F9" w:rsidRDefault="009455F9" w:rsidP="00877561">
            <w:pPr>
              <w:textAlignment w:val="baseline"/>
              <w:rPr>
                <w:rFonts w:ascii="Calibri" w:hAnsi="Calibri" w:cs="Arial"/>
              </w:rPr>
            </w:pPr>
            <w:r>
              <w:rPr>
                <w:rFonts w:ascii="Calibri" w:hAnsi="Calibri" w:cs="Arial"/>
              </w:rPr>
              <w:t xml:space="preserve">Video </w:t>
            </w:r>
          </w:p>
        </w:tc>
        <w:tc>
          <w:tcPr>
            <w:tcW w:w="1384" w:type="dxa"/>
          </w:tcPr>
          <w:p w14:paraId="2ADE74FB" w14:textId="7C88E8B2" w:rsidR="009455F9" w:rsidRDefault="00AE3120" w:rsidP="00877561">
            <w:pPr>
              <w:textAlignment w:val="baseline"/>
              <w:rPr>
                <w:rFonts w:ascii="Calibri" w:hAnsi="Calibri" w:cs="Arial"/>
              </w:rPr>
            </w:pPr>
            <w:r>
              <w:rPr>
                <w:rFonts w:ascii="Calibri" w:hAnsi="Calibri" w:cs="Arial"/>
              </w:rPr>
              <w:t>1</w:t>
            </w:r>
          </w:p>
        </w:tc>
      </w:tr>
      <w:tr w:rsidR="00AE3120" w14:paraId="7FD4C7C8" w14:textId="77777777" w:rsidTr="00AE3120">
        <w:tc>
          <w:tcPr>
            <w:tcW w:w="2302" w:type="dxa"/>
          </w:tcPr>
          <w:p w14:paraId="6AA1E39E" w14:textId="16ECC944" w:rsidR="009455F9" w:rsidRDefault="009455F9" w:rsidP="00877561">
            <w:pPr>
              <w:textAlignment w:val="baseline"/>
              <w:rPr>
                <w:rFonts w:ascii="Calibri" w:hAnsi="Calibri" w:cs="Arial"/>
              </w:rPr>
            </w:pPr>
            <w:r>
              <w:rPr>
                <w:rFonts w:ascii="Calibri" w:hAnsi="Calibri" w:cs="Arial"/>
              </w:rPr>
              <w:t xml:space="preserve">Artikel </w:t>
            </w:r>
          </w:p>
        </w:tc>
        <w:tc>
          <w:tcPr>
            <w:tcW w:w="1384" w:type="dxa"/>
          </w:tcPr>
          <w:p w14:paraId="5FA609DA" w14:textId="2B53F9BD" w:rsidR="009455F9" w:rsidRDefault="00AE3120" w:rsidP="00877561">
            <w:pPr>
              <w:textAlignment w:val="baseline"/>
              <w:rPr>
                <w:rFonts w:ascii="Calibri" w:hAnsi="Calibri" w:cs="Arial"/>
              </w:rPr>
            </w:pPr>
            <w:r>
              <w:rPr>
                <w:rFonts w:ascii="Calibri" w:hAnsi="Calibri" w:cs="Arial"/>
              </w:rPr>
              <w:t>811</w:t>
            </w:r>
          </w:p>
        </w:tc>
      </w:tr>
      <w:tr w:rsidR="00AE3120" w14:paraId="21A5CFB2" w14:textId="77777777" w:rsidTr="00AE3120">
        <w:tc>
          <w:tcPr>
            <w:tcW w:w="2302" w:type="dxa"/>
          </w:tcPr>
          <w:p w14:paraId="210150D3" w14:textId="1309BD3E" w:rsidR="009455F9" w:rsidRDefault="009455F9" w:rsidP="00877561">
            <w:pPr>
              <w:textAlignment w:val="baseline"/>
              <w:rPr>
                <w:rFonts w:ascii="Calibri" w:hAnsi="Calibri" w:cs="Arial"/>
              </w:rPr>
            </w:pPr>
            <w:r>
              <w:rPr>
                <w:rFonts w:ascii="Calibri" w:hAnsi="Calibri" w:cs="Arial"/>
              </w:rPr>
              <w:t xml:space="preserve">Eindwerk </w:t>
            </w:r>
          </w:p>
        </w:tc>
        <w:tc>
          <w:tcPr>
            <w:tcW w:w="1384" w:type="dxa"/>
          </w:tcPr>
          <w:p w14:paraId="4A866A38" w14:textId="4FA091EA" w:rsidR="009455F9" w:rsidRDefault="00AE3120" w:rsidP="00877561">
            <w:pPr>
              <w:textAlignment w:val="baseline"/>
              <w:rPr>
                <w:rFonts w:ascii="Calibri" w:hAnsi="Calibri" w:cs="Arial"/>
              </w:rPr>
            </w:pPr>
            <w:r>
              <w:rPr>
                <w:rFonts w:ascii="Calibri" w:hAnsi="Calibri" w:cs="Arial"/>
              </w:rPr>
              <w:t>227</w:t>
            </w:r>
          </w:p>
        </w:tc>
      </w:tr>
      <w:tr w:rsidR="00AE3120" w14:paraId="42008E7E" w14:textId="77777777" w:rsidTr="00AE3120">
        <w:trPr>
          <w:trHeight w:val="264"/>
        </w:trPr>
        <w:tc>
          <w:tcPr>
            <w:tcW w:w="2302" w:type="dxa"/>
          </w:tcPr>
          <w:p w14:paraId="711DA1F9" w14:textId="00A61129" w:rsidR="009455F9" w:rsidRDefault="009455F9" w:rsidP="00877561">
            <w:pPr>
              <w:textAlignment w:val="baseline"/>
              <w:rPr>
                <w:rFonts w:ascii="Calibri" w:hAnsi="Calibri" w:cs="Arial"/>
              </w:rPr>
            </w:pPr>
            <w:r>
              <w:rPr>
                <w:rFonts w:ascii="Calibri" w:hAnsi="Calibri" w:cs="Arial"/>
              </w:rPr>
              <w:t xml:space="preserve">Boeken </w:t>
            </w:r>
          </w:p>
        </w:tc>
        <w:tc>
          <w:tcPr>
            <w:tcW w:w="1384" w:type="dxa"/>
          </w:tcPr>
          <w:p w14:paraId="18DBC425" w14:textId="5E0A9812" w:rsidR="009455F9" w:rsidRDefault="00AE3120" w:rsidP="00877561">
            <w:pPr>
              <w:textAlignment w:val="baseline"/>
              <w:rPr>
                <w:rFonts w:ascii="Calibri" w:hAnsi="Calibri" w:cs="Arial"/>
              </w:rPr>
            </w:pPr>
            <w:r>
              <w:rPr>
                <w:rFonts w:ascii="Calibri" w:hAnsi="Calibri" w:cs="Arial"/>
              </w:rPr>
              <w:t>140</w:t>
            </w:r>
          </w:p>
        </w:tc>
      </w:tr>
    </w:tbl>
    <w:p w14:paraId="672A66D4" w14:textId="77777777" w:rsidR="009455F9" w:rsidRDefault="009455F9" w:rsidP="00877561">
      <w:pPr>
        <w:textAlignment w:val="baseline"/>
        <w:rPr>
          <w:rFonts w:ascii="Calibri" w:hAnsi="Calibri" w:cs="Arial"/>
        </w:rPr>
      </w:pPr>
    </w:p>
    <w:p w14:paraId="60B7CE0C" w14:textId="77777777" w:rsidR="009455F9" w:rsidRDefault="009455F9" w:rsidP="00877561">
      <w:pPr>
        <w:textAlignment w:val="baseline"/>
        <w:rPr>
          <w:rFonts w:ascii="Calibri" w:hAnsi="Calibri" w:cs="Arial"/>
        </w:rPr>
      </w:pPr>
    </w:p>
    <w:p w14:paraId="530A49E9" w14:textId="77777777" w:rsidR="008968F2" w:rsidRDefault="008968F2" w:rsidP="00877561">
      <w:pPr>
        <w:textAlignment w:val="baseline"/>
        <w:rPr>
          <w:rFonts w:ascii="Calibri" w:hAnsi="Calibri" w:cs="Arial"/>
        </w:rPr>
      </w:pPr>
    </w:p>
    <w:p w14:paraId="4CC257CB" w14:textId="77777777" w:rsidR="008968F2" w:rsidRDefault="008968F2" w:rsidP="00877561">
      <w:pPr>
        <w:textAlignment w:val="baseline"/>
        <w:rPr>
          <w:rFonts w:ascii="Calibri" w:hAnsi="Calibri" w:cs="Arial"/>
        </w:rPr>
      </w:pPr>
    </w:p>
    <w:p w14:paraId="56AEF304" w14:textId="77777777" w:rsidR="008968F2" w:rsidRDefault="008968F2" w:rsidP="00877561">
      <w:pPr>
        <w:textAlignment w:val="baseline"/>
        <w:rPr>
          <w:rFonts w:ascii="Calibri" w:hAnsi="Calibri" w:cs="Arial"/>
        </w:rPr>
      </w:pPr>
    </w:p>
    <w:p w14:paraId="7603E068" w14:textId="77777777" w:rsidR="008968F2" w:rsidRDefault="008968F2" w:rsidP="00877561">
      <w:pPr>
        <w:textAlignment w:val="baseline"/>
        <w:rPr>
          <w:rFonts w:ascii="Calibri" w:hAnsi="Calibri" w:cs="Arial"/>
        </w:rPr>
      </w:pPr>
    </w:p>
    <w:p w14:paraId="0DC4F816" w14:textId="77777777" w:rsidR="008968F2" w:rsidRDefault="008968F2" w:rsidP="00877561">
      <w:pPr>
        <w:textAlignment w:val="baseline"/>
        <w:rPr>
          <w:rFonts w:ascii="Calibri" w:hAnsi="Calibri" w:cs="Arial"/>
        </w:rPr>
      </w:pPr>
    </w:p>
    <w:p w14:paraId="066885F1" w14:textId="77777777" w:rsidR="009455F9" w:rsidRDefault="009455F9" w:rsidP="00877561">
      <w:pPr>
        <w:textAlignment w:val="baseline"/>
        <w:rPr>
          <w:rFonts w:ascii="Calibri" w:hAnsi="Calibri" w:cs="Arial"/>
        </w:rPr>
      </w:pPr>
    </w:p>
    <w:p w14:paraId="307D14F2" w14:textId="77777777" w:rsidR="00BB6C31" w:rsidRDefault="00BB6C31" w:rsidP="00877561">
      <w:pPr>
        <w:textAlignment w:val="baseline"/>
        <w:rPr>
          <w:rFonts w:ascii="Calibri" w:hAnsi="Calibri" w:cs="Arial"/>
        </w:rPr>
      </w:pPr>
    </w:p>
    <w:p w14:paraId="4999468E" w14:textId="77777777" w:rsidR="00BB6C31" w:rsidRDefault="00BB6C31" w:rsidP="00877561">
      <w:pPr>
        <w:textAlignment w:val="baseline"/>
        <w:rPr>
          <w:rFonts w:ascii="Calibri" w:hAnsi="Calibri" w:cs="Arial"/>
        </w:rPr>
      </w:pPr>
    </w:p>
    <w:p w14:paraId="183489BC" w14:textId="77777777" w:rsidR="00BB6C31" w:rsidRDefault="00BB6C31" w:rsidP="00877561">
      <w:pPr>
        <w:textAlignment w:val="baseline"/>
        <w:rPr>
          <w:rFonts w:ascii="Calibri" w:hAnsi="Calibri" w:cs="Arial"/>
        </w:rPr>
      </w:pPr>
    </w:p>
    <w:p w14:paraId="3294A419" w14:textId="77777777" w:rsidR="00BB6C31" w:rsidRDefault="00BB6C31" w:rsidP="00877561">
      <w:pPr>
        <w:textAlignment w:val="baseline"/>
        <w:rPr>
          <w:rFonts w:ascii="Calibri" w:hAnsi="Calibri" w:cs="Arial"/>
        </w:rPr>
      </w:pPr>
    </w:p>
    <w:p w14:paraId="0B6832C5" w14:textId="77777777" w:rsidR="00BB6C31" w:rsidRDefault="00BB6C31" w:rsidP="00877561">
      <w:pPr>
        <w:textAlignment w:val="baseline"/>
        <w:rPr>
          <w:rFonts w:ascii="Calibri" w:hAnsi="Calibri" w:cs="Arial"/>
        </w:rPr>
      </w:pPr>
    </w:p>
    <w:p w14:paraId="37706152" w14:textId="77777777" w:rsidR="00BB6C31" w:rsidRDefault="00BB6C31" w:rsidP="00877561">
      <w:pPr>
        <w:textAlignment w:val="baseline"/>
        <w:rPr>
          <w:rFonts w:ascii="Calibri" w:hAnsi="Calibri" w:cs="Arial"/>
        </w:rPr>
      </w:pPr>
    </w:p>
    <w:p w14:paraId="6D5251A4" w14:textId="77777777" w:rsidR="00BB6C31" w:rsidRDefault="00BB6C31" w:rsidP="00877561">
      <w:pPr>
        <w:textAlignment w:val="baseline"/>
        <w:rPr>
          <w:rFonts w:ascii="Calibri" w:hAnsi="Calibri" w:cs="Arial"/>
        </w:rPr>
      </w:pPr>
    </w:p>
    <w:p w14:paraId="0A12EC07" w14:textId="77777777" w:rsidR="00BB6C31" w:rsidRDefault="00BB6C31" w:rsidP="00877561">
      <w:pPr>
        <w:textAlignment w:val="baseline"/>
        <w:rPr>
          <w:rFonts w:ascii="Calibri" w:hAnsi="Calibri" w:cs="Arial"/>
        </w:rPr>
      </w:pPr>
    </w:p>
    <w:p w14:paraId="12F58E4E" w14:textId="77777777" w:rsidR="00BB6C31" w:rsidRDefault="00BB6C31" w:rsidP="00877561">
      <w:pPr>
        <w:textAlignment w:val="baseline"/>
        <w:rPr>
          <w:rFonts w:ascii="Calibri" w:hAnsi="Calibri" w:cs="Arial"/>
        </w:rPr>
      </w:pPr>
    </w:p>
    <w:p w14:paraId="7160FDEE" w14:textId="77777777" w:rsidR="00BB6C31" w:rsidRDefault="00BB6C31" w:rsidP="00877561">
      <w:pPr>
        <w:textAlignment w:val="baseline"/>
        <w:rPr>
          <w:rFonts w:ascii="Calibri" w:hAnsi="Calibri" w:cs="Arial"/>
        </w:rPr>
      </w:pPr>
    </w:p>
    <w:p w14:paraId="30FA8B1F" w14:textId="77777777" w:rsidR="00BB6C31" w:rsidRDefault="00BB6C31" w:rsidP="00877561">
      <w:pPr>
        <w:textAlignment w:val="baseline"/>
        <w:rPr>
          <w:rFonts w:ascii="Calibri" w:hAnsi="Calibri" w:cs="Arial"/>
        </w:rPr>
      </w:pPr>
    </w:p>
    <w:p w14:paraId="16B80140" w14:textId="77777777" w:rsidR="00BB6C31" w:rsidRDefault="00BB6C31" w:rsidP="00877561">
      <w:pPr>
        <w:textAlignment w:val="baseline"/>
        <w:rPr>
          <w:rFonts w:ascii="Calibri" w:hAnsi="Calibri" w:cs="Arial"/>
        </w:rPr>
      </w:pPr>
    </w:p>
    <w:p w14:paraId="72E73162" w14:textId="4F6C4F78" w:rsidR="009455F9" w:rsidRPr="00CC722F" w:rsidRDefault="001F3D0D" w:rsidP="00CC722F">
      <w:pPr>
        <w:pStyle w:val="Lijstalinea"/>
        <w:numPr>
          <w:ilvl w:val="1"/>
          <w:numId w:val="34"/>
        </w:numPr>
        <w:textAlignment w:val="baseline"/>
        <w:rPr>
          <w:rFonts w:ascii="Calibri" w:hAnsi="Calibri" w:cs="Arial"/>
          <w:sz w:val="28"/>
          <w:u w:val="single"/>
        </w:rPr>
      </w:pPr>
      <w:r>
        <w:rPr>
          <w:rFonts w:ascii="Calibri" w:hAnsi="Calibri" w:cs="Arial"/>
          <w:sz w:val="28"/>
          <w:u w:val="single"/>
        </w:rPr>
        <w:lastRenderedPageBreak/>
        <w:t xml:space="preserve"> </w:t>
      </w:r>
      <w:r w:rsidR="00F63AA0" w:rsidRPr="00CC722F">
        <w:rPr>
          <w:rFonts w:ascii="Calibri" w:hAnsi="Calibri" w:cs="Arial"/>
          <w:sz w:val="28"/>
          <w:u w:val="single"/>
        </w:rPr>
        <w:t xml:space="preserve">C.R.A.P test </w:t>
      </w:r>
    </w:p>
    <w:p w14:paraId="6C0C5F0D" w14:textId="77777777" w:rsidR="008968F2" w:rsidRDefault="008968F2" w:rsidP="00877561">
      <w:pPr>
        <w:textAlignment w:val="baseline"/>
        <w:rPr>
          <w:rFonts w:ascii="Calibri" w:hAnsi="Calibri" w:cs="Arial"/>
          <w:sz w:val="28"/>
          <w:u w:val="single"/>
        </w:rPr>
      </w:pPr>
    </w:p>
    <w:p w14:paraId="6E27103C" w14:textId="77777777" w:rsidR="008968F2" w:rsidRDefault="008968F2" w:rsidP="00877561">
      <w:pPr>
        <w:textAlignment w:val="baseline"/>
        <w:rPr>
          <w:rFonts w:ascii="Calibri" w:hAnsi="Calibri" w:cs="Arial"/>
          <w:sz w:val="28"/>
          <w:u w:val="single"/>
        </w:rPr>
      </w:pPr>
    </w:p>
    <w:p w14:paraId="69FA0D7A" w14:textId="50CA7DBA" w:rsidR="00CC722F" w:rsidRPr="00CC722F" w:rsidRDefault="008968F2" w:rsidP="00CC722F">
      <w:pPr>
        <w:pStyle w:val="Lijstalinea"/>
        <w:numPr>
          <w:ilvl w:val="0"/>
          <w:numId w:val="35"/>
        </w:numPr>
        <w:rPr>
          <w:rFonts w:ascii="Calibri" w:hAnsi="Calibri" w:cs="Arial"/>
          <w:b/>
        </w:rPr>
      </w:pPr>
      <w:r w:rsidRPr="00CC722F">
        <w:rPr>
          <w:rFonts w:ascii="Calibri" w:hAnsi="Calibri" w:cs="Arial"/>
          <w:b/>
        </w:rPr>
        <w:t>Onderwijsbeleid</w:t>
      </w:r>
      <w:r w:rsidR="006E4AB4" w:rsidRPr="00CC722F">
        <w:rPr>
          <w:rFonts w:ascii="Calibri" w:hAnsi="Calibri" w:cs="Arial"/>
          <w:b/>
        </w:rPr>
        <w:t>:</w:t>
      </w:r>
      <w:r w:rsidR="00DC4819" w:rsidRPr="00CC722F">
        <w:rPr>
          <w:rFonts w:ascii="Calibri" w:hAnsi="Calibri" w:cs="Arial"/>
          <w:b/>
        </w:rPr>
        <w:t xml:space="preserve"> artikel </w:t>
      </w:r>
    </w:p>
    <w:p w14:paraId="46300C19" w14:textId="2EDF9507" w:rsidR="00C424B4" w:rsidRPr="00CC722F" w:rsidRDefault="00CC722F" w:rsidP="00CC722F">
      <w:pPr>
        <w:ind w:left="708" w:firstLine="708"/>
        <w:rPr>
          <w:rFonts w:asciiTheme="minorHAnsi" w:eastAsia="Times New Roman" w:hAnsiTheme="minorHAnsi"/>
          <w:sz w:val="28"/>
        </w:rPr>
      </w:pPr>
      <w:r w:rsidRPr="00CC722F">
        <w:rPr>
          <w:rFonts w:asciiTheme="minorHAnsi" w:eastAsia="Times New Roman" w:hAnsiTheme="minorHAnsi"/>
          <w:color w:val="3A3A3A"/>
          <w:szCs w:val="23"/>
          <w:shd w:val="clear" w:color="auto" w:fill="FFFFFF"/>
        </w:rPr>
        <w:t>Solinge, &amp; Nidi. (2018). Leven lang leren</w:t>
      </w:r>
    </w:p>
    <w:p w14:paraId="4C6FA2CA" w14:textId="4929ACFC" w:rsidR="006E4AB4" w:rsidRPr="006E4AB4" w:rsidRDefault="006E4AB4" w:rsidP="006E4AB4">
      <w:pPr>
        <w:pStyle w:val="Lijstalinea"/>
        <w:numPr>
          <w:ilvl w:val="0"/>
          <w:numId w:val="30"/>
        </w:numPr>
        <w:textAlignment w:val="baseline"/>
        <w:rPr>
          <w:rFonts w:ascii="Calibri" w:hAnsi="Calibri" w:cs="Arial"/>
        </w:rPr>
      </w:pPr>
      <w:r w:rsidRPr="006E4AB4">
        <w:rPr>
          <w:rFonts w:ascii="Calibri" w:hAnsi="Calibri" w:cs="Arial"/>
        </w:rPr>
        <w:t>B</w:t>
      </w:r>
      <w:r>
        <w:rPr>
          <w:rFonts w:ascii="Calibri" w:hAnsi="Calibri" w:cs="Arial"/>
        </w:rPr>
        <w:t xml:space="preserve">etrouwbaarheid: </w:t>
      </w:r>
      <w:r w:rsidR="004D752C">
        <w:rPr>
          <w:rFonts w:ascii="Calibri" w:hAnsi="Calibri" w:cs="Arial"/>
        </w:rPr>
        <w:t xml:space="preserve">er is een literatuurlijst aanwezig met enkele bronnen. </w:t>
      </w:r>
      <w:r w:rsidR="00AD44D8">
        <w:rPr>
          <w:rFonts w:ascii="Calibri" w:hAnsi="Calibri" w:cs="Arial"/>
        </w:rPr>
        <w:t xml:space="preserve">Het is geen mening die wordt weergegeven, dus geen partijdige inhoud. </w:t>
      </w:r>
    </w:p>
    <w:p w14:paraId="71C4EF07" w14:textId="4770DA1C" w:rsidR="006E4AB4" w:rsidRPr="004D752C" w:rsidRDefault="006E4AB4" w:rsidP="004D752C">
      <w:pPr>
        <w:pStyle w:val="Lijstalinea"/>
        <w:numPr>
          <w:ilvl w:val="0"/>
          <w:numId w:val="30"/>
        </w:numPr>
        <w:textAlignment w:val="baseline"/>
        <w:rPr>
          <w:rFonts w:ascii="Calibri" w:hAnsi="Calibri" w:cs="Arial"/>
        </w:rPr>
      </w:pPr>
      <w:r w:rsidRPr="006E4AB4">
        <w:rPr>
          <w:rFonts w:ascii="Calibri" w:hAnsi="Calibri" w:cs="Arial"/>
        </w:rPr>
        <w:t>A</w:t>
      </w:r>
      <w:r>
        <w:rPr>
          <w:rFonts w:ascii="Calibri" w:hAnsi="Calibri" w:cs="Arial"/>
        </w:rPr>
        <w:t>ctualiteit:</w:t>
      </w:r>
      <w:r w:rsidR="00CC722F">
        <w:rPr>
          <w:rFonts w:ascii="Calibri" w:hAnsi="Calibri" w:cs="Arial"/>
        </w:rPr>
        <w:t xml:space="preserve"> Er wordt een datum vermeld wann</w:t>
      </w:r>
      <w:r w:rsidR="001F3D0D">
        <w:rPr>
          <w:rFonts w:ascii="Calibri" w:hAnsi="Calibri" w:cs="Arial"/>
        </w:rPr>
        <w:t>eer de bron gemaakt werd -&gt; 2018</w:t>
      </w:r>
    </w:p>
    <w:p w14:paraId="2B12E2F8" w14:textId="55FBDC40" w:rsidR="006E4AB4" w:rsidRPr="006E4AB4" w:rsidRDefault="006E4AB4" w:rsidP="006E4AB4">
      <w:pPr>
        <w:pStyle w:val="Lijstalinea"/>
        <w:numPr>
          <w:ilvl w:val="0"/>
          <w:numId w:val="30"/>
        </w:numPr>
        <w:textAlignment w:val="baseline"/>
        <w:rPr>
          <w:rFonts w:ascii="Calibri" w:hAnsi="Calibri" w:cs="Arial"/>
        </w:rPr>
      </w:pPr>
      <w:r w:rsidRPr="006E4AB4">
        <w:rPr>
          <w:rFonts w:ascii="Calibri" w:hAnsi="Calibri" w:cs="Arial"/>
        </w:rPr>
        <w:t>Autoriteit</w:t>
      </w:r>
      <w:r>
        <w:rPr>
          <w:rFonts w:ascii="Calibri" w:hAnsi="Calibri" w:cs="Arial"/>
        </w:rPr>
        <w:t>:</w:t>
      </w:r>
      <w:r w:rsidR="00AD44D8">
        <w:rPr>
          <w:rFonts w:ascii="Calibri" w:hAnsi="Calibri" w:cs="Arial"/>
        </w:rPr>
        <w:t xml:space="preserve"> de auteur wordt vermeld: </w:t>
      </w:r>
      <w:r w:rsidR="00E80072">
        <w:rPr>
          <w:rFonts w:ascii="Calibri" w:hAnsi="Calibri" w:cs="Arial"/>
        </w:rPr>
        <w:t xml:space="preserve">Solinge &amp; Nidi. Er is geen bewijs dat de auteur een expert zou zijn. </w:t>
      </w:r>
    </w:p>
    <w:p w14:paraId="0E9A0EA7" w14:textId="4232DFE7" w:rsidR="006E4AB4" w:rsidRPr="006E4AB4" w:rsidRDefault="006E4AB4" w:rsidP="006E4AB4">
      <w:pPr>
        <w:pStyle w:val="Lijstalinea"/>
        <w:numPr>
          <w:ilvl w:val="0"/>
          <w:numId w:val="30"/>
        </w:numPr>
        <w:textAlignment w:val="baseline"/>
        <w:rPr>
          <w:rFonts w:ascii="Calibri" w:hAnsi="Calibri" w:cs="Arial"/>
        </w:rPr>
      </w:pPr>
      <w:r w:rsidRPr="006E4AB4">
        <w:rPr>
          <w:rFonts w:ascii="Calibri" w:hAnsi="Calibri" w:cs="Arial"/>
        </w:rPr>
        <w:t>Objectiviteit</w:t>
      </w:r>
      <w:r>
        <w:rPr>
          <w:rFonts w:ascii="Calibri" w:hAnsi="Calibri" w:cs="Arial"/>
        </w:rPr>
        <w:t>:</w:t>
      </w:r>
      <w:r w:rsidRPr="006E4AB4">
        <w:rPr>
          <w:rFonts w:ascii="Calibri" w:hAnsi="Calibri" w:cs="Arial"/>
        </w:rPr>
        <w:t xml:space="preserve"> </w:t>
      </w:r>
      <w:r w:rsidR="001F3D0D">
        <w:rPr>
          <w:rFonts w:ascii="Calibri" w:hAnsi="Calibri" w:cs="Arial"/>
        </w:rPr>
        <w:t xml:space="preserve">om </w:t>
      </w:r>
      <w:r w:rsidR="002E1344">
        <w:rPr>
          <w:rFonts w:ascii="Calibri" w:hAnsi="Calibri" w:cs="Arial"/>
        </w:rPr>
        <w:t xml:space="preserve">volwassen </w:t>
      </w:r>
      <w:r w:rsidR="001F3D0D">
        <w:rPr>
          <w:rFonts w:ascii="Calibri" w:hAnsi="Calibri" w:cs="Arial"/>
        </w:rPr>
        <w:t xml:space="preserve">mensen die werken in of rond onderwijs meer info mee te geven. </w:t>
      </w:r>
      <w:r w:rsidR="00C81E8C">
        <w:rPr>
          <w:rFonts w:ascii="Calibri" w:hAnsi="Calibri" w:cs="Arial"/>
        </w:rPr>
        <w:t xml:space="preserve">Er wordt geen reclame gemaakt voor dit artikel. </w:t>
      </w:r>
    </w:p>
    <w:p w14:paraId="4484F8AE" w14:textId="77777777" w:rsidR="006E4AB4" w:rsidRPr="006E4AB4" w:rsidRDefault="006E4AB4" w:rsidP="006E4AB4">
      <w:pPr>
        <w:pStyle w:val="Lijstalinea"/>
        <w:textAlignment w:val="baseline"/>
        <w:rPr>
          <w:rFonts w:ascii="Calibri" w:hAnsi="Calibri" w:cs="Arial"/>
          <w:b/>
        </w:rPr>
      </w:pPr>
    </w:p>
    <w:p w14:paraId="431DC1D4" w14:textId="77777777" w:rsidR="008968F2" w:rsidRDefault="008968F2" w:rsidP="008968F2">
      <w:pPr>
        <w:textAlignment w:val="baseline"/>
        <w:rPr>
          <w:rFonts w:ascii="Calibri" w:hAnsi="Calibri" w:cs="Arial"/>
        </w:rPr>
      </w:pPr>
    </w:p>
    <w:p w14:paraId="67A1BAF4" w14:textId="77777777" w:rsidR="008968F2" w:rsidRPr="008968F2" w:rsidRDefault="008968F2" w:rsidP="008968F2">
      <w:pPr>
        <w:textAlignment w:val="baseline"/>
        <w:rPr>
          <w:rFonts w:ascii="Calibri" w:hAnsi="Calibri" w:cs="Arial"/>
        </w:rPr>
      </w:pPr>
    </w:p>
    <w:p w14:paraId="117A2BFA" w14:textId="113BDF1F" w:rsidR="00C73851" w:rsidRPr="00C73851" w:rsidRDefault="008968F2" w:rsidP="00C73851">
      <w:pPr>
        <w:pStyle w:val="Lijstalinea"/>
        <w:numPr>
          <w:ilvl w:val="0"/>
          <w:numId w:val="35"/>
        </w:numPr>
        <w:rPr>
          <w:rFonts w:ascii="Calibri" w:hAnsi="Calibri" w:cs="Arial"/>
          <w:b/>
        </w:rPr>
      </w:pPr>
      <w:r w:rsidRPr="00C73851">
        <w:rPr>
          <w:rFonts w:ascii="Calibri" w:hAnsi="Calibri" w:cs="Arial"/>
          <w:b/>
        </w:rPr>
        <w:t xml:space="preserve">Onderwijsbeleid: </w:t>
      </w:r>
      <w:r w:rsidR="00C73851" w:rsidRPr="00C73851">
        <w:rPr>
          <w:rFonts w:ascii="Calibri" w:hAnsi="Calibri" w:cs="Arial"/>
          <w:b/>
        </w:rPr>
        <w:t xml:space="preserve">boek </w:t>
      </w:r>
    </w:p>
    <w:p w14:paraId="7CE8BEEF" w14:textId="0BF48D86" w:rsidR="008968F2" w:rsidRPr="00C73851" w:rsidRDefault="00C73851" w:rsidP="00C73851">
      <w:pPr>
        <w:ind w:left="1416"/>
        <w:rPr>
          <w:rFonts w:asciiTheme="minorHAnsi" w:eastAsia="Times New Roman" w:hAnsiTheme="minorHAnsi"/>
          <w:sz w:val="28"/>
        </w:rPr>
      </w:pPr>
      <w:r w:rsidRPr="00C73851">
        <w:rPr>
          <w:rFonts w:asciiTheme="minorHAnsi" w:eastAsia="Times New Roman" w:hAnsiTheme="minorHAnsi"/>
          <w:color w:val="3A3A3A"/>
          <w:szCs w:val="23"/>
          <w:shd w:val="clear" w:color="auto" w:fill="FFFFFF"/>
        </w:rPr>
        <w:t>Knops, Guido, Blondeel, Jan, &amp; Criekemans, Pascale. (2009).</w:t>
      </w:r>
      <w:r w:rsidRPr="00C73851">
        <w:rPr>
          <w:rStyle w:val="apple-converted-space"/>
          <w:rFonts w:asciiTheme="minorHAnsi" w:eastAsia="Times New Roman" w:hAnsiTheme="minorHAnsi"/>
          <w:color w:val="3A3A3A"/>
          <w:szCs w:val="23"/>
          <w:shd w:val="clear" w:color="auto" w:fill="FFFFFF"/>
        </w:rPr>
        <w:t> </w:t>
      </w:r>
      <w:r w:rsidRPr="00C73851">
        <w:rPr>
          <w:rFonts w:asciiTheme="minorHAnsi" w:eastAsia="Times New Roman" w:hAnsiTheme="minorHAnsi"/>
          <w:i/>
          <w:iCs/>
          <w:color w:val="3A3A3A"/>
          <w:szCs w:val="23"/>
        </w:rPr>
        <w:t>2009-2014: Van onderwijsbeleid naar talentenbeleid: Oproep van de Comissie Accent op Talent n.a.v. de Vlaamse Verkiezingen 2009</w:t>
      </w:r>
    </w:p>
    <w:p w14:paraId="687C75C7" w14:textId="3C2368D0" w:rsidR="008968F2" w:rsidRDefault="008968F2" w:rsidP="008968F2">
      <w:pPr>
        <w:pStyle w:val="Lijstalinea"/>
        <w:numPr>
          <w:ilvl w:val="0"/>
          <w:numId w:val="28"/>
        </w:numPr>
        <w:textAlignment w:val="baseline"/>
        <w:rPr>
          <w:rFonts w:ascii="Calibri" w:hAnsi="Calibri" w:cs="Arial"/>
        </w:rPr>
      </w:pPr>
      <w:r>
        <w:rPr>
          <w:rFonts w:ascii="Calibri" w:hAnsi="Calibri" w:cs="Arial"/>
        </w:rPr>
        <w:t>Betrouwbaarheid</w:t>
      </w:r>
      <w:r w:rsidR="00C73851">
        <w:rPr>
          <w:rFonts w:ascii="Calibri" w:hAnsi="Calibri" w:cs="Arial"/>
        </w:rPr>
        <w:t xml:space="preserve">: </w:t>
      </w:r>
      <w:r w:rsidR="00C81E8C">
        <w:rPr>
          <w:rFonts w:ascii="Calibri" w:hAnsi="Calibri" w:cs="Arial"/>
        </w:rPr>
        <w:t xml:space="preserve">er is een literatuurlijst aanwezig met verschillende bronnen. </w:t>
      </w:r>
    </w:p>
    <w:p w14:paraId="1A9173EC" w14:textId="252888B0" w:rsidR="008968F2" w:rsidRDefault="00C73851" w:rsidP="008968F2">
      <w:pPr>
        <w:pStyle w:val="Lijstalinea"/>
        <w:numPr>
          <w:ilvl w:val="0"/>
          <w:numId w:val="28"/>
        </w:numPr>
        <w:textAlignment w:val="baseline"/>
        <w:rPr>
          <w:rFonts w:ascii="Calibri" w:hAnsi="Calibri" w:cs="Arial"/>
        </w:rPr>
      </w:pPr>
      <w:r>
        <w:rPr>
          <w:rFonts w:ascii="Calibri" w:hAnsi="Calibri" w:cs="Arial"/>
        </w:rPr>
        <w:t xml:space="preserve">Actualiteit: </w:t>
      </w:r>
      <w:r w:rsidR="00831BC9">
        <w:rPr>
          <w:rFonts w:ascii="Calibri" w:hAnsi="Calibri" w:cs="Arial"/>
        </w:rPr>
        <w:t>er wordt een datum vermeld van wanneer de bron gemaakt is -&gt; 2009</w:t>
      </w:r>
    </w:p>
    <w:p w14:paraId="6EEFDF0D" w14:textId="48117C2F" w:rsidR="008968F2" w:rsidRDefault="00C73851" w:rsidP="008968F2">
      <w:pPr>
        <w:pStyle w:val="Lijstalinea"/>
        <w:numPr>
          <w:ilvl w:val="0"/>
          <w:numId w:val="28"/>
        </w:numPr>
        <w:textAlignment w:val="baseline"/>
        <w:rPr>
          <w:rFonts w:ascii="Calibri" w:hAnsi="Calibri" w:cs="Arial"/>
        </w:rPr>
      </w:pPr>
      <w:r>
        <w:rPr>
          <w:rFonts w:ascii="Calibri" w:hAnsi="Calibri" w:cs="Arial"/>
        </w:rPr>
        <w:t xml:space="preserve">Autoriteit: </w:t>
      </w:r>
      <w:r w:rsidR="00BE4B82">
        <w:rPr>
          <w:rFonts w:ascii="Calibri" w:hAnsi="Calibri" w:cs="Arial"/>
        </w:rPr>
        <w:t xml:space="preserve">De auteurs worden ook vermeld: Knops G, Blondeel J, Criekemans P. Er zijn geen bewijzen dat de auteurs experts zijn, maar ze hebben wel zelf nog meerdere boeken geschreven. </w:t>
      </w:r>
    </w:p>
    <w:p w14:paraId="034CD70F" w14:textId="4D3D42A7" w:rsidR="008968F2" w:rsidRPr="008968F2" w:rsidRDefault="00C81E8C" w:rsidP="008968F2">
      <w:pPr>
        <w:pStyle w:val="Lijstalinea"/>
        <w:numPr>
          <w:ilvl w:val="0"/>
          <w:numId w:val="28"/>
        </w:numPr>
        <w:textAlignment w:val="baseline"/>
        <w:rPr>
          <w:rFonts w:ascii="Calibri" w:hAnsi="Calibri" w:cs="Arial"/>
        </w:rPr>
      </w:pPr>
      <w:r>
        <w:rPr>
          <w:rFonts w:ascii="Calibri" w:hAnsi="Calibri" w:cs="Arial"/>
        </w:rPr>
        <w:t xml:space="preserve">Objectiviteit: Er wordt geen reclame gemaakt voor dit artikel. Het is de bedoeling dat </w:t>
      </w:r>
      <w:r w:rsidR="002E1344">
        <w:rPr>
          <w:rFonts w:ascii="Calibri" w:hAnsi="Calibri" w:cs="Arial"/>
        </w:rPr>
        <w:t xml:space="preserve">volwassen </w:t>
      </w:r>
      <w:r>
        <w:rPr>
          <w:rFonts w:ascii="Calibri" w:hAnsi="Calibri" w:cs="Arial"/>
        </w:rPr>
        <w:t xml:space="preserve">mensen met interesse in onderwijsbeleid en mensen die in het werkveld staan meer info te geven over de term.  </w:t>
      </w:r>
    </w:p>
    <w:p w14:paraId="428E13C8" w14:textId="77777777" w:rsidR="008968F2" w:rsidRDefault="008968F2" w:rsidP="008968F2">
      <w:pPr>
        <w:textAlignment w:val="baseline"/>
        <w:rPr>
          <w:rFonts w:ascii="Calibri" w:hAnsi="Calibri" w:cs="Arial"/>
        </w:rPr>
      </w:pPr>
    </w:p>
    <w:p w14:paraId="30589A25" w14:textId="77777777" w:rsidR="008968F2" w:rsidRDefault="008968F2" w:rsidP="008968F2">
      <w:pPr>
        <w:textAlignment w:val="baseline"/>
        <w:rPr>
          <w:rFonts w:ascii="Calibri" w:hAnsi="Calibri" w:cs="Arial"/>
        </w:rPr>
      </w:pPr>
    </w:p>
    <w:p w14:paraId="521E51BC" w14:textId="77777777" w:rsidR="008968F2" w:rsidRDefault="008968F2" w:rsidP="008968F2">
      <w:pPr>
        <w:textAlignment w:val="baseline"/>
        <w:rPr>
          <w:rFonts w:ascii="Calibri" w:hAnsi="Calibri" w:cs="Arial"/>
        </w:rPr>
      </w:pPr>
    </w:p>
    <w:p w14:paraId="70328065" w14:textId="77777777" w:rsidR="008968F2" w:rsidRDefault="008968F2" w:rsidP="008968F2">
      <w:pPr>
        <w:textAlignment w:val="baseline"/>
        <w:rPr>
          <w:rFonts w:ascii="Calibri" w:hAnsi="Calibri" w:cs="Arial"/>
        </w:rPr>
      </w:pPr>
    </w:p>
    <w:p w14:paraId="4732B57A" w14:textId="77777777" w:rsidR="008968F2" w:rsidRPr="008968F2" w:rsidRDefault="008968F2" w:rsidP="008968F2">
      <w:pPr>
        <w:textAlignment w:val="baseline"/>
        <w:rPr>
          <w:rFonts w:ascii="Calibri" w:hAnsi="Calibri" w:cs="Arial"/>
        </w:rPr>
      </w:pPr>
    </w:p>
    <w:p w14:paraId="60C7FC43" w14:textId="4BD9CE71" w:rsidR="008968F2" w:rsidRDefault="008968F2" w:rsidP="00CC722F">
      <w:pPr>
        <w:pStyle w:val="Lijstalinea"/>
        <w:numPr>
          <w:ilvl w:val="0"/>
          <w:numId w:val="35"/>
        </w:numPr>
        <w:textAlignment w:val="baseline"/>
        <w:rPr>
          <w:rFonts w:ascii="Calibri" w:hAnsi="Calibri" w:cs="Arial"/>
          <w:b/>
        </w:rPr>
      </w:pPr>
      <w:r w:rsidRPr="00CC722F">
        <w:rPr>
          <w:rFonts w:ascii="Calibri" w:hAnsi="Calibri" w:cs="Arial"/>
          <w:b/>
        </w:rPr>
        <w:t xml:space="preserve">Onderwijsbeleid: </w:t>
      </w:r>
      <w:r w:rsidR="00C73851">
        <w:rPr>
          <w:rFonts w:ascii="Calibri" w:hAnsi="Calibri" w:cs="Arial"/>
          <w:b/>
        </w:rPr>
        <w:t xml:space="preserve">video </w:t>
      </w:r>
    </w:p>
    <w:p w14:paraId="3A39304B" w14:textId="77777777" w:rsidR="006B249C" w:rsidRPr="006B249C" w:rsidRDefault="006B249C" w:rsidP="006B249C">
      <w:pPr>
        <w:pStyle w:val="Lijstalinea"/>
        <w:ind w:left="1428"/>
        <w:rPr>
          <w:rFonts w:eastAsia="Times New Roman" w:cs="Times New Roman"/>
          <w:sz w:val="28"/>
        </w:rPr>
      </w:pPr>
      <w:r w:rsidRPr="006B249C">
        <w:rPr>
          <w:rFonts w:eastAsia="Times New Roman"/>
          <w:i/>
          <w:iCs/>
          <w:color w:val="3A3A3A"/>
          <w:szCs w:val="23"/>
        </w:rPr>
        <w:t>Elke leerling telt: Hoe gelijke kansen en amibtie kunnen samengaan</w:t>
      </w:r>
      <w:r w:rsidRPr="006B249C">
        <w:rPr>
          <w:rFonts w:eastAsia="Times New Roman"/>
          <w:color w:val="3A3A3A"/>
          <w:szCs w:val="23"/>
          <w:shd w:val="clear" w:color="auto" w:fill="FFFFFF"/>
        </w:rPr>
        <w:t>. (2006). Brussel: Vlaamse overheid,</w:t>
      </w:r>
      <w:r w:rsidRPr="006B249C">
        <w:rPr>
          <w:rStyle w:val="apple-converted-space"/>
          <w:rFonts w:eastAsia="Times New Roman"/>
          <w:color w:val="3A3A3A"/>
          <w:szCs w:val="23"/>
          <w:shd w:val="clear" w:color="auto" w:fill="FFFFFF"/>
        </w:rPr>
        <w:t> </w:t>
      </w:r>
    </w:p>
    <w:p w14:paraId="3D132F55" w14:textId="77777777" w:rsidR="006B249C" w:rsidRPr="00CC722F" w:rsidRDefault="006B249C" w:rsidP="006B249C">
      <w:pPr>
        <w:pStyle w:val="Lijstalinea"/>
        <w:ind w:left="1428"/>
        <w:textAlignment w:val="baseline"/>
        <w:rPr>
          <w:rFonts w:ascii="Calibri" w:hAnsi="Calibri" w:cs="Arial"/>
          <w:b/>
        </w:rPr>
      </w:pPr>
    </w:p>
    <w:p w14:paraId="0DC7504B" w14:textId="5BCA6F32" w:rsidR="008968F2" w:rsidRDefault="008968F2" w:rsidP="008968F2">
      <w:pPr>
        <w:pStyle w:val="Lijstalinea"/>
        <w:numPr>
          <w:ilvl w:val="0"/>
          <w:numId w:val="29"/>
        </w:numPr>
        <w:textAlignment w:val="baseline"/>
        <w:rPr>
          <w:rFonts w:ascii="Calibri" w:hAnsi="Calibri" w:cs="Arial"/>
        </w:rPr>
      </w:pPr>
      <w:r>
        <w:rPr>
          <w:rFonts w:ascii="Calibri" w:hAnsi="Calibri" w:cs="Arial"/>
        </w:rPr>
        <w:t>Betrouwbaarheid</w:t>
      </w:r>
      <w:r w:rsidR="00C81E8C">
        <w:rPr>
          <w:rFonts w:ascii="Calibri" w:hAnsi="Calibri" w:cs="Arial"/>
        </w:rPr>
        <w:t xml:space="preserve">: </w:t>
      </w:r>
      <w:r w:rsidR="002E1344">
        <w:rPr>
          <w:rFonts w:ascii="Calibri" w:hAnsi="Calibri" w:cs="Arial"/>
        </w:rPr>
        <w:t xml:space="preserve">er is geen literatuurlijst aanwezig, noch bronnen. </w:t>
      </w:r>
    </w:p>
    <w:p w14:paraId="45D05001" w14:textId="51C90478" w:rsidR="008968F2" w:rsidRDefault="008968F2" w:rsidP="008968F2">
      <w:pPr>
        <w:pStyle w:val="Lijstalinea"/>
        <w:numPr>
          <w:ilvl w:val="0"/>
          <w:numId w:val="29"/>
        </w:numPr>
        <w:textAlignment w:val="baseline"/>
        <w:rPr>
          <w:rFonts w:ascii="Calibri" w:hAnsi="Calibri" w:cs="Arial"/>
        </w:rPr>
      </w:pPr>
      <w:r>
        <w:rPr>
          <w:rFonts w:ascii="Calibri" w:hAnsi="Calibri" w:cs="Arial"/>
        </w:rPr>
        <w:t>Actualiteit</w:t>
      </w:r>
      <w:r w:rsidR="00C81E8C">
        <w:rPr>
          <w:rFonts w:ascii="Calibri" w:hAnsi="Calibri" w:cs="Arial"/>
        </w:rPr>
        <w:t>:</w:t>
      </w:r>
      <w:r w:rsidR="002E1344">
        <w:rPr>
          <w:rFonts w:ascii="Calibri" w:hAnsi="Calibri" w:cs="Arial"/>
        </w:rPr>
        <w:t xml:space="preserve"> Er wordt wel een datum vermeld van wanneer de bron opgemaakt is -&gt; 2006</w:t>
      </w:r>
    </w:p>
    <w:p w14:paraId="16A7B725" w14:textId="23A2E78A" w:rsidR="008968F2" w:rsidRDefault="008968F2" w:rsidP="008968F2">
      <w:pPr>
        <w:pStyle w:val="Lijstalinea"/>
        <w:numPr>
          <w:ilvl w:val="0"/>
          <w:numId w:val="29"/>
        </w:numPr>
        <w:textAlignment w:val="baseline"/>
        <w:rPr>
          <w:rFonts w:ascii="Calibri" w:hAnsi="Calibri" w:cs="Arial"/>
        </w:rPr>
      </w:pPr>
      <w:r>
        <w:rPr>
          <w:rFonts w:ascii="Calibri" w:hAnsi="Calibri" w:cs="Arial"/>
        </w:rPr>
        <w:t>Autoriteit</w:t>
      </w:r>
      <w:r w:rsidR="00C81E8C">
        <w:rPr>
          <w:rFonts w:ascii="Calibri" w:hAnsi="Calibri" w:cs="Arial"/>
        </w:rPr>
        <w:t>:</w:t>
      </w:r>
      <w:r w:rsidR="002E1344">
        <w:rPr>
          <w:rFonts w:ascii="Calibri" w:hAnsi="Calibri" w:cs="Arial"/>
        </w:rPr>
        <w:t xml:space="preserve"> als medewerker wordt de Vlaamse Overheid vermeld.</w:t>
      </w:r>
    </w:p>
    <w:p w14:paraId="37645715" w14:textId="465140F7" w:rsidR="00206647" w:rsidRPr="006B249C" w:rsidRDefault="008968F2" w:rsidP="00877561">
      <w:pPr>
        <w:pStyle w:val="Lijstalinea"/>
        <w:numPr>
          <w:ilvl w:val="0"/>
          <w:numId w:val="29"/>
        </w:numPr>
        <w:textAlignment w:val="baseline"/>
        <w:rPr>
          <w:rFonts w:ascii="Calibri" w:hAnsi="Calibri" w:cs="Arial"/>
        </w:rPr>
      </w:pPr>
      <w:r>
        <w:rPr>
          <w:rFonts w:ascii="Calibri" w:hAnsi="Calibri" w:cs="Arial"/>
        </w:rPr>
        <w:t>Objectiviteit</w:t>
      </w:r>
      <w:r w:rsidR="00C81E8C">
        <w:rPr>
          <w:rFonts w:ascii="Calibri" w:hAnsi="Calibri" w:cs="Arial"/>
        </w:rPr>
        <w:t>:</w:t>
      </w:r>
      <w:r w:rsidR="002E1344">
        <w:rPr>
          <w:rFonts w:ascii="Calibri" w:hAnsi="Calibri" w:cs="Arial"/>
        </w:rPr>
        <w:t xml:space="preserve"> er wordt geen reclame gemaakt voor het product. De doelgroep zijn volwassen personen die in en rond het werkveld van onderwijs werken of d</w:t>
      </w:r>
      <w:r w:rsidR="006B249C">
        <w:rPr>
          <w:rFonts w:ascii="Calibri" w:hAnsi="Calibri" w:cs="Arial"/>
        </w:rPr>
        <w:t>ie interesse hebben in de term.</w:t>
      </w:r>
    </w:p>
    <w:p w14:paraId="1F6D9CDE" w14:textId="77777777" w:rsidR="00206647" w:rsidRDefault="00206647" w:rsidP="00877561">
      <w:pPr>
        <w:textAlignment w:val="baseline"/>
        <w:rPr>
          <w:rFonts w:ascii="Calibri" w:hAnsi="Calibri" w:cs="Arial"/>
        </w:rPr>
      </w:pPr>
    </w:p>
    <w:p w14:paraId="6E747974" w14:textId="77777777" w:rsidR="003C37E5" w:rsidRDefault="003C37E5" w:rsidP="00877561">
      <w:pPr>
        <w:textAlignment w:val="baseline"/>
        <w:rPr>
          <w:rFonts w:ascii="Calibri" w:hAnsi="Calibri" w:cs="Arial"/>
        </w:rPr>
      </w:pPr>
    </w:p>
    <w:p w14:paraId="7827693E" w14:textId="031959B5" w:rsidR="00877561" w:rsidRPr="0097685D" w:rsidRDefault="00877561" w:rsidP="00877561">
      <w:pPr>
        <w:textAlignment w:val="baseline"/>
        <w:rPr>
          <w:rFonts w:asciiTheme="minorHAnsi" w:hAnsiTheme="minorHAnsi" w:cs="Arial"/>
          <w:sz w:val="18"/>
          <w:szCs w:val="18"/>
          <w:u w:val="single"/>
        </w:rPr>
      </w:pPr>
      <w:r w:rsidRPr="0097685D">
        <w:rPr>
          <w:rFonts w:asciiTheme="minorHAnsi" w:hAnsiTheme="minorHAnsi" w:cs="Arial"/>
          <w:sz w:val="28"/>
          <w:szCs w:val="28"/>
          <w:u w:val="single"/>
          <w:lang w:val="nl-BE"/>
        </w:rPr>
        <w:t>1.5. Omschrijving zoekproces : </w:t>
      </w:r>
      <w:r w:rsidRPr="0097685D">
        <w:rPr>
          <w:rFonts w:asciiTheme="minorHAnsi" w:hAnsiTheme="minorHAnsi" w:cs="Arial"/>
          <w:sz w:val="28"/>
          <w:szCs w:val="28"/>
          <w:u w:val="single"/>
        </w:rPr>
        <w:t> </w:t>
      </w:r>
    </w:p>
    <w:p w14:paraId="1AFD640A" w14:textId="77777777" w:rsidR="00877561" w:rsidRPr="0097685D" w:rsidRDefault="00877561" w:rsidP="00877561">
      <w:pPr>
        <w:textAlignment w:val="baseline"/>
        <w:rPr>
          <w:rFonts w:asciiTheme="minorHAnsi" w:hAnsiTheme="minorHAnsi" w:cs="Arial"/>
          <w:sz w:val="18"/>
          <w:szCs w:val="18"/>
        </w:rPr>
      </w:pPr>
    </w:p>
    <w:p w14:paraId="05F3987F"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lang w:val="nl-BE"/>
        </w:rPr>
        <w:t>Ik gebruikte vaak het trefwoord onderwijsvernieuwing omdat dit mijn thema is, maar het was soms moeilijk om relevante informatie te vinden. Vaak op verschillende sites wordt er niet genoeg omschreven wat onderwijsvernieuwing nu precies is en dat maakte het zoeken wat moeilijker. Ik zou misschien nog met de trefwoorden onderwijs en vernieuwing apart een samenhang kunnen vinden. </w:t>
      </w:r>
      <w:r w:rsidRPr="0097685D">
        <w:rPr>
          <w:rFonts w:asciiTheme="minorHAnsi" w:hAnsiTheme="minorHAnsi" w:cs="Arial"/>
        </w:rPr>
        <w:t> </w:t>
      </w:r>
    </w:p>
    <w:p w14:paraId="6D2DF0D6" w14:textId="77777777" w:rsidR="00877561" w:rsidRPr="0097685D" w:rsidRDefault="00877561" w:rsidP="00877561">
      <w:pPr>
        <w:textAlignment w:val="baseline"/>
        <w:rPr>
          <w:rFonts w:asciiTheme="minorHAnsi" w:hAnsiTheme="minorHAnsi" w:cs="Arial"/>
        </w:rPr>
      </w:pPr>
      <w:r w:rsidRPr="0097685D">
        <w:rPr>
          <w:rFonts w:asciiTheme="minorHAnsi" w:hAnsiTheme="minorHAnsi" w:cs="Arial"/>
          <w:lang w:val="nl-BE"/>
        </w:rPr>
        <w:t>Ik vond nauwelijks een kant en klare betekenis van het begrip onderwijsvernieuwing. Een duidelijke definitie over wat onderwijsvernieuwing nu precies is zou wel handig zijn. Ik vind het wel een interessant thema om mee te werken hopelijk vind ik nog relevante info om te verwerken. </w:t>
      </w:r>
      <w:r w:rsidRPr="0097685D">
        <w:rPr>
          <w:rFonts w:asciiTheme="minorHAnsi" w:hAnsiTheme="minorHAnsi" w:cs="Arial"/>
        </w:rPr>
        <w:t> </w:t>
      </w:r>
    </w:p>
    <w:p w14:paraId="167D447F" w14:textId="77777777" w:rsidR="00877561" w:rsidRPr="0097685D" w:rsidRDefault="00877561" w:rsidP="00877561">
      <w:pPr>
        <w:textAlignment w:val="baseline"/>
        <w:rPr>
          <w:rFonts w:asciiTheme="minorHAnsi" w:hAnsiTheme="minorHAnsi" w:cs="Arial"/>
        </w:rPr>
      </w:pPr>
    </w:p>
    <w:p w14:paraId="5EB96E43" w14:textId="77777777" w:rsidR="00877561" w:rsidRPr="0097685D" w:rsidRDefault="00877561" w:rsidP="00877561">
      <w:pPr>
        <w:textAlignment w:val="baseline"/>
        <w:rPr>
          <w:rFonts w:asciiTheme="minorHAnsi" w:hAnsiTheme="minorHAnsi" w:cs="Arial"/>
          <w:sz w:val="18"/>
          <w:szCs w:val="18"/>
        </w:rPr>
      </w:pPr>
    </w:p>
    <w:p w14:paraId="0AC7EE0A" w14:textId="77777777" w:rsidR="00877561" w:rsidRDefault="00877561" w:rsidP="00877561">
      <w:pPr>
        <w:textAlignment w:val="baseline"/>
        <w:rPr>
          <w:rFonts w:asciiTheme="minorHAnsi" w:hAnsiTheme="minorHAnsi" w:cs="Arial"/>
          <w:sz w:val="28"/>
          <w:szCs w:val="28"/>
          <w:u w:val="single"/>
        </w:rPr>
      </w:pPr>
      <w:r w:rsidRPr="00566E26">
        <w:rPr>
          <w:rFonts w:asciiTheme="minorHAnsi" w:hAnsiTheme="minorHAnsi" w:cs="Arial"/>
          <w:sz w:val="28"/>
          <w:szCs w:val="28"/>
          <w:u w:val="single"/>
          <w:lang w:val="nl-BE"/>
        </w:rPr>
        <w:t>1.6. Omschrijving mogelijke informatie- of onderzoeksvraag : </w:t>
      </w:r>
      <w:r w:rsidRPr="00566E26">
        <w:rPr>
          <w:rFonts w:asciiTheme="minorHAnsi" w:hAnsiTheme="minorHAnsi" w:cs="Arial"/>
          <w:sz w:val="28"/>
          <w:szCs w:val="28"/>
          <w:u w:val="single"/>
        </w:rPr>
        <w:t> </w:t>
      </w:r>
    </w:p>
    <w:p w14:paraId="07F6404F" w14:textId="77777777" w:rsidR="00566E26" w:rsidRPr="00566E26" w:rsidRDefault="00566E26" w:rsidP="00877561">
      <w:pPr>
        <w:textAlignment w:val="baseline"/>
        <w:rPr>
          <w:rFonts w:asciiTheme="minorHAnsi" w:hAnsiTheme="minorHAnsi" w:cs="Arial"/>
          <w:sz w:val="18"/>
          <w:szCs w:val="18"/>
          <w:u w:val="single"/>
        </w:rPr>
      </w:pPr>
    </w:p>
    <w:p w14:paraId="3303A61D"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lang w:val="nl-BE"/>
        </w:rPr>
        <w:t>Ik zou wel graag weten als onderwijsvernieuwing nu zoveel inpakt heeft op de bevolking? Wanneer er veranderingen worden gedaan en nieuwe beslissingen worden gemaakt heeft dit dan veel invloed op de gewone burgers?</w:t>
      </w:r>
      <w:r w:rsidRPr="0097685D">
        <w:rPr>
          <w:rFonts w:asciiTheme="minorHAnsi" w:hAnsiTheme="minorHAnsi" w:cs="Arial"/>
        </w:rPr>
        <w:t> </w:t>
      </w:r>
    </w:p>
    <w:p w14:paraId="2E086E05"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lang w:val="nl-BE"/>
        </w:rPr>
        <w:t>Ook wil ik wel eens weten hoe onderwijsvernieuwing wordt aangepakt en wanneer ze met onderwijsvernieuwing moeten starten...</w:t>
      </w:r>
      <w:r w:rsidRPr="0097685D">
        <w:rPr>
          <w:rFonts w:asciiTheme="minorHAnsi" w:hAnsiTheme="minorHAnsi" w:cs="Arial"/>
        </w:rPr>
        <w:t> </w:t>
      </w:r>
    </w:p>
    <w:p w14:paraId="1471743C" w14:textId="68C62425" w:rsidR="00877561" w:rsidRPr="0097685D" w:rsidRDefault="00877561" w:rsidP="00877561">
      <w:pPr>
        <w:numPr>
          <w:ilvl w:val="0"/>
          <w:numId w:val="3"/>
        </w:numPr>
        <w:ind w:left="360" w:firstLine="0"/>
        <w:textAlignment w:val="baseline"/>
        <w:rPr>
          <w:rFonts w:asciiTheme="minorHAnsi" w:hAnsiTheme="minorHAnsi" w:cs="Arial"/>
        </w:rPr>
      </w:pPr>
      <w:r w:rsidRPr="0097685D">
        <w:rPr>
          <w:rFonts w:asciiTheme="minorHAnsi" w:hAnsiTheme="minorHAnsi" w:cs="Arial"/>
          <w:lang w:val="nl-BE"/>
        </w:rPr>
        <w:t>In welke mate beïnvloed onderwijsvernieuwing de gewone burger?</w:t>
      </w:r>
      <w:r w:rsidRPr="0097685D">
        <w:rPr>
          <w:rFonts w:asciiTheme="minorHAnsi" w:hAnsiTheme="minorHAnsi" w:cs="Arial"/>
        </w:rPr>
        <w:t> </w:t>
      </w:r>
    </w:p>
    <w:p w14:paraId="5F84E109" w14:textId="77777777" w:rsidR="00877561" w:rsidRPr="0097685D" w:rsidRDefault="00877561" w:rsidP="00877561">
      <w:pPr>
        <w:numPr>
          <w:ilvl w:val="0"/>
          <w:numId w:val="3"/>
        </w:numPr>
        <w:ind w:left="360" w:firstLine="0"/>
        <w:textAlignment w:val="baseline"/>
        <w:rPr>
          <w:rFonts w:asciiTheme="minorHAnsi" w:hAnsiTheme="minorHAnsi" w:cs="Arial"/>
        </w:rPr>
      </w:pPr>
      <w:r w:rsidRPr="0097685D">
        <w:rPr>
          <w:rFonts w:asciiTheme="minorHAnsi" w:hAnsiTheme="minorHAnsi" w:cs="Arial"/>
          <w:lang w:val="nl-BE"/>
        </w:rPr>
        <w:t>Hoe beginnen met onderwijsvernieuwing bij een nieuw opkomend probleem?</w:t>
      </w:r>
      <w:r w:rsidRPr="0097685D">
        <w:rPr>
          <w:rFonts w:asciiTheme="minorHAnsi" w:hAnsiTheme="minorHAnsi" w:cs="Arial"/>
        </w:rPr>
        <w:t> </w:t>
      </w:r>
    </w:p>
    <w:p w14:paraId="668C159C" w14:textId="3432DC63" w:rsidR="002A1BB3" w:rsidRPr="0097685D" w:rsidRDefault="002A1BB3" w:rsidP="00877561">
      <w:pPr>
        <w:numPr>
          <w:ilvl w:val="0"/>
          <w:numId w:val="3"/>
        </w:numPr>
        <w:ind w:left="360" w:firstLine="0"/>
        <w:textAlignment w:val="baseline"/>
        <w:rPr>
          <w:rFonts w:asciiTheme="minorHAnsi" w:hAnsiTheme="minorHAnsi" w:cs="Arial"/>
        </w:rPr>
      </w:pPr>
      <w:r w:rsidRPr="0097685D">
        <w:rPr>
          <w:rFonts w:asciiTheme="minorHAnsi" w:hAnsiTheme="minorHAnsi" w:cs="Arial"/>
        </w:rPr>
        <w:t>Waar ligt de link tussen psychologie en onderwijsvernieuwing?</w:t>
      </w:r>
    </w:p>
    <w:p w14:paraId="07B9FBCD"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rPr>
        <w:t> </w:t>
      </w:r>
    </w:p>
    <w:p w14:paraId="7E30C9D6" w14:textId="77777777" w:rsidR="003C37E5" w:rsidRPr="0097685D" w:rsidRDefault="003C37E5" w:rsidP="00877561">
      <w:pPr>
        <w:jc w:val="center"/>
        <w:textAlignment w:val="baseline"/>
        <w:rPr>
          <w:rFonts w:asciiTheme="minorHAnsi" w:hAnsiTheme="minorHAnsi" w:cs="Arial"/>
          <w:sz w:val="32"/>
          <w:szCs w:val="32"/>
        </w:rPr>
      </w:pPr>
    </w:p>
    <w:p w14:paraId="30BC0F74" w14:textId="77777777" w:rsidR="003C37E5" w:rsidRDefault="003C37E5" w:rsidP="00877561">
      <w:pPr>
        <w:jc w:val="center"/>
        <w:textAlignment w:val="baseline"/>
        <w:rPr>
          <w:rFonts w:ascii="Calibri" w:hAnsi="Calibri" w:cs="Arial"/>
          <w:sz w:val="32"/>
          <w:szCs w:val="32"/>
        </w:rPr>
      </w:pPr>
    </w:p>
    <w:p w14:paraId="39A9A098" w14:textId="77777777" w:rsidR="003C37E5" w:rsidRDefault="003C37E5" w:rsidP="00877561">
      <w:pPr>
        <w:jc w:val="center"/>
        <w:textAlignment w:val="baseline"/>
        <w:rPr>
          <w:rFonts w:ascii="Calibri" w:hAnsi="Calibri" w:cs="Arial"/>
          <w:sz w:val="32"/>
          <w:szCs w:val="32"/>
        </w:rPr>
      </w:pPr>
    </w:p>
    <w:p w14:paraId="3B82BDB0" w14:textId="77777777" w:rsidR="003C37E5" w:rsidRDefault="003C37E5" w:rsidP="00877561">
      <w:pPr>
        <w:jc w:val="center"/>
        <w:textAlignment w:val="baseline"/>
        <w:rPr>
          <w:rFonts w:ascii="Calibri" w:hAnsi="Calibri" w:cs="Arial"/>
          <w:sz w:val="32"/>
          <w:szCs w:val="32"/>
        </w:rPr>
      </w:pPr>
    </w:p>
    <w:p w14:paraId="21B3D3F1" w14:textId="77777777" w:rsidR="003C37E5" w:rsidRDefault="003C37E5" w:rsidP="00877561">
      <w:pPr>
        <w:jc w:val="center"/>
        <w:textAlignment w:val="baseline"/>
        <w:rPr>
          <w:rFonts w:ascii="Calibri" w:hAnsi="Calibri" w:cs="Arial"/>
          <w:sz w:val="32"/>
          <w:szCs w:val="32"/>
        </w:rPr>
      </w:pPr>
    </w:p>
    <w:p w14:paraId="0AD69793" w14:textId="77777777" w:rsidR="003C37E5" w:rsidRDefault="003C37E5" w:rsidP="00877561">
      <w:pPr>
        <w:jc w:val="center"/>
        <w:textAlignment w:val="baseline"/>
        <w:rPr>
          <w:rFonts w:ascii="Calibri" w:hAnsi="Calibri" w:cs="Arial"/>
          <w:sz w:val="32"/>
          <w:szCs w:val="32"/>
        </w:rPr>
      </w:pPr>
    </w:p>
    <w:p w14:paraId="65819FC4" w14:textId="77777777" w:rsidR="003C37E5" w:rsidRDefault="003C37E5" w:rsidP="00877561">
      <w:pPr>
        <w:jc w:val="center"/>
        <w:textAlignment w:val="baseline"/>
        <w:rPr>
          <w:rFonts w:ascii="Calibri" w:hAnsi="Calibri" w:cs="Arial"/>
          <w:sz w:val="32"/>
          <w:szCs w:val="32"/>
        </w:rPr>
      </w:pPr>
    </w:p>
    <w:p w14:paraId="38DB1957" w14:textId="77777777" w:rsidR="003C37E5" w:rsidRDefault="003C37E5" w:rsidP="00877561">
      <w:pPr>
        <w:jc w:val="center"/>
        <w:textAlignment w:val="baseline"/>
        <w:rPr>
          <w:rFonts w:ascii="Calibri" w:hAnsi="Calibri" w:cs="Arial"/>
          <w:sz w:val="32"/>
          <w:szCs w:val="32"/>
        </w:rPr>
      </w:pPr>
    </w:p>
    <w:p w14:paraId="4867F11A" w14:textId="77777777" w:rsidR="003C37E5" w:rsidRDefault="003C37E5" w:rsidP="00877561">
      <w:pPr>
        <w:jc w:val="center"/>
        <w:textAlignment w:val="baseline"/>
        <w:rPr>
          <w:rFonts w:ascii="Calibri" w:hAnsi="Calibri" w:cs="Arial"/>
          <w:sz w:val="32"/>
          <w:szCs w:val="32"/>
        </w:rPr>
      </w:pPr>
    </w:p>
    <w:p w14:paraId="56994BC2" w14:textId="77777777" w:rsidR="003C37E5" w:rsidRDefault="003C37E5" w:rsidP="00877561">
      <w:pPr>
        <w:jc w:val="center"/>
        <w:textAlignment w:val="baseline"/>
        <w:rPr>
          <w:rFonts w:ascii="Calibri" w:hAnsi="Calibri" w:cs="Arial"/>
          <w:sz w:val="32"/>
          <w:szCs w:val="32"/>
        </w:rPr>
      </w:pPr>
    </w:p>
    <w:p w14:paraId="1F228A4C" w14:textId="77777777" w:rsidR="003C37E5" w:rsidRDefault="003C37E5" w:rsidP="00206647">
      <w:pPr>
        <w:textAlignment w:val="baseline"/>
        <w:rPr>
          <w:rFonts w:ascii="Calibri" w:hAnsi="Calibri" w:cs="Arial"/>
          <w:sz w:val="32"/>
          <w:szCs w:val="32"/>
        </w:rPr>
      </w:pPr>
    </w:p>
    <w:p w14:paraId="04FD9FAC" w14:textId="77777777" w:rsidR="00877561" w:rsidRPr="00877561" w:rsidRDefault="00877561" w:rsidP="00877561">
      <w:pPr>
        <w:jc w:val="center"/>
        <w:textAlignment w:val="baseline"/>
        <w:rPr>
          <w:rFonts w:ascii="Arial" w:hAnsi="Arial" w:cs="Arial"/>
          <w:sz w:val="18"/>
          <w:szCs w:val="18"/>
        </w:rPr>
      </w:pPr>
      <w:r w:rsidRPr="00877561">
        <w:rPr>
          <w:rFonts w:ascii="Calibri" w:hAnsi="Calibri" w:cs="Arial"/>
          <w:sz w:val="32"/>
          <w:szCs w:val="32"/>
        </w:rPr>
        <w:t> </w:t>
      </w:r>
    </w:p>
    <w:p w14:paraId="10E345CE" w14:textId="77777777" w:rsidR="00877561" w:rsidRDefault="00877561" w:rsidP="00877561">
      <w:pPr>
        <w:jc w:val="center"/>
        <w:textAlignment w:val="baseline"/>
        <w:rPr>
          <w:rFonts w:ascii="Arial" w:hAnsi="Arial" w:cs="Arial"/>
          <w:sz w:val="18"/>
          <w:szCs w:val="18"/>
        </w:rPr>
      </w:pPr>
      <w:r w:rsidRPr="00877561">
        <w:rPr>
          <w:rFonts w:ascii="Calibri" w:hAnsi="Calibri" w:cs="Arial"/>
          <w:sz w:val="32"/>
          <w:szCs w:val="32"/>
        </w:rPr>
        <w:t> </w:t>
      </w:r>
    </w:p>
    <w:p w14:paraId="7AA8031A" w14:textId="77777777" w:rsidR="00206647" w:rsidRDefault="00206647" w:rsidP="00877561">
      <w:pPr>
        <w:jc w:val="center"/>
        <w:textAlignment w:val="baseline"/>
        <w:rPr>
          <w:rFonts w:ascii="Calibri" w:hAnsi="Calibri" w:cs="Arial"/>
          <w:sz w:val="32"/>
          <w:szCs w:val="32"/>
        </w:rPr>
      </w:pPr>
    </w:p>
    <w:p w14:paraId="1A8BFDED" w14:textId="77777777" w:rsidR="00206647" w:rsidRDefault="00206647" w:rsidP="00877561">
      <w:pPr>
        <w:jc w:val="center"/>
        <w:textAlignment w:val="baseline"/>
        <w:rPr>
          <w:rFonts w:ascii="Calibri" w:hAnsi="Calibri" w:cs="Arial"/>
          <w:sz w:val="32"/>
          <w:szCs w:val="32"/>
        </w:rPr>
      </w:pPr>
    </w:p>
    <w:p w14:paraId="07991BC8" w14:textId="77777777" w:rsidR="00206647" w:rsidRDefault="00206647" w:rsidP="00877561">
      <w:pPr>
        <w:jc w:val="center"/>
        <w:textAlignment w:val="baseline"/>
        <w:rPr>
          <w:rFonts w:ascii="Calibri" w:hAnsi="Calibri" w:cs="Arial"/>
          <w:sz w:val="32"/>
          <w:szCs w:val="32"/>
        </w:rPr>
      </w:pPr>
    </w:p>
    <w:p w14:paraId="79F9ABC6" w14:textId="77777777" w:rsidR="00877561" w:rsidRPr="00877561" w:rsidRDefault="00877561" w:rsidP="00877561">
      <w:pPr>
        <w:jc w:val="center"/>
        <w:textAlignment w:val="baseline"/>
        <w:rPr>
          <w:rFonts w:ascii="Arial" w:hAnsi="Arial" w:cs="Arial"/>
          <w:sz w:val="18"/>
          <w:szCs w:val="18"/>
        </w:rPr>
      </w:pPr>
      <w:r w:rsidRPr="00877561">
        <w:rPr>
          <w:rFonts w:ascii="Calibri" w:hAnsi="Calibri" w:cs="Arial"/>
          <w:sz w:val="32"/>
          <w:szCs w:val="32"/>
        </w:rPr>
        <w:t> </w:t>
      </w:r>
    </w:p>
    <w:p w14:paraId="7A3FD71E" w14:textId="77777777" w:rsidR="00877561" w:rsidRPr="0097685D" w:rsidRDefault="00877561" w:rsidP="00877561">
      <w:pPr>
        <w:jc w:val="center"/>
        <w:textAlignment w:val="baseline"/>
        <w:rPr>
          <w:rFonts w:asciiTheme="minorHAnsi" w:hAnsiTheme="minorHAnsi" w:cs="Arial"/>
          <w:sz w:val="18"/>
          <w:szCs w:val="18"/>
        </w:rPr>
      </w:pPr>
      <w:r w:rsidRPr="0097685D">
        <w:rPr>
          <w:rFonts w:asciiTheme="minorHAnsi" w:hAnsiTheme="minorHAnsi" w:cs="Arial"/>
          <w:b/>
          <w:bCs/>
          <w:sz w:val="32"/>
          <w:szCs w:val="32"/>
          <w:lang w:val="nl-BE"/>
        </w:rPr>
        <w:lastRenderedPageBreak/>
        <w:t>Stap 2 </w:t>
      </w:r>
      <w:r w:rsidRPr="0097685D">
        <w:rPr>
          <w:rFonts w:asciiTheme="minorHAnsi" w:hAnsiTheme="minorHAnsi" w:cs="Arial"/>
          <w:sz w:val="32"/>
          <w:szCs w:val="32"/>
        </w:rPr>
        <w:t> </w:t>
      </w:r>
    </w:p>
    <w:p w14:paraId="7E2C9467" w14:textId="77777777" w:rsidR="00877561" w:rsidRPr="0097685D" w:rsidRDefault="00482DCF" w:rsidP="0097685D">
      <w:pPr>
        <w:ind w:left="1416"/>
        <w:textAlignment w:val="baseline"/>
        <w:rPr>
          <w:rFonts w:asciiTheme="minorHAnsi" w:hAnsiTheme="minorHAnsi" w:cs="Arial"/>
          <w:sz w:val="11"/>
          <w:szCs w:val="18"/>
        </w:rPr>
      </w:pPr>
      <w:hyperlink r:id="rId9" w:tgtFrame="_blank" w:history="1">
        <w:r w:rsidR="00877561" w:rsidRPr="0097685D">
          <w:rPr>
            <w:rFonts w:asciiTheme="minorHAnsi" w:hAnsiTheme="minorHAnsi" w:cs="Arial"/>
            <w:color w:val="0563C1"/>
            <w:sz w:val="21"/>
            <w:szCs w:val="32"/>
            <w:u w:val="single"/>
            <w:lang w:val="nl-BE"/>
          </w:rPr>
          <w:t>https://link.springer.c</w:t>
        </w:r>
        <w:r w:rsidR="00877561" w:rsidRPr="0097685D">
          <w:rPr>
            <w:rFonts w:asciiTheme="minorHAnsi" w:hAnsiTheme="minorHAnsi" w:cs="Arial"/>
            <w:color w:val="0563C1"/>
            <w:sz w:val="21"/>
            <w:szCs w:val="32"/>
            <w:u w:val="single"/>
            <w:lang w:val="nl-BE"/>
          </w:rPr>
          <w:t>o</w:t>
        </w:r>
        <w:r w:rsidR="00877561" w:rsidRPr="0097685D">
          <w:rPr>
            <w:rFonts w:asciiTheme="minorHAnsi" w:hAnsiTheme="minorHAnsi" w:cs="Arial"/>
            <w:color w:val="0563C1"/>
            <w:sz w:val="21"/>
            <w:szCs w:val="32"/>
            <w:u w:val="single"/>
            <w:lang w:val="nl-BE"/>
          </w:rPr>
          <w:t>m/article/10.1007%2Fs12507-011-0053-5</w:t>
        </w:r>
      </w:hyperlink>
      <w:r w:rsidR="00877561" w:rsidRPr="0097685D">
        <w:rPr>
          <w:rFonts w:asciiTheme="minorHAnsi" w:hAnsiTheme="minorHAnsi" w:cs="Arial"/>
          <w:sz w:val="16"/>
          <w:szCs w:val="22"/>
        </w:rPr>
        <w:t> </w:t>
      </w:r>
    </w:p>
    <w:p w14:paraId="0F463306" w14:textId="77777777" w:rsidR="00877561" w:rsidRPr="0097685D" w:rsidRDefault="00877561" w:rsidP="00877561">
      <w:pPr>
        <w:jc w:val="center"/>
        <w:textAlignment w:val="baseline"/>
        <w:rPr>
          <w:rFonts w:asciiTheme="minorHAnsi" w:hAnsiTheme="minorHAnsi" w:cs="Arial"/>
          <w:sz w:val="18"/>
          <w:szCs w:val="18"/>
        </w:rPr>
      </w:pPr>
      <w:r w:rsidRPr="0097685D">
        <w:rPr>
          <w:rFonts w:asciiTheme="minorHAnsi" w:hAnsiTheme="minorHAnsi" w:cs="Arial"/>
          <w:sz w:val="32"/>
          <w:szCs w:val="32"/>
        </w:rPr>
        <w:t> </w:t>
      </w:r>
    </w:p>
    <w:p w14:paraId="13202D8C" w14:textId="6EA80DBF" w:rsidR="00877561" w:rsidRPr="0097685D" w:rsidRDefault="00877561" w:rsidP="008968F2">
      <w:pPr>
        <w:pStyle w:val="Lijstalinea"/>
        <w:numPr>
          <w:ilvl w:val="1"/>
          <w:numId w:val="4"/>
        </w:numPr>
        <w:textAlignment w:val="baseline"/>
        <w:rPr>
          <w:rFonts w:cs="Arial"/>
          <w:u w:val="single"/>
          <w:lang w:eastAsia="nl-NL"/>
        </w:rPr>
      </w:pPr>
      <w:r w:rsidRPr="0097685D">
        <w:rPr>
          <w:rFonts w:cs="Arial"/>
          <w:sz w:val="28"/>
          <w:szCs w:val="28"/>
          <w:u w:val="single"/>
          <w:lang w:val="nl-BE" w:eastAsia="nl-NL"/>
        </w:rPr>
        <w:t>Bronvermelding</w:t>
      </w:r>
      <w:r w:rsidRPr="0097685D">
        <w:rPr>
          <w:rFonts w:cs="Arial"/>
          <w:u w:val="single"/>
          <w:lang w:val="nl-BE" w:eastAsia="nl-NL"/>
        </w:rPr>
        <w:t> </w:t>
      </w:r>
      <w:r w:rsidRPr="0097685D">
        <w:rPr>
          <w:rFonts w:cs="Arial"/>
          <w:u w:val="single"/>
          <w:lang w:eastAsia="nl-NL"/>
        </w:rPr>
        <w:t> </w:t>
      </w:r>
    </w:p>
    <w:p w14:paraId="54800875" w14:textId="77777777" w:rsidR="00877561" w:rsidRPr="0097685D" w:rsidRDefault="00877561" w:rsidP="00877561">
      <w:pPr>
        <w:ind w:left="360"/>
        <w:textAlignment w:val="baseline"/>
        <w:rPr>
          <w:rFonts w:asciiTheme="minorHAnsi" w:hAnsiTheme="minorHAnsi" w:cs="Arial"/>
          <w:sz w:val="18"/>
          <w:szCs w:val="18"/>
        </w:rPr>
      </w:pPr>
      <w:r w:rsidRPr="0097685D">
        <w:rPr>
          <w:rFonts w:asciiTheme="minorHAnsi" w:hAnsiTheme="minorHAnsi" w:cs="Arial"/>
          <w:lang w:val="nl-BE"/>
        </w:rPr>
        <w:t>Gerards-Last, D. &amp; Geraets, J. TS MEDISCH ONDERWIJS (2011) "klinisch redeneren in het fysiotherapie onderwijs" , (p 226-236)</w:t>
      </w:r>
      <w:r w:rsidRPr="0097685D">
        <w:rPr>
          <w:rFonts w:asciiTheme="minorHAnsi" w:hAnsiTheme="minorHAnsi" w:cs="Arial"/>
        </w:rPr>
        <w:t> </w:t>
      </w:r>
    </w:p>
    <w:p w14:paraId="4ED15DF9" w14:textId="77777777" w:rsidR="00877561" w:rsidRPr="0097685D" w:rsidRDefault="00877561" w:rsidP="00877561">
      <w:pPr>
        <w:ind w:firstLine="705"/>
        <w:textAlignment w:val="baseline"/>
        <w:rPr>
          <w:rFonts w:asciiTheme="minorHAnsi" w:hAnsiTheme="minorHAnsi" w:cs="Arial"/>
        </w:rPr>
      </w:pPr>
      <w:r w:rsidRPr="0097685D">
        <w:rPr>
          <w:rFonts w:asciiTheme="minorHAnsi" w:hAnsiTheme="minorHAnsi" w:cs="Arial"/>
        </w:rPr>
        <w:t> </w:t>
      </w:r>
    </w:p>
    <w:p w14:paraId="510F01C2" w14:textId="77777777" w:rsidR="00877561" w:rsidRPr="0097685D" w:rsidRDefault="00877561" w:rsidP="00877561">
      <w:pPr>
        <w:ind w:firstLine="705"/>
        <w:textAlignment w:val="baseline"/>
        <w:rPr>
          <w:rFonts w:asciiTheme="minorHAnsi" w:hAnsiTheme="minorHAnsi" w:cs="Arial"/>
          <w:sz w:val="18"/>
          <w:szCs w:val="18"/>
        </w:rPr>
      </w:pPr>
    </w:p>
    <w:p w14:paraId="47C34352" w14:textId="071EB25C" w:rsidR="00877561" w:rsidRPr="0097685D" w:rsidRDefault="00877561" w:rsidP="008968F2">
      <w:pPr>
        <w:pStyle w:val="Lijstalinea"/>
        <w:numPr>
          <w:ilvl w:val="1"/>
          <w:numId w:val="4"/>
        </w:numPr>
        <w:textAlignment w:val="baseline"/>
        <w:rPr>
          <w:rFonts w:cs="Arial"/>
          <w:sz w:val="28"/>
          <w:szCs w:val="28"/>
          <w:u w:val="single"/>
          <w:lang w:eastAsia="nl-NL"/>
        </w:rPr>
      </w:pPr>
      <w:r w:rsidRPr="0097685D">
        <w:rPr>
          <w:rFonts w:cs="Arial"/>
          <w:sz w:val="28"/>
          <w:szCs w:val="28"/>
          <w:u w:val="single"/>
          <w:lang w:val="nl-BE" w:eastAsia="nl-NL"/>
        </w:rPr>
        <w:t>Bronvermelding bis</w:t>
      </w:r>
      <w:r w:rsidRPr="0097685D">
        <w:rPr>
          <w:rFonts w:cs="Arial"/>
          <w:sz w:val="28"/>
          <w:szCs w:val="28"/>
          <w:u w:val="single"/>
          <w:lang w:eastAsia="nl-NL"/>
        </w:rPr>
        <w:t> </w:t>
      </w:r>
    </w:p>
    <w:p w14:paraId="28FA8472" w14:textId="77777777" w:rsidR="00877561" w:rsidRPr="0097685D" w:rsidRDefault="00877561" w:rsidP="00877561">
      <w:pPr>
        <w:ind w:left="360"/>
        <w:textAlignment w:val="baseline"/>
        <w:rPr>
          <w:rFonts w:asciiTheme="minorHAnsi" w:hAnsiTheme="minorHAnsi" w:cs="Arial"/>
          <w:sz w:val="18"/>
          <w:szCs w:val="18"/>
        </w:rPr>
      </w:pPr>
      <w:r w:rsidRPr="0097685D">
        <w:rPr>
          <w:rFonts w:asciiTheme="minorHAnsi" w:hAnsiTheme="minorHAnsi" w:cs="Arial"/>
          <w:color w:val="333333"/>
          <w:lang w:val="nl-BE"/>
        </w:rPr>
        <w:t>“Dit stelt de student in staat een rijke, geïntegreerde kennisbasis te ontwikkelen die de kans vergroot dat er in nieuwe situaties bruikbare kennis in het geheugen gevonden kan worden.” (Hoogveld B, Janssen-Noordman AMB, van Merriënboer J. Innovatief onderwijs in de praktijk. Toepassingen van het 4C/ID-model. Groningen: Noordhoff; 2011. [Innovative education in practice. Applications of the 4C/ID model].)</w:t>
      </w:r>
      <w:r w:rsidRPr="0097685D">
        <w:rPr>
          <w:rFonts w:asciiTheme="minorHAnsi" w:hAnsiTheme="minorHAnsi" w:cs="Arial"/>
        </w:rPr>
        <w:t> </w:t>
      </w:r>
    </w:p>
    <w:p w14:paraId="2DB7D338" w14:textId="77777777" w:rsidR="00877561" w:rsidRPr="0097685D" w:rsidRDefault="00877561" w:rsidP="00877561">
      <w:pPr>
        <w:ind w:left="705" w:firstLine="705"/>
        <w:textAlignment w:val="baseline"/>
        <w:rPr>
          <w:rFonts w:asciiTheme="minorHAnsi" w:hAnsiTheme="minorHAnsi" w:cs="Arial"/>
          <w:sz w:val="18"/>
          <w:szCs w:val="18"/>
        </w:rPr>
      </w:pPr>
      <w:r w:rsidRPr="0097685D">
        <w:rPr>
          <w:rFonts w:asciiTheme="minorHAnsi" w:hAnsiTheme="minorHAnsi" w:cs="Arial"/>
        </w:rPr>
        <w:t> </w:t>
      </w:r>
    </w:p>
    <w:p w14:paraId="002EE1F7"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rPr>
        <w:t> </w:t>
      </w:r>
    </w:p>
    <w:p w14:paraId="219F734F"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rPr>
        <w:t> </w:t>
      </w:r>
    </w:p>
    <w:p w14:paraId="7D17687A" w14:textId="37D56978" w:rsidR="00877561" w:rsidRPr="0097685D" w:rsidRDefault="003C37E5" w:rsidP="008968F2">
      <w:pPr>
        <w:pStyle w:val="Lijstalinea"/>
        <w:numPr>
          <w:ilvl w:val="1"/>
          <w:numId w:val="4"/>
        </w:numPr>
        <w:textAlignment w:val="baseline"/>
        <w:rPr>
          <w:rFonts w:cs="Arial"/>
          <w:sz w:val="28"/>
          <w:szCs w:val="28"/>
          <w:u w:val="single"/>
          <w:lang w:eastAsia="nl-NL"/>
        </w:rPr>
      </w:pPr>
      <w:r w:rsidRPr="0097685D">
        <w:rPr>
          <w:rFonts w:cs="Arial"/>
          <w:sz w:val="28"/>
          <w:szCs w:val="28"/>
          <w:u w:val="single"/>
          <w:lang w:val="nl-BE" w:eastAsia="nl-NL"/>
        </w:rPr>
        <w:t xml:space="preserve"> </w:t>
      </w:r>
      <w:r w:rsidR="00877561" w:rsidRPr="0097685D">
        <w:rPr>
          <w:rFonts w:cs="Arial"/>
          <w:sz w:val="28"/>
          <w:szCs w:val="28"/>
          <w:u w:val="single"/>
          <w:lang w:val="nl-BE" w:eastAsia="nl-NL"/>
        </w:rPr>
        <w:t>Context</w:t>
      </w:r>
      <w:r w:rsidR="00877561" w:rsidRPr="0097685D">
        <w:rPr>
          <w:rFonts w:cs="Arial"/>
          <w:sz w:val="28"/>
          <w:szCs w:val="28"/>
          <w:u w:val="single"/>
          <w:lang w:eastAsia="nl-NL"/>
        </w:rPr>
        <w:t> </w:t>
      </w:r>
    </w:p>
    <w:p w14:paraId="06100330" w14:textId="77777777" w:rsidR="00877561" w:rsidRPr="0097685D" w:rsidRDefault="00877561" w:rsidP="00877561">
      <w:pPr>
        <w:ind w:left="360"/>
        <w:textAlignment w:val="baseline"/>
        <w:rPr>
          <w:rFonts w:asciiTheme="minorHAnsi" w:hAnsiTheme="minorHAnsi" w:cs="Arial"/>
          <w:sz w:val="18"/>
          <w:szCs w:val="18"/>
        </w:rPr>
      </w:pPr>
      <w:r w:rsidRPr="0097685D">
        <w:rPr>
          <w:rFonts w:asciiTheme="minorHAnsi" w:hAnsiTheme="minorHAnsi" w:cs="Arial"/>
          <w:lang w:val="nl-BE"/>
        </w:rPr>
        <w:t>Deze tekst komt uit het tijdschrift voor Medisch Onderzoek. De auteurs zijn Dorien Gerards-Last en Jacques Geraets, zij werkten samen met de uitgerverij Bohn, Stafleu van Loghum is de uitgeverij van de gezondheidszorg. Dit artikel is voor mensen die in de psychologie werken, eerder de klinische psychologen of de mensen uit het onderwijs. </w:t>
      </w:r>
      <w:r w:rsidRPr="0097685D">
        <w:rPr>
          <w:rFonts w:asciiTheme="minorHAnsi" w:hAnsiTheme="minorHAnsi" w:cs="Arial"/>
        </w:rPr>
        <w:t> </w:t>
      </w:r>
    </w:p>
    <w:p w14:paraId="2F570D73" w14:textId="77777777" w:rsidR="00877561" w:rsidRPr="0097685D" w:rsidRDefault="00877561" w:rsidP="00877561">
      <w:pPr>
        <w:textAlignment w:val="baseline"/>
        <w:rPr>
          <w:rFonts w:asciiTheme="minorHAnsi" w:hAnsiTheme="minorHAnsi" w:cs="Arial"/>
        </w:rPr>
      </w:pPr>
      <w:r w:rsidRPr="0097685D">
        <w:rPr>
          <w:rFonts w:asciiTheme="minorHAnsi" w:hAnsiTheme="minorHAnsi" w:cs="Arial"/>
        </w:rPr>
        <w:t> </w:t>
      </w:r>
    </w:p>
    <w:p w14:paraId="39ABB36B" w14:textId="77777777" w:rsidR="00877561" w:rsidRPr="0097685D" w:rsidRDefault="00877561" w:rsidP="00877561">
      <w:pPr>
        <w:textAlignment w:val="baseline"/>
        <w:rPr>
          <w:rFonts w:asciiTheme="minorHAnsi" w:hAnsiTheme="minorHAnsi" w:cs="Arial"/>
          <w:sz w:val="18"/>
          <w:szCs w:val="18"/>
        </w:rPr>
      </w:pPr>
    </w:p>
    <w:p w14:paraId="0B0EE405" w14:textId="447F0BF2" w:rsidR="00877561" w:rsidRPr="0097685D" w:rsidRDefault="00877561" w:rsidP="008968F2">
      <w:pPr>
        <w:pStyle w:val="Lijstalinea"/>
        <w:numPr>
          <w:ilvl w:val="1"/>
          <w:numId w:val="4"/>
        </w:numPr>
        <w:textAlignment w:val="baseline"/>
        <w:rPr>
          <w:rFonts w:cs="Arial"/>
          <w:sz w:val="28"/>
          <w:szCs w:val="28"/>
          <w:u w:val="single"/>
          <w:lang w:eastAsia="nl-NL"/>
        </w:rPr>
      </w:pPr>
      <w:r w:rsidRPr="0097685D">
        <w:rPr>
          <w:rFonts w:cs="Arial"/>
          <w:sz w:val="28"/>
          <w:szCs w:val="28"/>
          <w:u w:val="single"/>
          <w:lang w:val="nl-BE" w:eastAsia="nl-NL"/>
        </w:rPr>
        <w:t>Verneem meer over de auteur </w:t>
      </w:r>
      <w:r w:rsidRPr="0097685D">
        <w:rPr>
          <w:rFonts w:cs="Arial"/>
          <w:sz w:val="28"/>
          <w:szCs w:val="28"/>
          <w:u w:val="single"/>
          <w:lang w:eastAsia="nl-NL"/>
        </w:rPr>
        <w:t> </w:t>
      </w:r>
    </w:p>
    <w:p w14:paraId="2AE4A94D" w14:textId="77777777" w:rsidR="00FF119B" w:rsidRDefault="00877561" w:rsidP="00877561">
      <w:pPr>
        <w:ind w:left="360"/>
        <w:textAlignment w:val="baseline"/>
        <w:rPr>
          <w:rFonts w:asciiTheme="minorHAnsi" w:hAnsiTheme="minorHAnsi" w:cs="Arial"/>
          <w:lang w:val="nl-BE"/>
        </w:rPr>
      </w:pPr>
      <w:r w:rsidRPr="0097685D">
        <w:rPr>
          <w:rFonts w:asciiTheme="minorHAnsi" w:hAnsiTheme="minorHAnsi" w:cs="Arial"/>
          <w:lang w:val="nl-BE"/>
        </w:rPr>
        <w:t xml:space="preserve">De auteurs van het artikel zijn Dorien Gerards-Last Jacques Geraets. </w:t>
      </w:r>
    </w:p>
    <w:p w14:paraId="554E469E" w14:textId="0194FE5C" w:rsidR="00877561" w:rsidRDefault="00FF119B" w:rsidP="00877561">
      <w:pPr>
        <w:ind w:left="360"/>
        <w:textAlignment w:val="baseline"/>
        <w:rPr>
          <w:rFonts w:asciiTheme="minorHAnsi" w:hAnsiTheme="minorHAnsi" w:cs="Arial"/>
        </w:rPr>
      </w:pPr>
      <w:r w:rsidRPr="00FF119B">
        <w:rPr>
          <w:rFonts w:asciiTheme="minorHAnsi" w:hAnsiTheme="minorHAnsi" w:cs="Arial"/>
          <w:u w:val="single"/>
          <w:lang w:val="nl-BE"/>
        </w:rPr>
        <w:t>Jacques Geraets:</w:t>
      </w:r>
      <w:r>
        <w:rPr>
          <w:rFonts w:asciiTheme="minorHAnsi" w:hAnsiTheme="minorHAnsi" w:cs="Arial"/>
          <w:lang w:val="nl-BE"/>
        </w:rPr>
        <w:t xml:space="preserve"> </w:t>
      </w:r>
      <w:r w:rsidR="00877561" w:rsidRPr="0097685D">
        <w:rPr>
          <w:rFonts w:asciiTheme="minorHAnsi" w:hAnsiTheme="minorHAnsi" w:cs="Arial"/>
          <w:lang w:val="nl-BE"/>
        </w:rPr>
        <w:t>hij is niet alleen auteur van het tijdschrift ook deed hij een opleiding voor epidemioloog, gezondheidswetenschapper en fysiotherapeut. Hij studeerde aan de universiteit van Maastricht en TechniekHogeschool Zuyd te Heerlen in Nederland. </w:t>
      </w:r>
      <w:r w:rsidR="00877561" w:rsidRPr="0097685D">
        <w:rPr>
          <w:rFonts w:asciiTheme="minorHAnsi" w:hAnsiTheme="minorHAnsi" w:cs="Arial"/>
        </w:rPr>
        <w:t> </w:t>
      </w:r>
    </w:p>
    <w:p w14:paraId="4BEEB3B0" w14:textId="34F677D6" w:rsidR="00FF119B" w:rsidRPr="00FF119B" w:rsidRDefault="00FF119B" w:rsidP="00877561">
      <w:pPr>
        <w:ind w:left="360"/>
        <w:textAlignment w:val="baseline"/>
        <w:rPr>
          <w:rFonts w:asciiTheme="minorHAnsi" w:hAnsiTheme="minorHAnsi" w:cs="Arial"/>
          <w:sz w:val="18"/>
          <w:szCs w:val="18"/>
        </w:rPr>
      </w:pPr>
      <w:r w:rsidRPr="00FF119B">
        <w:rPr>
          <w:rFonts w:asciiTheme="minorHAnsi" w:hAnsiTheme="minorHAnsi" w:cs="Arial"/>
          <w:u w:val="single"/>
          <w:lang w:val="nl-BE"/>
        </w:rPr>
        <w:t>Dorien Gerards:</w:t>
      </w:r>
      <w:r>
        <w:rPr>
          <w:rFonts w:asciiTheme="minorHAnsi" w:hAnsiTheme="minorHAnsi" w:cs="Arial"/>
          <w:lang w:val="nl-BE"/>
        </w:rPr>
        <w:t xml:space="preserve"> over har vond ik enkel terug dat ze een vakspecialiste is en werkt in de uitgeverij van de gezondheid. Meerdere zaken waren niet betrouwbaar en duidelijk.  </w:t>
      </w:r>
    </w:p>
    <w:p w14:paraId="36F7FB15"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rPr>
        <w:t> </w:t>
      </w:r>
    </w:p>
    <w:p w14:paraId="62682CBE"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rPr>
        <w:t> </w:t>
      </w:r>
    </w:p>
    <w:p w14:paraId="5189663D" w14:textId="77777777" w:rsidR="00877561" w:rsidRDefault="00877561" w:rsidP="00877561">
      <w:pPr>
        <w:textAlignment w:val="baseline"/>
        <w:rPr>
          <w:rFonts w:asciiTheme="minorHAnsi" w:hAnsiTheme="minorHAnsi" w:cs="Arial"/>
        </w:rPr>
      </w:pPr>
      <w:r w:rsidRPr="0097685D">
        <w:rPr>
          <w:rFonts w:asciiTheme="minorHAnsi" w:hAnsiTheme="minorHAnsi" w:cs="Arial"/>
        </w:rPr>
        <w:t> </w:t>
      </w:r>
    </w:p>
    <w:p w14:paraId="50A8121B" w14:textId="77777777" w:rsidR="00C438BA" w:rsidRDefault="00C438BA" w:rsidP="00877561">
      <w:pPr>
        <w:textAlignment w:val="baseline"/>
        <w:rPr>
          <w:rFonts w:asciiTheme="minorHAnsi" w:hAnsiTheme="minorHAnsi" w:cs="Arial"/>
        </w:rPr>
      </w:pPr>
    </w:p>
    <w:p w14:paraId="5ACB88D2" w14:textId="77777777" w:rsidR="00C438BA" w:rsidRDefault="00C438BA" w:rsidP="00877561">
      <w:pPr>
        <w:textAlignment w:val="baseline"/>
        <w:rPr>
          <w:rFonts w:asciiTheme="minorHAnsi" w:hAnsiTheme="minorHAnsi" w:cs="Arial"/>
        </w:rPr>
      </w:pPr>
    </w:p>
    <w:p w14:paraId="4D4CD986" w14:textId="77777777" w:rsidR="00C438BA" w:rsidRDefault="00C438BA" w:rsidP="00877561">
      <w:pPr>
        <w:textAlignment w:val="baseline"/>
        <w:rPr>
          <w:rFonts w:asciiTheme="minorHAnsi" w:hAnsiTheme="minorHAnsi" w:cs="Arial"/>
        </w:rPr>
      </w:pPr>
    </w:p>
    <w:p w14:paraId="1841BF7A" w14:textId="77777777" w:rsidR="00C438BA" w:rsidRDefault="00C438BA" w:rsidP="00877561">
      <w:pPr>
        <w:textAlignment w:val="baseline"/>
        <w:rPr>
          <w:rFonts w:asciiTheme="minorHAnsi" w:hAnsiTheme="minorHAnsi" w:cs="Arial"/>
        </w:rPr>
      </w:pPr>
    </w:p>
    <w:p w14:paraId="2D5B5DF9" w14:textId="77777777" w:rsidR="00C438BA" w:rsidRDefault="00C438BA" w:rsidP="00877561">
      <w:pPr>
        <w:textAlignment w:val="baseline"/>
        <w:rPr>
          <w:rFonts w:asciiTheme="minorHAnsi" w:hAnsiTheme="minorHAnsi" w:cs="Arial"/>
        </w:rPr>
      </w:pPr>
    </w:p>
    <w:p w14:paraId="2530EB35" w14:textId="77777777" w:rsidR="00C438BA" w:rsidRDefault="00C438BA" w:rsidP="00877561">
      <w:pPr>
        <w:textAlignment w:val="baseline"/>
        <w:rPr>
          <w:rFonts w:asciiTheme="minorHAnsi" w:hAnsiTheme="minorHAnsi" w:cs="Arial"/>
        </w:rPr>
      </w:pPr>
    </w:p>
    <w:p w14:paraId="2C14B7B0" w14:textId="77777777" w:rsidR="00BB6C31" w:rsidRDefault="00BB6C31" w:rsidP="00877561">
      <w:pPr>
        <w:textAlignment w:val="baseline"/>
        <w:rPr>
          <w:rFonts w:asciiTheme="minorHAnsi" w:hAnsiTheme="minorHAnsi" w:cs="Arial"/>
        </w:rPr>
      </w:pPr>
    </w:p>
    <w:p w14:paraId="31D7A0B2" w14:textId="77777777" w:rsidR="00BB6C31" w:rsidRDefault="00BB6C31" w:rsidP="00877561">
      <w:pPr>
        <w:textAlignment w:val="baseline"/>
        <w:rPr>
          <w:rFonts w:asciiTheme="minorHAnsi" w:hAnsiTheme="minorHAnsi" w:cs="Arial"/>
        </w:rPr>
      </w:pPr>
    </w:p>
    <w:p w14:paraId="383CAAA0" w14:textId="77777777" w:rsidR="00BB6C31" w:rsidRDefault="00BB6C31" w:rsidP="00877561">
      <w:pPr>
        <w:textAlignment w:val="baseline"/>
        <w:rPr>
          <w:rFonts w:asciiTheme="minorHAnsi" w:hAnsiTheme="minorHAnsi" w:cs="Arial"/>
        </w:rPr>
      </w:pPr>
    </w:p>
    <w:p w14:paraId="60BC0A3F" w14:textId="77777777" w:rsidR="00C438BA" w:rsidRDefault="00C438BA" w:rsidP="00877561">
      <w:pPr>
        <w:textAlignment w:val="baseline"/>
        <w:rPr>
          <w:rFonts w:asciiTheme="minorHAnsi" w:hAnsiTheme="minorHAnsi" w:cs="Arial"/>
        </w:rPr>
      </w:pPr>
    </w:p>
    <w:p w14:paraId="28E2035B" w14:textId="77777777" w:rsidR="00C438BA" w:rsidRDefault="00C438BA" w:rsidP="00877561">
      <w:pPr>
        <w:textAlignment w:val="baseline"/>
        <w:rPr>
          <w:rFonts w:asciiTheme="minorHAnsi" w:hAnsiTheme="minorHAnsi" w:cs="Arial"/>
        </w:rPr>
      </w:pPr>
    </w:p>
    <w:p w14:paraId="01A78631" w14:textId="77777777" w:rsidR="00C438BA" w:rsidRPr="0097685D" w:rsidRDefault="00C438BA" w:rsidP="00877561">
      <w:pPr>
        <w:textAlignment w:val="baseline"/>
        <w:rPr>
          <w:rFonts w:asciiTheme="minorHAnsi" w:hAnsiTheme="minorHAnsi" w:cs="Arial"/>
          <w:sz w:val="18"/>
          <w:szCs w:val="18"/>
        </w:rPr>
      </w:pPr>
    </w:p>
    <w:p w14:paraId="1F241D9C" w14:textId="00F6A189" w:rsidR="00877561" w:rsidRPr="00D73DEF" w:rsidRDefault="00877561" w:rsidP="008968F2">
      <w:pPr>
        <w:pStyle w:val="Lijstalinea"/>
        <w:numPr>
          <w:ilvl w:val="1"/>
          <w:numId w:val="4"/>
        </w:numPr>
        <w:textAlignment w:val="baseline"/>
        <w:rPr>
          <w:rFonts w:cs="Arial"/>
          <w:sz w:val="28"/>
          <w:szCs w:val="28"/>
          <w:u w:val="single"/>
          <w:lang w:eastAsia="nl-NL"/>
        </w:rPr>
      </w:pPr>
      <w:r w:rsidRPr="00D73DEF">
        <w:rPr>
          <w:rFonts w:cs="Arial"/>
          <w:bCs/>
          <w:sz w:val="28"/>
          <w:szCs w:val="28"/>
          <w:u w:val="single"/>
          <w:lang w:val="nl-BE" w:eastAsia="nl-NL"/>
        </w:rPr>
        <w:lastRenderedPageBreak/>
        <w:t>Structuur </w:t>
      </w:r>
      <w:r w:rsidRPr="00D73DEF">
        <w:rPr>
          <w:rFonts w:cs="Arial"/>
          <w:sz w:val="28"/>
          <w:szCs w:val="28"/>
          <w:u w:val="single"/>
          <w:lang w:eastAsia="nl-NL"/>
        </w:rPr>
        <w:t> </w:t>
      </w:r>
    </w:p>
    <w:p w14:paraId="4790AF48" w14:textId="6CCB5C7D" w:rsidR="00877561" w:rsidRPr="0097685D" w:rsidRDefault="00877561" w:rsidP="00877561">
      <w:pPr>
        <w:ind w:left="360"/>
        <w:textAlignment w:val="baseline"/>
        <w:rPr>
          <w:rFonts w:asciiTheme="minorHAnsi" w:hAnsiTheme="minorHAnsi" w:cs="Arial"/>
          <w:sz w:val="18"/>
          <w:szCs w:val="18"/>
        </w:rPr>
      </w:pPr>
      <w:r w:rsidRPr="0097685D">
        <w:rPr>
          <w:rFonts w:asciiTheme="minorHAnsi" w:hAnsiTheme="minorHAnsi" w:cs="Arial"/>
          <w:lang w:val="nl-BE"/>
        </w:rPr>
        <w:t xml:space="preserve">De tekst is logisch en kent een duidelijke structuur. Er zijn tussentitels aanwezig zoals : “inleiding, het 4C/ID model, methode...” . Er is niet enkel tekst, er zijn ook vragenlijsten en tabellen met scores in het artikel. </w:t>
      </w:r>
      <w:r w:rsidR="00486120">
        <w:rPr>
          <w:rFonts w:asciiTheme="minorHAnsi" w:hAnsiTheme="minorHAnsi" w:cs="Arial"/>
          <w:lang w:val="nl-BE"/>
        </w:rPr>
        <w:t>Het is dus zeker geen saaie doorlopende tekst. In de tekst wordt er vaak na een zin een cijfertje tussen haakjes geplaatst die verwijst naar de bron</w:t>
      </w:r>
      <w:r w:rsidR="00C438BA">
        <w:rPr>
          <w:rFonts w:asciiTheme="minorHAnsi" w:hAnsiTheme="minorHAnsi" w:cs="Arial"/>
          <w:lang w:val="nl-BE"/>
        </w:rPr>
        <w:t xml:space="preserve"> die erbij hoort. </w:t>
      </w:r>
      <w:r w:rsidRPr="0097685D">
        <w:rPr>
          <w:rFonts w:asciiTheme="minorHAnsi" w:hAnsiTheme="minorHAnsi" w:cs="Arial"/>
          <w:lang w:val="nl-BE"/>
        </w:rPr>
        <w:t>De referenties en bronvermelding worden helemaal onderaan het artikel geplaatst. Dit is ook veel duidelijker. </w:t>
      </w:r>
      <w:r w:rsidRPr="0097685D">
        <w:rPr>
          <w:rFonts w:asciiTheme="minorHAnsi" w:hAnsiTheme="minorHAnsi" w:cs="Arial"/>
        </w:rPr>
        <w:t> </w:t>
      </w:r>
    </w:p>
    <w:p w14:paraId="14A12D2F" w14:textId="77777777" w:rsidR="00877561" w:rsidRPr="0097685D" w:rsidRDefault="00877561" w:rsidP="00877561">
      <w:pPr>
        <w:ind w:left="360"/>
        <w:textAlignment w:val="baseline"/>
        <w:rPr>
          <w:rFonts w:asciiTheme="minorHAnsi" w:hAnsiTheme="minorHAnsi" w:cs="Arial"/>
          <w:sz w:val="18"/>
          <w:szCs w:val="18"/>
        </w:rPr>
      </w:pPr>
      <w:r w:rsidRPr="0097685D">
        <w:rPr>
          <w:rFonts w:asciiTheme="minorHAnsi" w:hAnsiTheme="minorHAnsi" w:cs="Arial"/>
          <w:lang w:val="nl-BE"/>
        </w:rPr>
        <w:t>Er wordt met voet- en eindnoot gewerkt. In het artikel wordt bovenaan een stuk van de titel weergegeven en de naam van de auteurs. Onderaan geven ze het pagina nummer weer en het woord onderzoek. </w:t>
      </w:r>
      <w:r w:rsidRPr="0097685D">
        <w:rPr>
          <w:rFonts w:asciiTheme="minorHAnsi" w:hAnsiTheme="minorHAnsi" w:cs="Arial"/>
        </w:rPr>
        <w:t> </w:t>
      </w:r>
    </w:p>
    <w:p w14:paraId="064F1741" w14:textId="77777777" w:rsidR="00877561" w:rsidRPr="0097685D" w:rsidRDefault="00877561" w:rsidP="00877561">
      <w:pPr>
        <w:textAlignment w:val="baseline"/>
        <w:rPr>
          <w:rFonts w:asciiTheme="minorHAnsi" w:hAnsiTheme="minorHAnsi" w:cs="Arial"/>
          <w:sz w:val="18"/>
          <w:szCs w:val="18"/>
        </w:rPr>
      </w:pPr>
      <w:r w:rsidRPr="0097685D">
        <w:rPr>
          <w:rFonts w:asciiTheme="minorHAnsi" w:hAnsiTheme="minorHAnsi" w:cs="Arial"/>
        </w:rPr>
        <w:t> </w:t>
      </w:r>
    </w:p>
    <w:p w14:paraId="4B27BB20" w14:textId="34C04525" w:rsidR="00206647" w:rsidRPr="00BB6C31" w:rsidRDefault="00206647" w:rsidP="00877561">
      <w:pPr>
        <w:textAlignment w:val="baseline"/>
        <w:rPr>
          <w:rFonts w:asciiTheme="minorHAnsi" w:hAnsiTheme="minorHAnsi" w:cs="Arial"/>
        </w:rPr>
      </w:pPr>
    </w:p>
    <w:p w14:paraId="3824988B" w14:textId="77777777" w:rsidR="00877561" w:rsidRPr="006A021F" w:rsidRDefault="00877561" w:rsidP="00877561">
      <w:pPr>
        <w:textAlignment w:val="baseline"/>
        <w:rPr>
          <w:rFonts w:cs="Arial"/>
        </w:rPr>
      </w:pPr>
    </w:p>
    <w:p w14:paraId="6EFCE655" w14:textId="77777777" w:rsidR="00877561" w:rsidRPr="00877561" w:rsidRDefault="00877561" w:rsidP="00877561">
      <w:pPr>
        <w:textAlignment w:val="baseline"/>
        <w:rPr>
          <w:rFonts w:ascii="Arial" w:hAnsi="Arial" w:cs="Arial"/>
          <w:sz w:val="18"/>
          <w:szCs w:val="18"/>
        </w:rPr>
      </w:pPr>
    </w:p>
    <w:p w14:paraId="771D42E9" w14:textId="224E0187" w:rsidR="00877561" w:rsidRPr="00566E26" w:rsidRDefault="003C37E5" w:rsidP="008968F2">
      <w:pPr>
        <w:pStyle w:val="Lijstalinea"/>
        <w:numPr>
          <w:ilvl w:val="1"/>
          <w:numId w:val="4"/>
        </w:numPr>
        <w:textAlignment w:val="baseline"/>
        <w:rPr>
          <w:rFonts w:cs="Arial"/>
          <w:sz w:val="28"/>
          <w:szCs w:val="28"/>
          <w:u w:val="single"/>
          <w:lang w:eastAsia="nl-NL"/>
        </w:rPr>
      </w:pPr>
      <w:r w:rsidRPr="00566E26">
        <w:rPr>
          <w:rFonts w:cs="Arial"/>
          <w:sz w:val="28"/>
          <w:szCs w:val="28"/>
          <w:u w:val="single"/>
          <w:lang w:val="nl-BE" w:eastAsia="nl-NL"/>
        </w:rPr>
        <w:t xml:space="preserve"> </w:t>
      </w:r>
      <w:r w:rsidR="00877561" w:rsidRPr="00566E26">
        <w:rPr>
          <w:rFonts w:cs="Arial"/>
          <w:sz w:val="28"/>
          <w:szCs w:val="28"/>
          <w:u w:val="single"/>
          <w:lang w:val="nl-BE" w:eastAsia="nl-NL"/>
        </w:rPr>
        <w:t>Zoek gelijksoortige info en duid die aan </w:t>
      </w:r>
      <w:r w:rsidR="00877561" w:rsidRPr="00566E26">
        <w:rPr>
          <w:rFonts w:cs="Arial"/>
          <w:sz w:val="28"/>
          <w:szCs w:val="28"/>
          <w:u w:val="single"/>
          <w:lang w:eastAsia="nl-NL"/>
        </w:rPr>
        <w:t> </w:t>
      </w:r>
    </w:p>
    <w:p w14:paraId="14DC9859" w14:textId="77777777" w:rsidR="00F13172" w:rsidRDefault="00F13172" w:rsidP="00F13172">
      <w:pPr>
        <w:pStyle w:val="Lijstalinea"/>
        <w:textAlignment w:val="baseline"/>
        <w:rPr>
          <w:rFonts w:cs="Arial"/>
          <w:sz w:val="28"/>
          <w:szCs w:val="28"/>
          <w:lang w:eastAsia="nl-NL"/>
        </w:rPr>
      </w:pPr>
    </w:p>
    <w:p w14:paraId="6DCD598F" w14:textId="1FE21CBD" w:rsidR="00F13172" w:rsidRDefault="0049328C" w:rsidP="008968F2">
      <w:pPr>
        <w:pStyle w:val="Lijstalinea"/>
        <w:numPr>
          <w:ilvl w:val="0"/>
          <w:numId w:val="11"/>
        </w:numPr>
        <w:textAlignment w:val="baseline"/>
        <w:rPr>
          <w:rFonts w:cs="Arial"/>
          <w:sz w:val="28"/>
          <w:szCs w:val="28"/>
          <w:lang w:eastAsia="nl-NL"/>
        </w:rPr>
      </w:pPr>
      <w:r>
        <w:rPr>
          <w:rFonts w:cs="Arial"/>
          <w:sz w:val="28"/>
          <w:szCs w:val="28"/>
          <w:lang w:eastAsia="nl-NL"/>
        </w:rPr>
        <w:t>Lijst</w:t>
      </w:r>
      <w:r w:rsidR="00C74C79">
        <w:rPr>
          <w:rFonts w:cs="Arial"/>
          <w:sz w:val="28"/>
          <w:szCs w:val="28"/>
          <w:lang w:eastAsia="nl-NL"/>
        </w:rPr>
        <w:t xml:space="preserve"> organisaties, diensten en voorzieningen (roze)</w:t>
      </w:r>
    </w:p>
    <w:p w14:paraId="64E410EF" w14:textId="6C75AA59" w:rsidR="00C74C79" w:rsidRDefault="0049328C" w:rsidP="008968F2">
      <w:pPr>
        <w:pStyle w:val="Lijstalinea"/>
        <w:numPr>
          <w:ilvl w:val="0"/>
          <w:numId w:val="11"/>
        </w:numPr>
        <w:textAlignment w:val="baseline"/>
        <w:rPr>
          <w:rFonts w:cs="Arial"/>
          <w:sz w:val="28"/>
          <w:szCs w:val="28"/>
          <w:lang w:eastAsia="nl-NL"/>
        </w:rPr>
      </w:pPr>
      <w:r>
        <w:rPr>
          <w:rFonts w:cs="Arial"/>
          <w:sz w:val="28"/>
          <w:szCs w:val="28"/>
          <w:lang w:eastAsia="nl-NL"/>
        </w:rPr>
        <w:t>Lijst</w:t>
      </w:r>
      <w:r w:rsidR="00C74C79">
        <w:rPr>
          <w:rFonts w:cs="Arial"/>
          <w:sz w:val="28"/>
          <w:szCs w:val="28"/>
          <w:lang w:eastAsia="nl-NL"/>
        </w:rPr>
        <w:t xml:space="preserve"> specialisten (groen)</w:t>
      </w:r>
    </w:p>
    <w:p w14:paraId="40E44466" w14:textId="37726781" w:rsidR="00C74C79" w:rsidRDefault="0049328C" w:rsidP="008968F2">
      <w:pPr>
        <w:pStyle w:val="Lijstalinea"/>
        <w:numPr>
          <w:ilvl w:val="0"/>
          <w:numId w:val="11"/>
        </w:numPr>
        <w:textAlignment w:val="baseline"/>
        <w:rPr>
          <w:rFonts w:cs="Arial"/>
          <w:sz w:val="28"/>
          <w:szCs w:val="28"/>
          <w:lang w:eastAsia="nl-NL"/>
        </w:rPr>
      </w:pPr>
      <w:r>
        <w:rPr>
          <w:rFonts w:cs="Arial"/>
          <w:sz w:val="28"/>
          <w:szCs w:val="28"/>
          <w:lang w:eastAsia="nl-NL"/>
        </w:rPr>
        <w:t>Vaktermen</w:t>
      </w:r>
      <w:r w:rsidR="00C74C79">
        <w:rPr>
          <w:rFonts w:cs="Arial"/>
          <w:sz w:val="28"/>
          <w:szCs w:val="28"/>
          <w:lang w:eastAsia="nl-NL"/>
        </w:rPr>
        <w:t xml:space="preserve"> (rood) </w:t>
      </w:r>
    </w:p>
    <w:p w14:paraId="54AA9A57" w14:textId="1148C592" w:rsidR="00C74C79" w:rsidRDefault="0049328C" w:rsidP="008968F2">
      <w:pPr>
        <w:pStyle w:val="Lijstalinea"/>
        <w:numPr>
          <w:ilvl w:val="0"/>
          <w:numId w:val="11"/>
        </w:numPr>
        <w:textAlignment w:val="baseline"/>
        <w:rPr>
          <w:rFonts w:cs="Arial"/>
          <w:sz w:val="28"/>
          <w:szCs w:val="28"/>
          <w:lang w:eastAsia="nl-NL"/>
        </w:rPr>
      </w:pPr>
      <w:r>
        <w:rPr>
          <w:rFonts w:cs="Arial"/>
          <w:sz w:val="28"/>
          <w:szCs w:val="28"/>
          <w:lang w:eastAsia="nl-NL"/>
        </w:rPr>
        <w:t>Soort</w:t>
      </w:r>
      <w:r w:rsidR="00C74C79">
        <w:rPr>
          <w:rFonts w:cs="Arial"/>
          <w:sz w:val="28"/>
          <w:szCs w:val="28"/>
          <w:lang w:eastAsia="nl-NL"/>
        </w:rPr>
        <w:t xml:space="preserve"> bronnen</w:t>
      </w:r>
    </w:p>
    <w:p w14:paraId="1FB99E21" w14:textId="600B0150" w:rsidR="00C74C79" w:rsidRPr="006A021F" w:rsidRDefault="0049328C" w:rsidP="008968F2">
      <w:pPr>
        <w:pStyle w:val="Lijstalinea"/>
        <w:numPr>
          <w:ilvl w:val="0"/>
          <w:numId w:val="11"/>
        </w:numPr>
        <w:textAlignment w:val="baseline"/>
        <w:rPr>
          <w:rFonts w:cs="Arial"/>
          <w:sz w:val="28"/>
          <w:szCs w:val="28"/>
          <w:lang w:eastAsia="nl-NL"/>
        </w:rPr>
      </w:pPr>
      <w:r>
        <w:rPr>
          <w:rFonts w:cs="Arial"/>
          <w:sz w:val="28"/>
          <w:szCs w:val="28"/>
          <w:lang w:eastAsia="nl-NL"/>
        </w:rPr>
        <w:t>Top</w:t>
      </w:r>
      <w:r w:rsidR="00C74C79">
        <w:rPr>
          <w:rFonts w:cs="Arial"/>
          <w:sz w:val="28"/>
          <w:szCs w:val="28"/>
          <w:lang w:eastAsia="nl-NL"/>
        </w:rPr>
        <w:t xml:space="preserve"> 5 bronnen</w:t>
      </w:r>
    </w:p>
    <w:p w14:paraId="389CE48C" w14:textId="77777777" w:rsidR="00877561" w:rsidRDefault="00877561" w:rsidP="00877561">
      <w:pPr>
        <w:textAlignment w:val="baseline"/>
        <w:rPr>
          <w:rFonts w:cs="Arial"/>
          <w:sz w:val="28"/>
          <w:szCs w:val="28"/>
        </w:rPr>
      </w:pPr>
      <w:r w:rsidRPr="006A021F">
        <w:rPr>
          <w:rFonts w:cs="Arial"/>
          <w:sz w:val="28"/>
          <w:szCs w:val="28"/>
        </w:rPr>
        <w:t> </w:t>
      </w:r>
    </w:p>
    <w:p w14:paraId="4F297F45" w14:textId="77777777" w:rsidR="00BB6C31" w:rsidRDefault="00BB6C31" w:rsidP="00877561">
      <w:pPr>
        <w:textAlignment w:val="baseline"/>
        <w:rPr>
          <w:rFonts w:cs="Arial"/>
          <w:sz w:val="28"/>
          <w:szCs w:val="28"/>
        </w:rPr>
      </w:pPr>
    </w:p>
    <w:p w14:paraId="06046A50" w14:textId="77777777" w:rsidR="00BB6C31" w:rsidRDefault="00BB6C31" w:rsidP="00877561">
      <w:pPr>
        <w:textAlignment w:val="baseline"/>
        <w:rPr>
          <w:rFonts w:cs="Arial"/>
          <w:sz w:val="28"/>
          <w:szCs w:val="28"/>
        </w:rPr>
      </w:pPr>
    </w:p>
    <w:p w14:paraId="726F3648" w14:textId="77777777" w:rsidR="00BB6C31" w:rsidRDefault="00BB6C31" w:rsidP="00877561">
      <w:pPr>
        <w:textAlignment w:val="baseline"/>
        <w:rPr>
          <w:rFonts w:cs="Arial"/>
          <w:sz w:val="28"/>
          <w:szCs w:val="28"/>
        </w:rPr>
      </w:pPr>
    </w:p>
    <w:p w14:paraId="2F826357" w14:textId="77777777" w:rsidR="00BB6C31" w:rsidRDefault="00BB6C31" w:rsidP="00877561">
      <w:pPr>
        <w:textAlignment w:val="baseline"/>
        <w:rPr>
          <w:rFonts w:cs="Arial"/>
          <w:sz w:val="28"/>
          <w:szCs w:val="28"/>
        </w:rPr>
      </w:pPr>
    </w:p>
    <w:p w14:paraId="3829CBC2" w14:textId="77777777" w:rsidR="00BB6C31" w:rsidRDefault="00BB6C31" w:rsidP="00877561">
      <w:pPr>
        <w:textAlignment w:val="baseline"/>
        <w:rPr>
          <w:rFonts w:cs="Arial"/>
          <w:sz w:val="28"/>
          <w:szCs w:val="28"/>
        </w:rPr>
      </w:pPr>
    </w:p>
    <w:p w14:paraId="367AB26F" w14:textId="77777777" w:rsidR="00BB6C31" w:rsidRDefault="00BB6C31" w:rsidP="00877561">
      <w:pPr>
        <w:textAlignment w:val="baseline"/>
        <w:rPr>
          <w:rFonts w:cs="Arial"/>
          <w:sz w:val="28"/>
          <w:szCs w:val="28"/>
        </w:rPr>
      </w:pPr>
    </w:p>
    <w:p w14:paraId="1C1C27D0" w14:textId="77777777" w:rsidR="00BB6C31" w:rsidRDefault="00BB6C31" w:rsidP="00877561">
      <w:pPr>
        <w:textAlignment w:val="baseline"/>
        <w:rPr>
          <w:rFonts w:cs="Arial"/>
          <w:sz w:val="28"/>
          <w:szCs w:val="28"/>
        </w:rPr>
      </w:pPr>
    </w:p>
    <w:p w14:paraId="7F302815" w14:textId="77777777" w:rsidR="00BB6C31" w:rsidRDefault="00BB6C31" w:rsidP="00877561">
      <w:pPr>
        <w:textAlignment w:val="baseline"/>
        <w:rPr>
          <w:rFonts w:cs="Arial"/>
          <w:sz w:val="28"/>
          <w:szCs w:val="28"/>
        </w:rPr>
      </w:pPr>
    </w:p>
    <w:p w14:paraId="757E9F71" w14:textId="77777777" w:rsidR="00BB6C31" w:rsidRDefault="00BB6C31" w:rsidP="00877561">
      <w:pPr>
        <w:textAlignment w:val="baseline"/>
        <w:rPr>
          <w:rFonts w:cs="Arial"/>
          <w:sz w:val="28"/>
          <w:szCs w:val="28"/>
        </w:rPr>
      </w:pPr>
    </w:p>
    <w:p w14:paraId="15B7AEF6" w14:textId="77777777" w:rsidR="00BB6C31" w:rsidRDefault="00BB6C31" w:rsidP="00877561">
      <w:pPr>
        <w:textAlignment w:val="baseline"/>
        <w:rPr>
          <w:rFonts w:cs="Arial"/>
          <w:sz w:val="28"/>
          <w:szCs w:val="28"/>
        </w:rPr>
      </w:pPr>
    </w:p>
    <w:p w14:paraId="42BFBF0D" w14:textId="77777777" w:rsidR="00BB6C31" w:rsidRDefault="00BB6C31" w:rsidP="00877561">
      <w:pPr>
        <w:textAlignment w:val="baseline"/>
        <w:rPr>
          <w:rFonts w:cs="Arial"/>
          <w:sz w:val="28"/>
          <w:szCs w:val="28"/>
        </w:rPr>
      </w:pPr>
    </w:p>
    <w:p w14:paraId="51112B97" w14:textId="77777777" w:rsidR="00BB6C31" w:rsidRDefault="00BB6C31" w:rsidP="00877561">
      <w:pPr>
        <w:textAlignment w:val="baseline"/>
        <w:rPr>
          <w:rFonts w:cs="Arial"/>
          <w:sz w:val="28"/>
          <w:szCs w:val="28"/>
        </w:rPr>
      </w:pPr>
    </w:p>
    <w:p w14:paraId="1AC21FD7" w14:textId="77777777" w:rsidR="00BB6C31" w:rsidRDefault="00BB6C31" w:rsidP="00877561">
      <w:pPr>
        <w:textAlignment w:val="baseline"/>
        <w:rPr>
          <w:rFonts w:cs="Arial"/>
          <w:sz w:val="28"/>
          <w:szCs w:val="28"/>
        </w:rPr>
      </w:pPr>
    </w:p>
    <w:p w14:paraId="244C48BC" w14:textId="77777777" w:rsidR="00BB6C31" w:rsidRDefault="00BB6C31" w:rsidP="00877561">
      <w:pPr>
        <w:textAlignment w:val="baseline"/>
        <w:rPr>
          <w:rFonts w:cs="Arial"/>
          <w:sz w:val="28"/>
          <w:szCs w:val="28"/>
        </w:rPr>
      </w:pPr>
    </w:p>
    <w:p w14:paraId="1D8F0EAB" w14:textId="77777777" w:rsidR="00BB6C31" w:rsidRDefault="00BB6C31" w:rsidP="00877561">
      <w:pPr>
        <w:textAlignment w:val="baseline"/>
        <w:rPr>
          <w:rFonts w:cs="Arial"/>
          <w:sz w:val="28"/>
          <w:szCs w:val="28"/>
        </w:rPr>
      </w:pPr>
    </w:p>
    <w:p w14:paraId="14327CB5" w14:textId="77777777" w:rsidR="00BB6C31" w:rsidRDefault="00BB6C31" w:rsidP="00877561">
      <w:pPr>
        <w:textAlignment w:val="baseline"/>
        <w:rPr>
          <w:rFonts w:cs="Arial"/>
          <w:sz w:val="28"/>
          <w:szCs w:val="28"/>
        </w:rPr>
      </w:pPr>
    </w:p>
    <w:p w14:paraId="6FE6E346" w14:textId="77777777" w:rsidR="00BB6C31" w:rsidRDefault="00BB6C31" w:rsidP="00877561">
      <w:pPr>
        <w:textAlignment w:val="baseline"/>
        <w:rPr>
          <w:rFonts w:cs="Arial"/>
          <w:sz w:val="28"/>
          <w:szCs w:val="28"/>
        </w:rPr>
      </w:pPr>
    </w:p>
    <w:p w14:paraId="07A9E520" w14:textId="77777777" w:rsidR="00BB6C31" w:rsidRDefault="00BB6C31" w:rsidP="00877561">
      <w:pPr>
        <w:textAlignment w:val="baseline"/>
        <w:rPr>
          <w:rFonts w:cs="Arial"/>
          <w:sz w:val="28"/>
          <w:szCs w:val="28"/>
        </w:rPr>
      </w:pPr>
    </w:p>
    <w:p w14:paraId="1BC7B74C" w14:textId="77777777" w:rsidR="00BB6C31" w:rsidRDefault="00BB6C31" w:rsidP="00877561">
      <w:pPr>
        <w:textAlignment w:val="baseline"/>
        <w:rPr>
          <w:rFonts w:cs="Arial"/>
          <w:sz w:val="28"/>
          <w:szCs w:val="28"/>
        </w:rPr>
      </w:pPr>
    </w:p>
    <w:p w14:paraId="57CF9AB3" w14:textId="77777777" w:rsidR="00BB6C31" w:rsidRDefault="00BB6C31" w:rsidP="00877561">
      <w:pPr>
        <w:textAlignment w:val="baseline"/>
        <w:rPr>
          <w:rFonts w:cs="Arial"/>
          <w:sz w:val="28"/>
          <w:szCs w:val="28"/>
        </w:rPr>
      </w:pPr>
    </w:p>
    <w:p w14:paraId="526EB8CA" w14:textId="77777777" w:rsidR="00BB6C31" w:rsidRDefault="00BB6C31" w:rsidP="00877561">
      <w:pPr>
        <w:textAlignment w:val="baseline"/>
        <w:rPr>
          <w:rFonts w:cs="Arial"/>
          <w:sz w:val="28"/>
          <w:szCs w:val="28"/>
        </w:rPr>
      </w:pPr>
    </w:p>
    <w:p w14:paraId="7CB40F92" w14:textId="77777777" w:rsidR="00BB6C31" w:rsidRPr="006A021F" w:rsidRDefault="00BB6C31" w:rsidP="00877561">
      <w:pPr>
        <w:textAlignment w:val="baseline"/>
        <w:rPr>
          <w:rFonts w:cs="Arial"/>
          <w:sz w:val="18"/>
          <w:szCs w:val="18"/>
        </w:rPr>
      </w:pPr>
    </w:p>
    <w:p w14:paraId="75F8AB18" w14:textId="259D4EF8" w:rsidR="00877561" w:rsidRPr="00566E26" w:rsidRDefault="003C37E5" w:rsidP="008968F2">
      <w:pPr>
        <w:pStyle w:val="Lijstalinea"/>
        <w:numPr>
          <w:ilvl w:val="1"/>
          <w:numId w:val="4"/>
        </w:numPr>
        <w:textAlignment w:val="baseline"/>
        <w:rPr>
          <w:rFonts w:cs="Arial"/>
          <w:sz w:val="28"/>
          <w:szCs w:val="28"/>
          <w:u w:val="single"/>
          <w:lang w:eastAsia="nl-NL"/>
        </w:rPr>
      </w:pPr>
      <w:r w:rsidRPr="00566E26">
        <w:rPr>
          <w:rFonts w:cs="Arial"/>
          <w:sz w:val="28"/>
          <w:szCs w:val="28"/>
          <w:u w:val="single"/>
          <w:lang w:val="nl-BE" w:eastAsia="nl-NL"/>
        </w:rPr>
        <w:lastRenderedPageBreak/>
        <w:t xml:space="preserve"> </w:t>
      </w:r>
      <w:r w:rsidR="00877561" w:rsidRPr="00566E26">
        <w:rPr>
          <w:rFonts w:cs="Arial"/>
          <w:sz w:val="28"/>
          <w:szCs w:val="28"/>
          <w:u w:val="single"/>
          <w:lang w:val="nl-BE" w:eastAsia="nl-NL"/>
        </w:rPr>
        <w:t>Lijsten met die gelijksoortige info </w:t>
      </w:r>
      <w:r w:rsidR="00877561" w:rsidRPr="00566E26">
        <w:rPr>
          <w:rFonts w:cs="Arial"/>
          <w:sz w:val="28"/>
          <w:szCs w:val="28"/>
          <w:u w:val="single"/>
          <w:lang w:eastAsia="nl-NL"/>
        </w:rPr>
        <w:t> </w:t>
      </w:r>
    </w:p>
    <w:p w14:paraId="67730BA5" w14:textId="77777777" w:rsidR="00C86C16" w:rsidRDefault="00C86C16" w:rsidP="00C86C16">
      <w:pPr>
        <w:textAlignment w:val="baseline"/>
        <w:rPr>
          <w:rFonts w:ascii="Calibri" w:hAnsi="Calibri" w:cs="Arial"/>
          <w:sz w:val="28"/>
          <w:szCs w:val="28"/>
        </w:rPr>
      </w:pPr>
    </w:p>
    <w:tbl>
      <w:tblPr>
        <w:tblStyle w:val="Tabelraster"/>
        <w:tblW w:w="9649" w:type="dxa"/>
        <w:tblInd w:w="-333" w:type="dxa"/>
        <w:tblLook w:val="04A0" w:firstRow="1" w:lastRow="0" w:firstColumn="1" w:lastColumn="0" w:noHBand="0" w:noVBand="1"/>
      </w:tblPr>
      <w:tblGrid>
        <w:gridCol w:w="3022"/>
        <w:gridCol w:w="3410"/>
        <w:gridCol w:w="3217"/>
      </w:tblGrid>
      <w:tr w:rsidR="00907CA8" w:rsidRPr="003560B0" w14:paraId="54DD6C0A" w14:textId="77777777" w:rsidTr="00907CA8">
        <w:trPr>
          <w:trHeight w:val="641"/>
        </w:trPr>
        <w:tc>
          <w:tcPr>
            <w:tcW w:w="3022" w:type="dxa"/>
          </w:tcPr>
          <w:p w14:paraId="01C8A203" w14:textId="17179CB4" w:rsidR="00C86C16" w:rsidRPr="003560B0" w:rsidRDefault="00C86C16" w:rsidP="00C86C16">
            <w:pPr>
              <w:textAlignment w:val="baseline"/>
              <w:rPr>
                <w:rFonts w:asciiTheme="minorHAnsi" w:hAnsiTheme="minorHAnsi" w:cs="Arial"/>
                <w:b/>
                <w:szCs w:val="28"/>
                <w:u w:val="single"/>
              </w:rPr>
            </w:pPr>
            <w:r w:rsidRPr="003560B0">
              <w:rPr>
                <w:rFonts w:asciiTheme="minorHAnsi" w:hAnsiTheme="minorHAnsi" w:cs="Arial"/>
                <w:b/>
                <w:szCs w:val="28"/>
                <w:u w:val="single"/>
              </w:rPr>
              <w:t xml:space="preserve">Organisatie / diensten/ verleningen </w:t>
            </w:r>
          </w:p>
        </w:tc>
        <w:tc>
          <w:tcPr>
            <w:tcW w:w="3410" w:type="dxa"/>
          </w:tcPr>
          <w:p w14:paraId="08FBFB8D" w14:textId="61A08308" w:rsidR="00C86C16" w:rsidRPr="003560B0" w:rsidRDefault="00C86C16" w:rsidP="00C86C16">
            <w:pPr>
              <w:textAlignment w:val="baseline"/>
              <w:rPr>
                <w:rFonts w:asciiTheme="minorHAnsi" w:hAnsiTheme="minorHAnsi" w:cs="Arial"/>
                <w:b/>
                <w:szCs w:val="28"/>
                <w:u w:val="single"/>
              </w:rPr>
            </w:pPr>
            <w:r w:rsidRPr="003560B0">
              <w:rPr>
                <w:rFonts w:asciiTheme="minorHAnsi" w:hAnsiTheme="minorHAnsi" w:cs="Arial"/>
                <w:b/>
                <w:szCs w:val="28"/>
                <w:u w:val="single"/>
              </w:rPr>
              <w:t>Contact gegevens</w:t>
            </w:r>
          </w:p>
        </w:tc>
        <w:tc>
          <w:tcPr>
            <w:tcW w:w="3217" w:type="dxa"/>
          </w:tcPr>
          <w:p w14:paraId="45EDF504" w14:textId="5A446699" w:rsidR="00C86C16" w:rsidRPr="003560B0" w:rsidRDefault="00C86C16" w:rsidP="00C86C16">
            <w:pPr>
              <w:textAlignment w:val="baseline"/>
              <w:rPr>
                <w:rFonts w:asciiTheme="minorHAnsi" w:hAnsiTheme="minorHAnsi" w:cs="Arial"/>
                <w:b/>
                <w:sz w:val="28"/>
                <w:szCs w:val="28"/>
                <w:u w:val="single"/>
              </w:rPr>
            </w:pPr>
            <w:r w:rsidRPr="003560B0">
              <w:rPr>
                <w:rFonts w:asciiTheme="minorHAnsi" w:hAnsiTheme="minorHAnsi" w:cs="Arial"/>
                <w:b/>
                <w:szCs w:val="28"/>
                <w:u w:val="single"/>
              </w:rPr>
              <w:t xml:space="preserve">Werking </w:t>
            </w:r>
          </w:p>
        </w:tc>
      </w:tr>
      <w:tr w:rsidR="00907CA8" w:rsidRPr="003560B0" w14:paraId="0E9D2958" w14:textId="77777777" w:rsidTr="00907CA8">
        <w:trPr>
          <w:trHeight w:val="656"/>
        </w:trPr>
        <w:tc>
          <w:tcPr>
            <w:tcW w:w="3022" w:type="dxa"/>
          </w:tcPr>
          <w:p w14:paraId="4D86A522" w14:textId="24510412" w:rsidR="00C86C16" w:rsidRPr="003560B0" w:rsidRDefault="002E22D6" w:rsidP="00C86C16">
            <w:pPr>
              <w:textAlignment w:val="baseline"/>
              <w:rPr>
                <w:rFonts w:asciiTheme="minorHAnsi" w:hAnsiTheme="minorHAnsi" w:cs="Arial"/>
                <w:szCs w:val="28"/>
              </w:rPr>
            </w:pPr>
            <w:r w:rsidRPr="003560B0">
              <w:rPr>
                <w:rFonts w:asciiTheme="minorHAnsi" w:hAnsiTheme="minorHAnsi" w:cs="Arial"/>
                <w:szCs w:val="28"/>
              </w:rPr>
              <w:t>CGO</w:t>
            </w:r>
          </w:p>
        </w:tc>
        <w:tc>
          <w:tcPr>
            <w:tcW w:w="3410" w:type="dxa"/>
          </w:tcPr>
          <w:p w14:paraId="4179D99A" w14:textId="77777777" w:rsidR="00C86C16" w:rsidRPr="003560B0" w:rsidRDefault="00C86C16" w:rsidP="00C86C16">
            <w:pPr>
              <w:textAlignment w:val="baseline"/>
              <w:rPr>
                <w:rFonts w:asciiTheme="minorHAnsi" w:hAnsiTheme="minorHAnsi" w:cs="Arial"/>
                <w:sz w:val="28"/>
                <w:szCs w:val="28"/>
              </w:rPr>
            </w:pPr>
          </w:p>
        </w:tc>
        <w:tc>
          <w:tcPr>
            <w:tcW w:w="3217" w:type="dxa"/>
          </w:tcPr>
          <w:p w14:paraId="7A9DB106" w14:textId="650EED0C" w:rsidR="00C86C16" w:rsidRPr="003560B0" w:rsidRDefault="001C17D5" w:rsidP="00C86C16">
            <w:pPr>
              <w:textAlignment w:val="baseline"/>
              <w:rPr>
                <w:rFonts w:asciiTheme="minorHAnsi" w:hAnsiTheme="minorHAnsi" w:cs="Arial"/>
                <w:sz w:val="28"/>
                <w:szCs w:val="28"/>
              </w:rPr>
            </w:pPr>
            <w:r w:rsidRPr="003560B0">
              <w:rPr>
                <w:rFonts w:asciiTheme="minorHAnsi" w:hAnsiTheme="minorHAnsi" w:cs="Arial"/>
                <w:szCs w:val="28"/>
              </w:rPr>
              <w:t xml:space="preserve">= Competentie gericht onderwijs  </w:t>
            </w:r>
          </w:p>
        </w:tc>
      </w:tr>
      <w:tr w:rsidR="00907CA8" w:rsidRPr="003560B0" w14:paraId="26B34477" w14:textId="77777777" w:rsidTr="00907CA8">
        <w:trPr>
          <w:trHeight w:val="656"/>
        </w:trPr>
        <w:tc>
          <w:tcPr>
            <w:tcW w:w="3022" w:type="dxa"/>
          </w:tcPr>
          <w:p w14:paraId="3E47D9AE" w14:textId="5B08F875" w:rsidR="00C86C16" w:rsidRPr="003560B0" w:rsidRDefault="002E22D6" w:rsidP="00C86C16">
            <w:pPr>
              <w:textAlignment w:val="baseline"/>
              <w:rPr>
                <w:rFonts w:asciiTheme="minorHAnsi" w:hAnsiTheme="minorHAnsi" w:cs="Arial"/>
                <w:szCs w:val="28"/>
              </w:rPr>
            </w:pPr>
            <w:r w:rsidRPr="003560B0">
              <w:rPr>
                <w:rFonts w:asciiTheme="minorHAnsi" w:hAnsiTheme="minorHAnsi" w:cs="Arial"/>
                <w:szCs w:val="28"/>
              </w:rPr>
              <w:t xml:space="preserve">4C/ID model </w:t>
            </w:r>
          </w:p>
        </w:tc>
        <w:tc>
          <w:tcPr>
            <w:tcW w:w="3410" w:type="dxa"/>
          </w:tcPr>
          <w:p w14:paraId="6576B157" w14:textId="77777777" w:rsidR="00C86C16" w:rsidRPr="003560B0" w:rsidRDefault="00C86C16" w:rsidP="00C86C16">
            <w:pPr>
              <w:textAlignment w:val="baseline"/>
              <w:rPr>
                <w:rFonts w:asciiTheme="minorHAnsi" w:hAnsiTheme="minorHAnsi" w:cs="Arial"/>
                <w:sz w:val="28"/>
                <w:szCs w:val="28"/>
              </w:rPr>
            </w:pPr>
          </w:p>
        </w:tc>
        <w:tc>
          <w:tcPr>
            <w:tcW w:w="3217" w:type="dxa"/>
          </w:tcPr>
          <w:p w14:paraId="157E3B3D" w14:textId="7BD9AD2E" w:rsidR="00C86C16" w:rsidRPr="003560B0" w:rsidRDefault="001C17D5" w:rsidP="00C86C16">
            <w:pPr>
              <w:textAlignment w:val="baseline"/>
              <w:rPr>
                <w:rFonts w:asciiTheme="minorHAnsi" w:hAnsiTheme="minorHAnsi" w:cs="Arial"/>
                <w:sz w:val="28"/>
                <w:szCs w:val="28"/>
              </w:rPr>
            </w:pPr>
            <w:r w:rsidRPr="003560B0">
              <w:rPr>
                <w:rFonts w:asciiTheme="minorHAnsi" w:hAnsiTheme="minorHAnsi" w:cs="Arial"/>
                <w:szCs w:val="28"/>
              </w:rPr>
              <w:t>= 4 componenten instruction design</w:t>
            </w:r>
          </w:p>
        </w:tc>
      </w:tr>
      <w:tr w:rsidR="00907CA8" w:rsidRPr="003560B0" w14:paraId="07C42926" w14:textId="77777777" w:rsidTr="00907CA8">
        <w:trPr>
          <w:trHeight w:val="655"/>
        </w:trPr>
        <w:tc>
          <w:tcPr>
            <w:tcW w:w="3022" w:type="dxa"/>
          </w:tcPr>
          <w:p w14:paraId="465650A3" w14:textId="023076D3" w:rsidR="00C86C16" w:rsidRPr="003560B0" w:rsidRDefault="002E22D6" w:rsidP="00C86C16">
            <w:pPr>
              <w:textAlignment w:val="baseline"/>
              <w:rPr>
                <w:rFonts w:asciiTheme="minorHAnsi" w:hAnsiTheme="minorHAnsi" w:cs="Arial"/>
                <w:sz w:val="28"/>
                <w:szCs w:val="28"/>
              </w:rPr>
            </w:pPr>
            <w:r w:rsidRPr="003560B0">
              <w:rPr>
                <w:rFonts w:asciiTheme="minorHAnsi" w:hAnsiTheme="minorHAnsi" w:cs="Arial"/>
                <w:szCs w:val="28"/>
              </w:rPr>
              <w:t>PGO</w:t>
            </w:r>
          </w:p>
        </w:tc>
        <w:tc>
          <w:tcPr>
            <w:tcW w:w="3410" w:type="dxa"/>
          </w:tcPr>
          <w:p w14:paraId="78605B06" w14:textId="77777777" w:rsidR="00C86C16" w:rsidRPr="003560B0" w:rsidRDefault="00C86C16" w:rsidP="00C86C16">
            <w:pPr>
              <w:textAlignment w:val="baseline"/>
              <w:rPr>
                <w:rFonts w:asciiTheme="minorHAnsi" w:hAnsiTheme="minorHAnsi" w:cs="Arial"/>
                <w:sz w:val="28"/>
                <w:szCs w:val="28"/>
              </w:rPr>
            </w:pPr>
          </w:p>
        </w:tc>
        <w:tc>
          <w:tcPr>
            <w:tcW w:w="3217" w:type="dxa"/>
          </w:tcPr>
          <w:p w14:paraId="2390DEE8" w14:textId="3B047128" w:rsidR="00C86C16" w:rsidRPr="003560B0" w:rsidRDefault="001C17D5" w:rsidP="00C86C16">
            <w:pPr>
              <w:textAlignment w:val="baseline"/>
              <w:rPr>
                <w:rFonts w:asciiTheme="minorHAnsi" w:hAnsiTheme="minorHAnsi" w:cs="Arial"/>
                <w:szCs w:val="28"/>
              </w:rPr>
            </w:pPr>
            <w:r w:rsidRPr="003560B0">
              <w:rPr>
                <w:rFonts w:asciiTheme="minorHAnsi" w:hAnsiTheme="minorHAnsi" w:cs="Arial"/>
                <w:szCs w:val="28"/>
              </w:rPr>
              <w:t xml:space="preserve">= </w:t>
            </w:r>
            <w:r w:rsidR="00F8279D" w:rsidRPr="003560B0">
              <w:rPr>
                <w:rFonts w:asciiTheme="minorHAnsi" w:hAnsiTheme="minorHAnsi" w:cs="Arial"/>
                <w:szCs w:val="28"/>
              </w:rPr>
              <w:t>P</w:t>
            </w:r>
            <w:r w:rsidRPr="003560B0">
              <w:rPr>
                <w:rFonts w:asciiTheme="minorHAnsi" w:hAnsiTheme="minorHAnsi" w:cs="Arial"/>
                <w:szCs w:val="28"/>
              </w:rPr>
              <w:t xml:space="preserve">robleem gestructureerd onderwijs </w:t>
            </w:r>
          </w:p>
        </w:tc>
      </w:tr>
      <w:tr w:rsidR="00907CA8" w:rsidRPr="003560B0" w14:paraId="1829882C" w14:textId="77777777" w:rsidTr="00907CA8">
        <w:trPr>
          <w:trHeight w:val="669"/>
        </w:trPr>
        <w:tc>
          <w:tcPr>
            <w:tcW w:w="3022" w:type="dxa"/>
          </w:tcPr>
          <w:p w14:paraId="0B6B597F" w14:textId="46498CA6" w:rsidR="00C86C16" w:rsidRPr="003560B0" w:rsidRDefault="004252A6" w:rsidP="00C86C16">
            <w:pPr>
              <w:textAlignment w:val="baseline"/>
              <w:rPr>
                <w:rFonts w:asciiTheme="minorHAnsi" w:hAnsiTheme="minorHAnsi" w:cs="Arial"/>
                <w:sz w:val="28"/>
                <w:szCs w:val="28"/>
              </w:rPr>
            </w:pPr>
            <w:r w:rsidRPr="003560B0">
              <w:rPr>
                <w:rFonts w:asciiTheme="minorHAnsi" w:hAnsiTheme="minorHAnsi" w:cs="Arial"/>
                <w:szCs w:val="28"/>
              </w:rPr>
              <w:t>Hogeschool Zuyd</w:t>
            </w:r>
          </w:p>
        </w:tc>
        <w:tc>
          <w:tcPr>
            <w:tcW w:w="3410" w:type="dxa"/>
          </w:tcPr>
          <w:p w14:paraId="04EEACF4" w14:textId="77777777" w:rsidR="00907CA8" w:rsidRPr="003560B0" w:rsidRDefault="00907CA8" w:rsidP="00907CA8">
            <w:pPr>
              <w:rPr>
                <w:rFonts w:asciiTheme="minorHAnsi" w:eastAsia="Times New Roman" w:hAnsiTheme="minorHAnsi"/>
              </w:rPr>
            </w:pPr>
            <w:r w:rsidRPr="003560B0">
              <w:rPr>
                <w:rFonts w:asciiTheme="minorHAnsi" w:eastAsia="Times New Roman" w:hAnsiTheme="minorHAnsi" w:cs="Arial"/>
                <w:color w:val="222222"/>
                <w:shd w:val="clear" w:color="auto" w:fill="FFFFFF"/>
              </w:rPr>
              <w:t>Nieuw Eyckholt 300, 6419 DJ Heerlen, Nederland</w:t>
            </w:r>
          </w:p>
          <w:p w14:paraId="0630F977" w14:textId="77777777" w:rsidR="00907CA8" w:rsidRPr="003560B0" w:rsidRDefault="00482DCF" w:rsidP="00907CA8">
            <w:pPr>
              <w:rPr>
                <w:rFonts w:asciiTheme="minorHAnsi" w:eastAsia="Times New Roman" w:hAnsiTheme="minorHAnsi"/>
              </w:rPr>
            </w:pPr>
            <w:hyperlink r:id="rId10" w:history="1">
              <w:r w:rsidR="00907CA8" w:rsidRPr="003560B0">
                <w:rPr>
                  <w:rFonts w:asciiTheme="minorHAnsi" w:eastAsia="Times New Roman" w:hAnsiTheme="minorHAnsi"/>
                  <w:color w:val="333333"/>
                  <w:bdr w:val="none" w:sz="0" w:space="0" w:color="auto" w:frame="1"/>
                </w:rPr>
                <w:t>Algemeen  045 - 400 60 60</w:t>
              </w:r>
            </w:hyperlink>
          </w:p>
          <w:p w14:paraId="57AF7CD4" w14:textId="1FDF05E1" w:rsidR="00907CA8" w:rsidRPr="003560B0" w:rsidRDefault="00482DCF" w:rsidP="00907CA8">
            <w:pPr>
              <w:rPr>
                <w:rFonts w:asciiTheme="minorHAnsi" w:eastAsia="Times New Roman" w:hAnsiTheme="minorHAnsi"/>
              </w:rPr>
            </w:pPr>
            <w:hyperlink r:id="rId11" w:history="1">
              <w:r w:rsidR="00907CA8" w:rsidRPr="003560B0">
                <w:rPr>
                  <w:rFonts w:asciiTheme="minorHAnsi" w:eastAsia="Times New Roman" w:hAnsiTheme="minorHAnsi"/>
                  <w:color w:val="333333"/>
                  <w:bdr w:val="none" w:sz="0" w:space="0" w:color="auto" w:frame="1"/>
                </w:rPr>
                <w:t>Studieadvies  088 - 989 30 00</w:t>
              </w:r>
            </w:hyperlink>
          </w:p>
          <w:p w14:paraId="30550394" w14:textId="05D1D269" w:rsidR="00907CA8" w:rsidRPr="003560B0" w:rsidRDefault="00907CA8" w:rsidP="00C86C16">
            <w:pPr>
              <w:textAlignment w:val="baseline"/>
              <w:rPr>
                <w:rFonts w:asciiTheme="minorHAnsi" w:hAnsiTheme="minorHAnsi" w:cs="Arial"/>
              </w:rPr>
            </w:pPr>
          </w:p>
        </w:tc>
        <w:tc>
          <w:tcPr>
            <w:tcW w:w="3217" w:type="dxa"/>
          </w:tcPr>
          <w:p w14:paraId="67D0DE79" w14:textId="52F3B248" w:rsidR="00907CA8" w:rsidRPr="003560B0" w:rsidRDefault="001C17D5" w:rsidP="00907CA8">
            <w:pPr>
              <w:rPr>
                <w:rFonts w:asciiTheme="minorHAnsi" w:eastAsia="Times New Roman" w:hAnsiTheme="minorHAnsi"/>
              </w:rPr>
            </w:pPr>
            <w:r w:rsidRPr="003560B0">
              <w:rPr>
                <w:rFonts w:asciiTheme="minorHAnsi" w:hAnsiTheme="minorHAnsi" w:cs="Arial"/>
                <w:sz w:val="28"/>
                <w:szCs w:val="28"/>
              </w:rPr>
              <w:t>=</w:t>
            </w:r>
            <w:r w:rsidR="00907CA8" w:rsidRPr="003560B0">
              <w:rPr>
                <w:rFonts w:asciiTheme="minorHAnsi" w:eastAsia="Times New Roman" w:hAnsiTheme="minorHAnsi" w:cs="Arial"/>
                <w:color w:val="222222"/>
                <w:shd w:val="clear" w:color="auto" w:fill="FFFFFF"/>
              </w:rPr>
              <w:t xml:space="preserve"> Zuyd Hogeschool is een instituut voor hoger beroepsonderwijs in het Nederlandse Zuid-Limburg. </w:t>
            </w:r>
          </w:p>
          <w:p w14:paraId="4876FF36" w14:textId="597C5093" w:rsidR="00C86C16" w:rsidRPr="003560B0" w:rsidRDefault="00C86C16" w:rsidP="00C86C16">
            <w:pPr>
              <w:textAlignment w:val="baseline"/>
              <w:rPr>
                <w:rFonts w:asciiTheme="minorHAnsi" w:hAnsiTheme="minorHAnsi" w:cs="Arial"/>
                <w:sz w:val="28"/>
                <w:szCs w:val="28"/>
              </w:rPr>
            </w:pPr>
          </w:p>
        </w:tc>
      </w:tr>
    </w:tbl>
    <w:p w14:paraId="2A44091C" w14:textId="77777777" w:rsidR="00C86C16" w:rsidRPr="003560B0" w:rsidRDefault="00C86C16" w:rsidP="00C86C16">
      <w:pPr>
        <w:textAlignment w:val="baseline"/>
        <w:rPr>
          <w:rFonts w:asciiTheme="minorHAnsi" w:hAnsiTheme="minorHAnsi" w:cs="Arial"/>
          <w:sz w:val="28"/>
          <w:szCs w:val="28"/>
        </w:rPr>
      </w:pPr>
    </w:p>
    <w:p w14:paraId="40A8CC3A" w14:textId="77777777" w:rsidR="00D73DEF" w:rsidRPr="003560B0" w:rsidRDefault="00D73DEF" w:rsidP="00C86C16">
      <w:pPr>
        <w:textAlignment w:val="baseline"/>
        <w:rPr>
          <w:rFonts w:asciiTheme="minorHAnsi" w:hAnsiTheme="minorHAnsi" w:cs="Arial"/>
          <w:sz w:val="28"/>
          <w:szCs w:val="28"/>
        </w:rPr>
      </w:pPr>
    </w:p>
    <w:tbl>
      <w:tblPr>
        <w:tblStyle w:val="Tabelraster"/>
        <w:tblW w:w="9586" w:type="dxa"/>
        <w:tblInd w:w="-333" w:type="dxa"/>
        <w:tblLook w:val="04A0" w:firstRow="1" w:lastRow="0" w:firstColumn="1" w:lastColumn="0" w:noHBand="0" w:noVBand="1"/>
      </w:tblPr>
      <w:tblGrid>
        <w:gridCol w:w="4792"/>
        <w:gridCol w:w="4794"/>
      </w:tblGrid>
      <w:tr w:rsidR="000F0F21" w:rsidRPr="003560B0" w14:paraId="5E836444" w14:textId="77777777" w:rsidTr="000F0F21">
        <w:trPr>
          <w:trHeight w:val="793"/>
        </w:trPr>
        <w:tc>
          <w:tcPr>
            <w:tcW w:w="4792" w:type="dxa"/>
          </w:tcPr>
          <w:p w14:paraId="697A9DD1" w14:textId="284B7F2B" w:rsidR="000F0F21" w:rsidRPr="003560B0" w:rsidRDefault="000F0F21" w:rsidP="00C86C16">
            <w:pPr>
              <w:textAlignment w:val="baseline"/>
              <w:rPr>
                <w:rFonts w:asciiTheme="minorHAnsi" w:hAnsiTheme="minorHAnsi" w:cs="Arial"/>
                <w:b/>
                <w:sz w:val="28"/>
                <w:szCs w:val="28"/>
                <w:u w:val="single"/>
              </w:rPr>
            </w:pPr>
            <w:r w:rsidRPr="003560B0">
              <w:rPr>
                <w:rFonts w:asciiTheme="minorHAnsi" w:hAnsiTheme="minorHAnsi" w:cs="Arial"/>
                <w:b/>
                <w:szCs w:val="28"/>
                <w:u w:val="single"/>
              </w:rPr>
              <w:t xml:space="preserve">Moeilijke termen / begrippen </w:t>
            </w:r>
          </w:p>
        </w:tc>
        <w:tc>
          <w:tcPr>
            <w:tcW w:w="4794" w:type="dxa"/>
          </w:tcPr>
          <w:p w14:paraId="03DA0877" w14:textId="07C12B2D" w:rsidR="000F0F21" w:rsidRPr="003560B0" w:rsidRDefault="000F0F21" w:rsidP="00C86C16">
            <w:pPr>
              <w:textAlignment w:val="baseline"/>
              <w:rPr>
                <w:rFonts w:asciiTheme="minorHAnsi" w:hAnsiTheme="minorHAnsi" w:cs="Arial"/>
                <w:b/>
                <w:szCs w:val="28"/>
                <w:u w:val="single"/>
              </w:rPr>
            </w:pPr>
            <w:r w:rsidRPr="003560B0">
              <w:rPr>
                <w:rFonts w:asciiTheme="minorHAnsi" w:hAnsiTheme="minorHAnsi" w:cs="Arial"/>
                <w:b/>
                <w:szCs w:val="28"/>
                <w:u w:val="single"/>
              </w:rPr>
              <w:t xml:space="preserve">Betekenis </w:t>
            </w:r>
          </w:p>
        </w:tc>
      </w:tr>
      <w:tr w:rsidR="000F0F21" w:rsidRPr="003560B0" w14:paraId="48D35E16" w14:textId="77777777" w:rsidTr="000F0F21">
        <w:trPr>
          <w:trHeight w:val="793"/>
        </w:trPr>
        <w:tc>
          <w:tcPr>
            <w:tcW w:w="4792" w:type="dxa"/>
          </w:tcPr>
          <w:p w14:paraId="71AA76E4" w14:textId="679F1E36" w:rsidR="000F0F21" w:rsidRPr="003560B0" w:rsidRDefault="000F0F21" w:rsidP="00C86C16">
            <w:pPr>
              <w:textAlignment w:val="baseline"/>
              <w:rPr>
                <w:rFonts w:asciiTheme="minorHAnsi" w:hAnsiTheme="minorHAnsi" w:cs="Arial"/>
                <w:szCs w:val="28"/>
              </w:rPr>
            </w:pPr>
            <w:r w:rsidRPr="003560B0">
              <w:rPr>
                <w:rFonts w:asciiTheme="minorHAnsi" w:hAnsiTheme="minorHAnsi" w:cs="Arial"/>
                <w:szCs w:val="28"/>
              </w:rPr>
              <w:t xml:space="preserve">Paramedische disciplines </w:t>
            </w:r>
          </w:p>
        </w:tc>
        <w:tc>
          <w:tcPr>
            <w:tcW w:w="4794" w:type="dxa"/>
          </w:tcPr>
          <w:p w14:paraId="1DE4B727" w14:textId="1C3CCB33" w:rsidR="00907CA8" w:rsidRPr="003560B0" w:rsidRDefault="005D108B" w:rsidP="00907CA8">
            <w:pPr>
              <w:rPr>
                <w:rFonts w:asciiTheme="minorHAnsi" w:eastAsia="Times New Roman" w:hAnsiTheme="minorHAnsi"/>
                <w:sz w:val="28"/>
              </w:rPr>
            </w:pPr>
            <w:r w:rsidRPr="003560B0">
              <w:rPr>
                <w:rFonts w:asciiTheme="minorHAnsi" w:eastAsia="Times New Roman" w:hAnsiTheme="minorHAnsi" w:cs="Lucida Sans Unicode"/>
                <w:color w:val="333333"/>
                <w:szCs w:val="23"/>
                <w:shd w:val="clear" w:color="auto" w:fill="FFFFFF"/>
              </w:rPr>
              <w:t xml:space="preserve">= </w:t>
            </w:r>
            <w:r w:rsidR="00907CA8" w:rsidRPr="003560B0">
              <w:rPr>
                <w:rFonts w:asciiTheme="minorHAnsi" w:eastAsia="Times New Roman" w:hAnsiTheme="minorHAnsi" w:cs="Lucida Sans Unicode"/>
                <w:color w:val="333333"/>
                <w:szCs w:val="23"/>
                <w:shd w:val="clear" w:color="auto" w:fill="FFFFFF"/>
              </w:rPr>
              <w:t>Paramedici zijn zorgverleners die een arts (of in bepaalde gevallen een tandarts of apotheker) mogen helpen bij de diagnose en behandeling van een patiënt. Ze mogen bepaalde technische prestaties en handelingen uitvoeren, in opdracht van de arts, apotheker of tandarts, die per beroep zijn gedefinieerd. De paramedicus moet erkend zijn voor zijn beroep en een visum hebben om die taken te mogen uitvoeren.</w:t>
            </w:r>
          </w:p>
          <w:p w14:paraId="33A00223" w14:textId="77777777" w:rsidR="000F0F21" w:rsidRPr="003560B0" w:rsidRDefault="000F0F21" w:rsidP="00C86C16">
            <w:pPr>
              <w:textAlignment w:val="baseline"/>
              <w:rPr>
                <w:rFonts w:asciiTheme="minorHAnsi" w:hAnsiTheme="minorHAnsi" w:cs="Arial"/>
                <w:sz w:val="28"/>
                <w:szCs w:val="28"/>
              </w:rPr>
            </w:pPr>
          </w:p>
        </w:tc>
      </w:tr>
      <w:tr w:rsidR="000F0F21" w:rsidRPr="003560B0" w14:paraId="5BE39EB9" w14:textId="77777777" w:rsidTr="000F0F21">
        <w:trPr>
          <w:trHeight w:val="818"/>
        </w:trPr>
        <w:tc>
          <w:tcPr>
            <w:tcW w:w="4792" w:type="dxa"/>
          </w:tcPr>
          <w:p w14:paraId="6FCD3FFD" w14:textId="3A41FBAE" w:rsidR="000F0F21" w:rsidRPr="003560B0" w:rsidRDefault="004252A6" w:rsidP="00C86C16">
            <w:pPr>
              <w:textAlignment w:val="baseline"/>
              <w:rPr>
                <w:rFonts w:asciiTheme="minorHAnsi" w:hAnsiTheme="minorHAnsi" w:cs="Arial"/>
                <w:szCs w:val="28"/>
              </w:rPr>
            </w:pPr>
            <w:r w:rsidRPr="003560B0">
              <w:rPr>
                <w:rFonts w:asciiTheme="minorHAnsi" w:hAnsiTheme="minorHAnsi" w:cs="Arial"/>
                <w:szCs w:val="28"/>
              </w:rPr>
              <w:t>Skills lab</w:t>
            </w:r>
            <w:r w:rsidR="000F0F21" w:rsidRPr="003560B0">
              <w:rPr>
                <w:rFonts w:asciiTheme="minorHAnsi" w:hAnsiTheme="minorHAnsi" w:cs="Arial"/>
                <w:szCs w:val="28"/>
              </w:rPr>
              <w:t xml:space="preserve"> </w:t>
            </w:r>
          </w:p>
        </w:tc>
        <w:tc>
          <w:tcPr>
            <w:tcW w:w="4794" w:type="dxa"/>
          </w:tcPr>
          <w:p w14:paraId="0D89213F" w14:textId="77777777" w:rsidR="000F0F21" w:rsidRPr="003560B0" w:rsidRDefault="00907CA8" w:rsidP="00C86C16">
            <w:pPr>
              <w:textAlignment w:val="baseline"/>
              <w:rPr>
                <w:rFonts w:asciiTheme="minorHAnsi" w:hAnsiTheme="minorHAnsi" w:cs="Arial"/>
              </w:rPr>
            </w:pPr>
            <w:r w:rsidRPr="003560B0">
              <w:rPr>
                <w:rFonts w:asciiTheme="minorHAnsi" w:hAnsiTheme="minorHAnsi" w:cs="Arial"/>
              </w:rPr>
              <w:t xml:space="preserve">= een brochure </w:t>
            </w:r>
          </w:p>
          <w:p w14:paraId="301CD07C" w14:textId="326FB18D" w:rsidR="00907CA8" w:rsidRPr="003560B0" w:rsidRDefault="00907CA8" w:rsidP="005D108B">
            <w:pPr>
              <w:rPr>
                <w:rFonts w:asciiTheme="minorHAnsi" w:eastAsia="Times New Roman" w:hAnsiTheme="minorHAnsi"/>
              </w:rPr>
            </w:pPr>
            <w:r w:rsidRPr="003560B0">
              <w:rPr>
                <w:rFonts w:asciiTheme="minorHAnsi" w:eastAsia="Times New Roman" w:hAnsiTheme="minorHAnsi"/>
                <w:color w:val="000000"/>
              </w:rPr>
              <w:t xml:space="preserve">In het Skillslab vindt de ontwikkeling en uitvoering van het vaardigheidsonderwijs voor studenten Geneeskunde plaats. Het betreft een breed scala van vaardigheden, variërend van communicatievaardigheden tot medisch-technische vaardigheden. </w:t>
            </w:r>
          </w:p>
        </w:tc>
      </w:tr>
      <w:tr w:rsidR="000F0F21" w14:paraId="14016708" w14:textId="77777777" w:rsidTr="000F0F21">
        <w:trPr>
          <w:trHeight w:val="757"/>
        </w:trPr>
        <w:tc>
          <w:tcPr>
            <w:tcW w:w="4792" w:type="dxa"/>
          </w:tcPr>
          <w:p w14:paraId="464CFE4A" w14:textId="466F69B9" w:rsidR="000F0F21" w:rsidRPr="0049328C" w:rsidRDefault="000F0F21" w:rsidP="00C86C16">
            <w:pPr>
              <w:textAlignment w:val="baseline"/>
              <w:rPr>
                <w:rFonts w:ascii="Calibri" w:hAnsi="Calibri" w:cs="Arial"/>
                <w:szCs w:val="28"/>
              </w:rPr>
            </w:pPr>
            <w:r w:rsidRPr="0049328C">
              <w:rPr>
                <w:rFonts w:ascii="Calibri" w:hAnsi="Calibri" w:cs="Arial"/>
                <w:szCs w:val="28"/>
              </w:rPr>
              <w:t>JIT</w:t>
            </w:r>
          </w:p>
        </w:tc>
        <w:tc>
          <w:tcPr>
            <w:tcW w:w="4794" w:type="dxa"/>
          </w:tcPr>
          <w:p w14:paraId="12C449FB" w14:textId="01FB2EBD" w:rsidR="000F0F21" w:rsidRPr="005D108B" w:rsidRDefault="005D108B" w:rsidP="00C86C16">
            <w:pPr>
              <w:textAlignment w:val="baseline"/>
              <w:rPr>
                <w:rFonts w:ascii="Calibri" w:hAnsi="Calibri" w:cs="Arial"/>
                <w:szCs w:val="28"/>
              </w:rPr>
            </w:pPr>
            <w:r w:rsidRPr="005D108B">
              <w:rPr>
                <w:rFonts w:ascii="Calibri" w:hAnsi="Calibri" w:cs="Arial"/>
                <w:szCs w:val="28"/>
              </w:rPr>
              <w:t xml:space="preserve">= Just in time </w:t>
            </w:r>
          </w:p>
        </w:tc>
      </w:tr>
      <w:tr w:rsidR="000F0F21" w14:paraId="13C56C07" w14:textId="77777777" w:rsidTr="000F0F21">
        <w:trPr>
          <w:trHeight w:val="757"/>
        </w:trPr>
        <w:tc>
          <w:tcPr>
            <w:tcW w:w="4792" w:type="dxa"/>
          </w:tcPr>
          <w:p w14:paraId="7D81A7A6" w14:textId="4459068C" w:rsidR="000F0F21" w:rsidRPr="0049328C" w:rsidRDefault="000F0F21" w:rsidP="00C86C16">
            <w:pPr>
              <w:textAlignment w:val="baseline"/>
              <w:rPr>
                <w:rFonts w:ascii="Calibri" w:hAnsi="Calibri" w:cs="Arial"/>
                <w:szCs w:val="28"/>
              </w:rPr>
            </w:pPr>
            <w:r w:rsidRPr="0049328C">
              <w:rPr>
                <w:rFonts w:ascii="Calibri" w:hAnsi="Calibri" w:cs="Arial"/>
                <w:szCs w:val="28"/>
              </w:rPr>
              <w:t>Curriculum</w:t>
            </w:r>
          </w:p>
        </w:tc>
        <w:tc>
          <w:tcPr>
            <w:tcW w:w="4794" w:type="dxa"/>
          </w:tcPr>
          <w:p w14:paraId="72097434" w14:textId="6E3611DF" w:rsidR="000F0F21" w:rsidRDefault="005D108B" w:rsidP="00C86C16">
            <w:pPr>
              <w:textAlignment w:val="baseline"/>
              <w:rPr>
                <w:rFonts w:ascii="Calibri" w:hAnsi="Calibri" w:cs="Arial"/>
                <w:sz w:val="28"/>
                <w:szCs w:val="28"/>
              </w:rPr>
            </w:pPr>
            <w:r>
              <w:rPr>
                <w:rFonts w:ascii="Calibri" w:hAnsi="Calibri" w:cs="Arial"/>
                <w:sz w:val="28"/>
                <w:szCs w:val="28"/>
              </w:rPr>
              <w:t xml:space="preserve">= </w:t>
            </w:r>
            <w:r>
              <w:rPr>
                <w:rFonts w:ascii="Calibri" w:hAnsi="Calibri" w:cs="Arial"/>
                <w:szCs w:val="28"/>
              </w:rPr>
              <w:t>P</w:t>
            </w:r>
            <w:r w:rsidRPr="005D108B">
              <w:rPr>
                <w:rFonts w:ascii="Calibri" w:hAnsi="Calibri" w:cs="Arial"/>
                <w:szCs w:val="28"/>
              </w:rPr>
              <w:t xml:space="preserve">lan voor leren </w:t>
            </w:r>
          </w:p>
        </w:tc>
      </w:tr>
      <w:tr w:rsidR="000F0F21" w14:paraId="5B9C7515" w14:textId="77777777" w:rsidTr="00BB6C31">
        <w:trPr>
          <w:trHeight w:val="480"/>
        </w:trPr>
        <w:tc>
          <w:tcPr>
            <w:tcW w:w="4792" w:type="dxa"/>
          </w:tcPr>
          <w:p w14:paraId="4FD1A860" w14:textId="1C449766" w:rsidR="000F0F21" w:rsidRPr="0049328C" w:rsidRDefault="000F0F21" w:rsidP="00C86C16">
            <w:pPr>
              <w:textAlignment w:val="baseline"/>
              <w:rPr>
                <w:rFonts w:ascii="Calibri" w:hAnsi="Calibri" w:cs="Arial"/>
                <w:szCs w:val="28"/>
              </w:rPr>
            </w:pPr>
            <w:r w:rsidRPr="0049328C">
              <w:rPr>
                <w:rFonts w:ascii="Calibri" w:hAnsi="Calibri" w:cs="Arial"/>
                <w:szCs w:val="28"/>
              </w:rPr>
              <w:t>Black Box</w:t>
            </w:r>
          </w:p>
        </w:tc>
        <w:tc>
          <w:tcPr>
            <w:tcW w:w="4794" w:type="dxa"/>
          </w:tcPr>
          <w:p w14:paraId="39355AF8" w14:textId="57712AD7" w:rsidR="000F0F21" w:rsidRPr="005D108B" w:rsidRDefault="005D108B" w:rsidP="00C86C16">
            <w:pPr>
              <w:textAlignment w:val="baseline"/>
              <w:rPr>
                <w:rFonts w:ascii="Calibri" w:hAnsi="Calibri" w:cs="Arial"/>
                <w:szCs w:val="28"/>
              </w:rPr>
            </w:pPr>
            <w:r w:rsidRPr="005D108B">
              <w:rPr>
                <w:rFonts w:ascii="Calibri" w:hAnsi="Calibri" w:cs="Arial"/>
                <w:szCs w:val="28"/>
              </w:rPr>
              <w:t>=</w:t>
            </w:r>
            <w:r>
              <w:rPr>
                <w:rFonts w:ascii="Calibri" w:hAnsi="Calibri" w:cs="Arial"/>
                <w:szCs w:val="28"/>
              </w:rPr>
              <w:t xml:space="preserve"> H</w:t>
            </w:r>
            <w:r w:rsidRPr="005D108B">
              <w:rPr>
                <w:rFonts w:ascii="Calibri" w:hAnsi="Calibri" w:cs="Arial"/>
                <w:szCs w:val="28"/>
              </w:rPr>
              <w:t xml:space="preserve">andelssysteem , soort techniek </w:t>
            </w:r>
          </w:p>
        </w:tc>
      </w:tr>
    </w:tbl>
    <w:p w14:paraId="5E32578D" w14:textId="77777777" w:rsidR="00BB6C31" w:rsidRDefault="00BB6C31" w:rsidP="00C86C16">
      <w:pPr>
        <w:textAlignment w:val="baseline"/>
        <w:rPr>
          <w:rFonts w:ascii="Calibri" w:hAnsi="Calibri" w:cs="Arial"/>
          <w:sz w:val="28"/>
          <w:szCs w:val="28"/>
        </w:rPr>
      </w:pPr>
    </w:p>
    <w:tbl>
      <w:tblPr>
        <w:tblStyle w:val="Tabelraster"/>
        <w:tblW w:w="9620" w:type="dxa"/>
        <w:tblInd w:w="-333" w:type="dxa"/>
        <w:tblLook w:val="04A0" w:firstRow="1" w:lastRow="0" w:firstColumn="1" w:lastColumn="0" w:noHBand="0" w:noVBand="1"/>
      </w:tblPr>
      <w:tblGrid>
        <w:gridCol w:w="4810"/>
        <w:gridCol w:w="4810"/>
      </w:tblGrid>
      <w:tr w:rsidR="000F0F21" w:rsidRPr="003560B0" w14:paraId="05748F3D" w14:textId="77777777" w:rsidTr="002D3AD4">
        <w:trPr>
          <w:trHeight w:val="798"/>
        </w:trPr>
        <w:tc>
          <w:tcPr>
            <w:tcW w:w="4810" w:type="dxa"/>
          </w:tcPr>
          <w:p w14:paraId="6008EB3C" w14:textId="6FCFFFAE" w:rsidR="000F0F21" w:rsidRPr="003560B0" w:rsidRDefault="000F0F21" w:rsidP="00C86C16">
            <w:pPr>
              <w:textAlignment w:val="baseline"/>
              <w:rPr>
                <w:rFonts w:asciiTheme="minorHAnsi" w:hAnsiTheme="minorHAnsi" w:cs="Arial"/>
                <w:b/>
                <w:szCs w:val="28"/>
                <w:u w:val="single"/>
              </w:rPr>
            </w:pPr>
            <w:r w:rsidRPr="003560B0">
              <w:rPr>
                <w:rFonts w:asciiTheme="minorHAnsi" w:hAnsiTheme="minorHAnsi" w:cs="Arial"/>
                <w:b/>
                <w:szCs w:val="28"/>
                <w:u w:val="single"/>
              </w:rPr>
              <w:t>Specialist</w:t>
            </w:r>
            <w:r w:rsidR="00671FA8">
              <w:rPr>
                <w:rFonts w:asciiTheme="minorHAnsi" w:hAnsiTheme="minorHAnsi" w:cs="Arial"/>
                <w:b/>
                <w:szCs w:val="28"/>
                <w:u w:val="single"/>
              </w:rPr>
              <w:t xml:space="preserve">en </w:t>
            </w:r>
          </w:p>
        </w:tc>
        <w:tc>
          <w:tcPr>
            <w:tcW w:w="4810" w:type="dxa"/>
          </w:tcPr>
          <w:p w14:paraId="51355116" w14:textId="2CF15BB3" w:rsidR="000F0F21" w:rsidRPr="003560B0" w:rsidRDefault="000F0F21" w:rsidP="00C86C16">
            <w:pPr>
              <w:textAlignment w:val="baseline"/>
              <w:rPr>
                <w:rFonts w:asciiTheme="minorHAnsi" w:hAnsiTheme="minorHAnsi" w:cs="Arial"/>
                <w:b/>
                <w:szCs w:val="28"/>
                <w:u w:val="single"/>
              </w:rPr>
            </w:pPr>
            <w:r w:rsidRPr="003560B0">
              <w:rPr>
                <w:rFonts w:asciiTheme="minorHAnsi" w:hAnsiTheme="minorHAnsi" w:cs="Arial"/>
                <w:b/>
                <w:szCs w:val="28"/>
                <w:u w:val="single"/>
              </w:rPr>
              <w:t xml:space="preserve">Wie </w:t>
            </w:r>
          </w:p>
        </w:tc>
      </w:tr>
      <w:tr w:rsidR="000F0F21" w:rsidRPr="003560B0" w14:paraId="676A7807" w14:textId="77777777" w:rsidTr="00F00E1B">
        <w:trPr>
          <w:trHeight w:val="2500"/>
        </w:trPr>
        <w:tc>
          <w:tcPr>
            <w:tcW w:w="4810" w:type="dxa"/>
          </w:tcPr>
          <w:p w14:paraId="63A7CD42" w14:textId="49BAC19B" w:rsidR="000F0F21" w:rsidRPr="003560B0" w:rsidRDefault="00F00E1B" w:rsidP="00C86C16">
            <w:pPr>
              <w:textAlignment w:val="baseline"/>
              <w:rPr>
                <w:rFonts w:asciiTheme="minorHAnsi" w:hAnsiTheme="minorHAnsi" w:cs="Arial"/>
                <w:szCs w:val="28"/>
              </w:rPr>
            </w:pPr>
            <w:r w:rsidRPr="003560B0">
              <w:rPr>
                <w:rFonts w:asciiTheme="minorHAnsi" w:hAnsiTheme="minorHAnsi" w:cs="Arial"/>
                <w:szCs w:val="28"/>
              </w:rPr>
              <w:t xml:space="preserve">Fysiotherapeut Amersfoort </w:t>
            </w:r>
          </w:p>
        </w:tc>
        <w:tc>
          <w:tcPr>
            <w:tcW w:w="4810" w:type="dxa"/>
          </w:tcPr>
          <w:p w14:paraId="547D681C" w14:textId="77777777" w:rsidR="00F00E1B" w:rsidRPr="003560B0" w:rsidRDefault="00482DCF" w:rsidP="00F00E1B">
            <w:pPr>
              <w:rPr>
                <w:rFonts w:asciiTheme="minorHAnsi" w:eastAsia="Times New Roman" w:hAnsiTheme="minorHAnsi"/>
              </w:rPr>
            </w:pPr>
            <w:hyperlink r:id="rId12" w:tgtFrame="_blank" w:history="1">
              <w:r w:rsidR="00F00E1B" w:rsidRPr="003560B0">
                <w:rPr>
                  <w:rFonts w:asciiTheme="minorHAnsi" w:eastAsia="Times New Roman" w:hAnsiTheme="minorHAnsi"/>
                  <w:color w:val="333333"/>
                  <w:u w:val="single"/>
                </w:rPr>
                <w:t>Adres: Piet Mondriaanlaan 101, 3812 GT Amersfoort</w:t>
              </w:r>
            </w:hyperlink>
          </w:p>
          <w:p w14:paraId="6A0FDE80" w14:textId="77777777" w:rsidR="00F00E1B" w:rsidRPr="003560B0" w:rsidRDefault="00F00E1B" w:rsidP="00F00E1B">
            <w:pPr>
              <w:rPr>
                <w:rFonts w:asciiTheme="minorHAnsi" w:eastAsia="Times New Roman" w:hAnsiTheme="minorHAnsi"/>
              </w:rPr>
            </w:pPr>
          </w:p>
          <w:p w14:paraId="377A3C5C" w14:textId="378B8BCC" w:rsidR="000F0F21" w:rsidRPr="003560B0" w:rsidRDefault="00F00E1B" w:rsidP="00F00E1B">
            <w:pPr>
              <w:spacing w:after="360"/>
              <w:rPr>
                <w:rFonts w:asciiTheme="minorHAnsi" w:hAnsiTheme="minorHAnsi"/>
                <w:color w:val="333333"/>
                <w:szCs w:val="26"/>
              </w:rPr>
            </w:pPr>
            <w:r w:rsidRPr="003560B0">
              <w:rPr>
                <w:rFonts w:asciiTheme="minorHAnsi" w:hAnsiTheme="minorHAnsi"/>
                <w:color w:val="333333"/>
                <w:szCs w:val="26"/>
              </w:rPr>
              <w:t>Fysius Rugexperts Amersfoort is gespecialiseerd in het behandelen van rug-, nek- en bekkenklachten. Met een persoonlijk behandelplan werken wij samen met u aan een optimaal behandelresultaat.</w:t>
            </w:r>
          </w:p>
        </w:tc>
      </w:tr>
      <w:tr w:rsidR="00064F5B" w:rsidRPr="003560B0" w14:paraId="65E5030C" w14:textId="77777777" w:rsidTr="00F00E1B">
        <w:trPr>
          <w:trHeight w:val="2500"/>
        </w:trPr>
        <w:tc>
          <w:tcPr>
            <w:tcW w:w="4810" w:type="dxa"/>
          </w:tcPr>
          <w:p w14:paraId="6CE83D9E" w14:textId="531192E6" w:rsidR="00064F5B" w:rsidRDefault="00064F5B" w:rsidP="00C86C16">
            <w:pPr>
              <w:textAlignment w:val="baseline"/>
              <w:rPr>
                <w:rFonts w:asciiTheme="minorHAnsi" w:hAnsiTheme="minorHAnsi" w:cs="Arial"/>
                <w:szCs w:val="28"/>
              </w:rPr>
            </w:pPr>
            <w:r>
              <w:rPr>
                <w:rFonts w:asciiTheme="minorHAnsi" w:hAnsiTheme="minorHAnsi" w:cs="Arial"/>
                <w:szCs w:val="28"/>
              </w:rPr>
              <w:t>Fysiotherapeut Jaques Gerearts</w:t>
            </w:r>
          </w:p>
          <w:p w14:paraId="77772498" w14:textId="371A7809" w:rsidR="00064F5B" w:rsidRPr="003560B0" w:rsidRDefault="00064F5B" w:rsidP="00C86C16">
            <w:pPr>
              <w:textAlignment w:val="baseline"/>
              <w:rPr>
                <w:rFonts w:asciiTheme="minorHAnsi" w:hAnsiTheme="minorHAnsi" w:cs="Arial"/>
                <w:szCs w:val="28"/>
              </w:rPr>
            </w:pPr>
            <w:r>
              <w:rPr>
                <w:rFonts w:ascii="Helvetica" w:hAnsi="Helvetica" w:cs="Helvetica"/>
                <w:noProof/>
              </w:rPr>
              <w:drawing>
                <wp:inline distT="0" distB="0" distL="0" distR="0" wp14:anchorId="61803AF8" wp14:editId="0A9A0DD6">
                  <wp:extent cx="1369063" cy="1394888"/>
                  <wp:effectExtent l="0" t="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9101" cy="1405115"/>
                          </a:xfrm>
                          <a:prstGeom prst="rect">
                            <a:avLst/>
                          </a:prstGeom>
                          <a:noFill/>
                          <a:ln>
                            <a:noFill/>
                          </a:ln>
                        </pic:spPr>
                      </pic:pic>
                    </a:graphicData>
                  </a:graphic>
                </wp:inline>
              </w:drawing>
            </w:r>
          </w:p>
        </w:tc>
        <w:tc>
          <w:tcPr>
            <w:tcW w:w="4810" w:type="dxa"/>
          </w:tcPr>
          <w:p w14:paraId="3B7E6D8F" w14:textId="77777777" w:rsidR="00064F5B" w:rsidRDefault="00064F5B" w:rsidP="00F00E1B">
            <w:pPr>
              <w:rPr>
                <w:rFonts w:asciiTheme="minorHAnsi" w:hAnsiTheme="minorHAnsi"/>
              </w:rPr>
            </w:pPr>
            <w:r w:rsidRPr="002464C2">
              <w:rPr>
                <w:rFonts w:asciiTheme="minorHAnsi" w:hAnsiTheme="minorHAnsi"/>
              </w:rPr>
              <w:t xml:space="preserve">Een van de auteurs van </w:t>
            </w:r>
            <w:r w:rsidR="002464C2">
              <w:rPr>
                <w:rFonts w:asciiTheme="minorHAnsi" w:hAnsiTheme="minorHAnsi"/>
              </w:rPr>
              <w:t xml:space="preserve">de basistekst. </w:t>
            </w:r>
          </w:p>
          <w:p w14:paraId="0B28937E" w14:textId="77777777" w:rsidR="002464C2" w:rsidRDefault="002464C2" w:rsidP="002464C2">
            <w:pPr>
              <w:textAlignment w:val="baseline"/>
              <w:rPr>
                <w:rFonts w:asciiTheme="minorHAnsi" w:hAnsiTheme="minorHAnsi" w:cs="Arial"/>
              </w:rPr>
            </w:pPr>
            <w:r w:rsidRPr="00FF119B">
              <w:rPr>
                <w:rFonts w:asciiTheme="minorHAnsi" w:hAnsiTheme="minorHAnsi" w:cs="Arial"/>
                <w:u w:val="single"/>
                <w:lang w:val="nl-BE"/>
              </w:rPr>
              <w:t>Jacques Geraets:</w:t>
            </w:r>
            <w:r>
              <w:rPr>
                <w:rFonts w:asciiTheme="minorHAnsi" w:hAnsiTheme="minorHAnsi" w:cs="Arial"/>
                <w:lang w:val="nl-BE"/>
              </w:rPr>
              <w:t xml:space="preserve"> </w:t>
            </w:r>
            <w:r w:rsidRPr="0097685D">
              <w:rPr>
                <w:rFonts w:asciiTheme="minorHAnsi" w:hAnsiTheme="minorHAnsi" w:cs="Arial"/>
                <w:lang w:val="nl-BE"/>
              </w:rPr>
              <w:t>hij is niet alleen auteur van het tijdschrift ook deed hij een opleiding voor epidemioloog, gezondheidswetenschapper en fysiotherapeut. Hij studeerde aan de universiteit van Maastricht en TechniekHogeschool Zuyd te Heerlen in Nederland. </w:t>
            </w:r>
            <w:r w:rsidRPr="0097685D">
              <w:rPr>
                <w:rFonts w:asciiTheme="minorHAnsi" w:hAnsiTheme="minorHAnsi" w:cs="Arial"/>
              </w:rPr>
              <w:t> </w:t>
            </w:r>
          </w:p>
          <w:p w14:paraId="39519E09" w14:textId="77777777" w:rsidR="002464C2" w:rsidRDefault="002464C2" w:rsidP="00F00E1B">
            <w:pPr>
              <w:rPr>
                <w:rFonts w:asciiTheme="minorHAnsi" w:hAnsiTheme="minorHAnsi"/>
              </w:rPr>
            </w:pPr>
          </w:p>
          <w:p w14:paraId="30C3E2EA" w14:textId="463B2D80" w:rsidR="002464C2" w:rsidRPr="002464C2" w:rsidRDefault="002464C2" w:rsidP="00F00E1B">
            <w:pPr>
              <w:rPr>
                <w:rFonts w:asciiTheme="minorHAnsi" w:hAnsiTheme="minorHAnsi"/>
              </w:rPr>
            </w:pPr>
          </w:p>
        </w:tc>
      </w:tr>
    </w:tbl>
    <w:p w14:paraId="44015717" w14:textId="7C3DD46C" w:rsidR="00C86C16" w:rsidRDefault="00C86C16" w:rsidP="00C86C16">
      <w:pPr>
        <w:textAlignment w:val="baseline"/>
        <w:rPr>
          <w:rFonts w:ascii="Calibri" w:hAnsi="Calibri" w:cs="Arial"/>
          <w:sz w:val="28"/>
          <w:szCs w:val="28"/>
        </w:rPr>
      </w:pPr>
    </w:p>
    <w:p w14:paraId="0276D537" w14:textId="77777777" w:rsidR="00C86C16" w:rsidRDefault="00C86C16" w:rsidP="00C86C16">
      <w:pPr>
        <w:textAlignment w:val="baseline"/>
        <w:rPr>
          <w:rFonts w:ascii="Calibri" w:hAnsi="Calibri" w:cs="Arial"/>
          <w:sz w:val="28"/>
          <w:szCs w:val="28"/>
        </w:rPr>
      </w:pPr>
    </w:p>
    <w:p w14:paraId="23DE59E0" w14:textId="77777777" w:rsidR="00C86C16" w:rsidRDefault="00C86C16" w:rsidP="00C86C16">
      <w:pPr>
        <w:textAlignment w:val="baseline"/>
        <w:rPr>
          <w:rFonts w:ascii="Calibri" w:hAnsi="Calibri" w:cs="Arial"/>
          <w:sz w:val="28"/>
          <w:szCs w:val="28"/>
        </w:rPr>
      </w:pPr>
    </w:p>
    <w:p w14:paraId="0E852A6F" w14:textId="25B9AC68" w:rsidR="00F00E1B" w:rsidRPr="003560B0" w:rsidRDefault="00787254" w:rsidP="00C86C16">
      <w:pPr>
        <w:textAlignment w:val="baseline"/>
        <w:rPr>
          <w:rFonts w:asciiTheme="minorHAnsi" w:hAnsiTheme="minorHAnsi" w:cs="Arial"/>
          <w:szCs w:val="28"/>
          <w:u w:val="single"/>
        </w:rPr>
      </w:pPr>
      <w:r w:rsidRPr="003560B0">
        <w:rPr>
          <w:rFonts w:asciiTheme="minorHAnsi" w:hAnsiTheme="minorHAnsi" w:cs="Arial"/>
          <w:szCs w:val="28"/>
          <w:u w:val="single"/>
        </w:rPr>
        <w:t xml:space="preserve">Soorten bronnen die in mijn artikel gebruikt worden: </w:t>
      </w:r>
    </w:p>
    <w:p w14:paraId="5F17E194" w14:textId="77777777" w:rsidR="00F00E1B" w:rsidRDefault="00F00E1B" w:rsidP="00C86C16">
      <w:pPr>
        <w:textAlignment w:val="baseline"/>
        <w:rPr>
          <w:rFonts w:cs="Arial"/>
          <w:szCs w:val="28"/>
        </w:rPr>
      </w:pPr>
    </w:p>
    <w:p w14:paraId="5BA4307F" w14:textId="3C995F4B" w:rsidR="00787254" w:rsidRDefault="00A355EE" w:rsidP="008968F2">
      <w:pPr>
        <w:pStyle w:val="Lijstalinea"/>
        <w:numPr>
          <w:ilvl w:val="0"/>
          <w:numId w:val="12"/>
        </w:numPr>
        <w:textAlignment w:val="baseline"/>
        <w:rPr>
          <w:rFonts w:cs="Arial"/>
          <w:szCs w:val="28"/>
          <w:lang w:eastAsia="nl-NL"/>
        </w:rPr>
      </w:pPr>
      <w:r>
        <w:rPr>
          <w:rFonts w:cs="Arial"/>
          <w:szCs w:val="28"/>
          <w:lang w:eastAsia="nl-NL"/>
        </w:rPr>
        <w:t>Vooral veel vakt</w:t>
      </w:r>
      <w:r w:rsidR="00787254">
        <w:rPr>
          <w:rFonts w:cs="Arial"/>
          <w:szCs w:val="28"/>
          <w:lang w:eastAsia="nl-NL"/>
        </w:rPr>
        <w:t xml:space="preserve">ijdschriften </w:t>
      </w:r>
    </w:p>
    <w:p w14:paraId="62E981A9" w14:textId="332010D4" w:rsidR="00A355EE" w:rsidRDefault="00A355EE" w:rsidP="008968F2">
      <w:pPr>
        <w:pStyle w:val="Lijstalinea"/>
        <w:numPr>
          <w:ilvl w:val="0"/>
          <w:numId w:val="12"/>
        </w:numPr>
        <w:textAlignment w:val="baseline"/>
        <w:rPr>
          <w:rFonts w:cs="Arial"/>
          <w:szCs w:val="28"/>
          <w:lang w:eastAsia="nl-NL"/>
        </w:rPr>
      </w:pPr>
      <w:r>
        <w:rPr>
          <w:rFonts w:cs="Arial"/>
          <w:szCs w:val="28"/>
          <w:lang w:eastAsia="nl-NL"/>
        </w:rPr>
        <w:t>Enkele boeken en hoofdstukken uit boeken</w:t>
      </w:r>
    </w:p>
    <w:p w14:paraId="342F9B3E" w14:textId="19855480" w:rsidR="00787254" w:rsidRDefault="00BD5477" w:rsidP="008968F2">
      <w:pPr>
        <w:pStyle w:val="Lijstalinea"/>
        <w:numPr>
          <w:ilvl w:val="0"/>
          <w:numId w:val="12"/>
        </w:numPr>
        <w:textAlignment w:val="baseline"/>
        <w:rPr>
          <w:rFonts w:cs="Arial"/>
          <w:szCs w:val="28"/>
          <w:lang w:eastAsia="nl-NL"/>
        </w:rPr>
      </w:pPr>
      <w:r>
        <w:rPr>
          <w:rFonts w:cs="Arial"/>
          <w:szCs w:val="28"/>
          <w:lang w:eastAsia="nl-NL"/>
        </w:rPr>
        <w:t xml:space="preserve">Verslagen </w:t>
      </w:r>
    </w:p>
    <w:p w14:paraId="01109E7B" w14:textId="7CB02DEB" w:rsidR="00206647" w:rsidRPr="00D73DEF" w:rsidRDefault="00242856" w:rsidP="00242856">
      <w:pPr>
        <w:pStyle w:val="Lijstalinea"/>
        <w:numPr>
          <w:ilvl w:val="0"/>
          <w:numId w:val="12"/>
        </w:numPr>
        <w:textAlignment w:val="baseline"/>
        <w:rPr>
          <w:rFonts w:cs="Arial"/>
          <w:szCs w:val="28"/>
          <w:lang w:eastAsia="nl-NL"/>
        </w:rPr>
      </w:pPr>
      <w:r>
        <w:rPr>
          <w:rFonts w:cs="Arial"/>
          <w:szCs w:val="28"/>
          <w:lang w:eastAsia="nl-NL"/>
        </w:rPr>
        <w:t xml:space="preserve">Verschillende websites </w:t>
      </w:r>
    </w:p>
    <w:p w14:paraId="759C732D" w14:textId="77777777" w:rsidR="00206647" w:rsidRDefault="00206647" w:rsidP="00242856">
      <w:pPr>
        <w:textAlignment w:val="baseline"/>
        <w:rPr>
          <w:rFonts w:cs="Arial"/>
          <w:szCs w:val="28"/>
          <w:u w:val="single"/>
        </w:rPr>
      </w:pPr>
    </w:p>
    <w:p w14:paraId="07197434" w14:textId="77777777" w:rsidR="003560B0" w:rsidRDefault="003560B0" w:rsidP="00242856">
      <w:pPr>
        <w:textAlignment w:val="baseline"/>
        <w:rPr>
          <w:rFonts w:cs="Arial"/>
          <w:szCs w:val="28"/>
          <w:u w:val="single"/>
        </w:rPr>
      </w:pPr>
    </w:p>
    <w:p w14:paraId="3269BBD2" w14:textId="76CEC4AC" w:rsidR="00242856" w:rsidRPr="003560B0" w:rsidRDefault="0087755E" w:rsidP="00242856">
      <w:pPr>
        <w:textAlignment w:val="baseline"/>
        <w:rPr>
          <w:rFonts w:asciiTheme="minorHAnsi" w:hAnsiTheme="minorHAnsi" w:cs="Arial"/>
          <w:sz w:val="28"/>
          <w:szCs w:val="28"/>
          <w:u w:val="single"/>
        </w:rPr>
      </w:pPr>
      <w:r w:rsidRPr="003560B0">
        <w:rPr>
          <w:rFonts w:asciiTheme="minorHAnsi" w:hAnsiTheme="minorHAnsi" w:cs="Arial"/>
          <w:sz w:val="28"/>
          <w:szCs w:val="28"/>
          <w:u w:val="single"/>
        </w:rPr>
        <w:t xml:space="preserve">Top 5 bronnen: </w:t>
      </w:r>
    </w:p>
    <w:p w14:paraId="3235D5C4" w14:textId="77777777" w:rsidR="00F00E1B" w:rsidRDefault="00F00E1B" w:rsidP="00242856">
      <w:pPr>
        <w:textAlignment w:val="baseline"/>
        <w:rPr>
          <w:rFonts w:cs="Arial"/>
          <w:szCs w:val="28"/>
        </w:rPr>
      </w:pPr>
    </w:p>
    <w:p w14:paraId="6B981808" w14:textId="77777777" w:rsidR="00A2578B" w:rsidRPr="00B46A3F" w:rsidRDefault="00A2578B" w:rsidP="008968F2">
      <w:pPr>
        <w:pStyle w:val="Lijstalinea"/>
        <w:numPr>
          <w:ilvl w:val="0"/>
          <w:numId w:val="13"/>
        </w:numPr>
        <w:rPr>
          <w:rFonts w:eastAsia="Times New Roman" w:cs="Times New Roman"/>
          <w:sz w:val="22"/>
          <w:lang w:eastAsia="nl-NL"/>
        </w:rPr>
      </w:pPr>
      <w:r w:rsidRPr="00A2578B">
        <w:rPr>
          <w:rFonts w:eastAsia="Times New Roman" w:cs="Times New Roman"/>
          <w:color w:val="333333"/>
          <w:spacing w:val="2"/>
          <w:szCs w:val="26"/>
          <w:shd w:val="clear" w:color="auto" w:fill="FCFCFC"/>
          <w:lang w:eastAsia="nl-NL"/>
        </w:rPr>
        <w:t>Van Loon LM. Het beroepsprofiel van de fysiotherapeut. Amersfoort: Koninklijk Nederlands Genootschap voor Fysiotherapie (KNGF); 2006. [The professional profile of the physiotherapist].</w:t>
      </w:r>
    </w:p>
    <w:p w14:paraId="510C3529" w14:textId="68A22FAA" w:rsidR="00B46A3F" w:rsidRPr="00434652" w:rsidRDefault="00B46A3F" w:rsidP="008968F2">
      <w:pPr>
        <w:pStyle w:val="Lijstalinea"/>
        <w:numPr>
          <w:ilvl w:val="0"/>
          <w:numId w:val="14"/>
        </w:numPr>
        <w:rPr>
          <w:rFonts w:eastAsia="Times New Roman" w:cs="Times New Roman"/>
          <w:sz w:val="22"/>
          <w:lang w:eastAsia="nl-NL"/>
        </w:rPr>
      </w:pPr>
      <w:r>
        <w:rPr>
          <w:rFonts w:eastAsia="Times New Roman" w:cs="Times New Roman"/>
          <w:sz w:val="22"/>
          <w:lang w:eastAsia="nl-NL"/>
        </w:rPr>
        <w:t xml:space="preserve">Ik koos voor deze bron omdat ik die fysiotherapie die daarin verwerkt zit wel interessant vind. </w:t>
      </w:r>
    </w:p>
    <w:p w14:paraId="055AD7F4" w14:textId="77777777" w:rsidR="00434652" w:rsidRPr="00A2578B" w:rsidRDefault="00434652" w:rsidP="00434652">
      <w:pPr>
        <w:pStyle w:val="Lijstalinea"/>
        <w:rPr>
          <w:rFonts w:eastAsia="Times New Roman" w:cs="Times New Roman"/>
          <w:sz w:val="22"/>
          <w:lang w:eastAsia="nl-NL"/>
        </w:rPr>
      </w:pPr>
    </w:p>
    <w:p w14:paraId="17A97ED8" w14:textId="77777777" w:rsidR="00914721" w:rsidRPr="00B46A3F" w:rsidRDefault="00914721" w:rsidP="008968F2">
      <w:pPr>
        <w:pStyle w:val="Lijstalinea"/>
        <w:numPr>
          <w:ilvl w:val="0"/>
          <w:numId w:val="13"/>
        </w:numPr>
        <w:rPr>
          <w:rFonts w:eastAsia="Times New Roman" w:cs="Times New Roman"/>
          <w:sz w:val="22"/>
          <w:lang w:eastAsia="nl-NL"/>
        </w:rPr>
      </w:pPr>
      <w:r w:rsidRPr="00914721">
        <w:rPr>
          <w:rFonts w:eastAsia="Times New Roman" w:cs="Times New Roman"/>
          <w:color w:val="333333"/>
          <w:spacing w:val="2"/>
          <w:szCs w:val="26"/>
          <w:shd w:val="clear" w:color="auto" w:fill="FCFCFC"/>
          <w:lang w:eastAsia="nl-NL"/>
        </w:rPr>
        <w:t>Gerards-Last D, van den Broek-van den Boorn M, Nelissen-de Vos Y. Het competentiegericht curriculum met als leidraad: 4C/ID. Onderzoek van Onderwijs 2007;36. [The competencybased curriculum, based on 4C/ID].</w:t>
      </w:r>
    </w:p>
    <w:p w14:paraId="59EE01D6" w14:textId="7B80D67D" w:rsidR="00B46A3F" w:rsidRPr="00434652" w:rsidRDefault="00B46A3F" w:rsidP="008968F2">
      <w:pPr>
        <w:pStyle w:val="Lijstalinea"/>
        <w:numPr>
          <w:ilvl w:val="0"/>
          <w:numId w:val="14"/>
        </w:numPr>
        <w:rPr>
          <w:rFonts w:eastAsia="Times New Roman" w:cs="Times New Roman"/>
          <w:sz w:val="22"/>
          <w:lang w:eastAsia="nl-NL"/>
        </w:rPr>
      </w:pPr>
      <w:r>
        <w:rPr>
          <w:rFonts w:eastAsia="Times New Roman" w:cs="Times New Roman"/>
          <w:sz w:val="22"/>
          <w:lang w:eastAsia="nl-NL"/>
        </w:rPr>
        <w:lastRenderedPageBreak/>
        <w:t xml:space="preserve">Er wordt in het artikel wel vaak gesproken over het curriculum met als leidraad… en ik wil daar graag iets meer over te weten komen. </w:t>
      </w:r>
    </w:p>
    <w:p w14:paraId="7C4A7A7A" w14:textId="77777777" w:rsidR="00434652" w:rsidRPr="00434652" w:rsidRDefault="00434652" w:rsidP="00434652">
      <w:pPr>
        <w:rPr>
          <w:rFonts w:eastAsia="Times New Roman"/>
          <w:sz w:val="22"/>
        </w:rPr>
      </w:pPr>
    </w:p>
    <w:p w14:paraId="091B6DA8" w14:textId="77777777" w:rsidR="00434652" w:rsidRPr="00914721" w:rsidRDefault="00434652" w:rsidP="00434652">
      <w:pPr>
        <w:pStyle w:val="Lijstalinea"/>
        <w:rPr>
          <w:rFonts w:eastAsia="Times New Roman" w:cs="Times New Roman"/>
          <w:sz w:val="22"/>
          <w:lang w:eastAsia="nl-NL"/>
        </w:rPr>
      </w:pPr>
    </w:p>
    <w:p w14:paraId="46B97E9C" w14:textId="1010013D" w:rsidR="00434652" w:rsidRPr="00B46A3F" w:rsidRDefault="00434652" w:rsidP="008968F2">
      <w:pPr>
        <w:pStyle w:val="Lijstalinea"/>
        <w:numPr>
          <w:ilvl w:val="0"/>
          <w:numId w:val="13"/>
        </w:numPr>
        <w:rPr>
          <w:rFonts w:eastAsia="Times New Roman" w:cs="Times New Roman"/>
          <w:sz w:val="22"/>
          <w:lang w:eastAsia="nl-NL"/>
        </w:rPr>
      </w:pPr>
      <w:r w:rsidRPr="00434652">
        <w:rPr>
          <w:rFonts w:eastAsia="Times New Roman" w:cs="Times New Roman"/>
          <w:color w:val="333333"/>
          <w:spacing w:val="2"/>
          <w:szCs w:val="26"/>
          <w:shd w:val="clear" w:color="auto" w:fill="FCFCFC"/>
          <w:lang w:eastAsia="nl-NL"/>
        </w:rPr>
        <w:t>Janssen-Noordman AMB, van Merriënboer JJG, van der Vleuten CPM, Scherpbier A. Innovatief onderwijs ontwerpen; via leertaken naar complexe vaardigheden. Tijdschrift voor Medisch Onderwijs 2003;22(4):187–</w:t>
      </w:r>
      <w:r w:rsidR="00B46A3F" w:rsidRPr="00434652">
        <w:rPr>
          <w:rFonts w:eastAsia="Times New Roman" w:cs="Times New Roman"/>
          <w:color w:val="333333"/>
          <w:spacing w:val="2"/>
          <w:szCs w:val="26"/>
          <w:shd w:val="clear" w:color="auto" w:fill="FCFCFC"/>
          <w:lang w:eastAsia="nl-NL"/>
        </w:rPr>
        <w:t>195. [</w:t>
      </w:r>
      <w:r w:rsidRPr="00434652">
        <w:rPr>
          <w:rFonts w:eastAsia="Times New Roman" w:cs="Times New Roman"/>
          <w:color w:val="333333"/>
          <w:spacing w:val="2"/>
          <w:szCs w:val="26"/>
          <w:shd w:val="clear" w:color="auto" w:fill="FCFCFC"/>
          <w:lang w:eastAsia="nl-NL"/>
        </w:rPr>
        <w:t>[Innovative educational design: from learning tasks to complex skills. Netherlands Journal of Medical Education 2003;22(4):187–195].</w:t>
      </w:r>
    </w:p>
    <w:p w14:paraId="026E6A3F" w14:textId="02344D32" w:rsidR="00B46A3F" w:rsidRPr="00434652" w:rsidRDefault="002A1BB3" w:rsidP="008968F2">
      <w:pPr>
        <w:pStyle w:val="Lijstalinea"/>
        <w:numPr>
          <w:ilvl w:val="0"/>
          <w:numId w:val="14"/>
        </w:numPr>
        <w:rPr>
          <w:rFonts w:eastAsia="Times New Roman" w:cs="Times New Roman"/>
          <w:sz w:val="22"/>
          <w:lang w:eastAsia="nl-NL"/>
        </w:rPr>
      </w:pPr>
      <w:r>
        <w:rPr>
          <w:rFonts w:eastAsia="Times New Roman" w:cs="Times New Roman"/>
          <w:sz w:val="22"/>
          <w:lang w:eastAsia="nl-NL"/>
        </w:rPr>
        <w:t>Ik vind het interessant om te weten te komen hoe ze dit aanpakken.</w:t>
      </w:r>
    </w:p>
    <w:p w14:paraId="510B1F51" w14:textId="77777777" w:rsidR="00434652" w:rsidRPr="00434652" w:rsidRDefault="00434652" w:rsidP="001B6312">
      <w:pPr>
        <w:pStyle w:val="Lijstalinea"/>
        <w:jc w:val="center"/>
        <w:rPr>
          <w:rFonts w:eastAsia="Times New Roman" w:cs="Times New Roman"/>
          <w:sz w:val="22"/>
          <w:lang w:eastAsia="nl-NL"/>
        </w:rPr>
      </w:pPr>
    </w:p>
    <w:p w14:paraId="051717B6" w14:textId="77777777" w:rsidR="00434652" w:rsidRPr="00B46A3F" w:rsidRDefault="00434652" w:rsidP="008968F2">
      <w:pPr>
        <w:pStyle w:val="Lijstalinea"/>
        <w:numPr>
          <w:ilvl w:val="0"/>
          <w:numId w:val="13"/>
        </w:numPr>
        <w:rPr>
          <w:rFonts w:eastAsia="Times New Roman" w:cs="Times New Roman"/>
          <w:sz w:val="22"/>
          <w:lang w:eastAsia="nl-NL"/>
        </w:rPr>
      </w:pPr>
      <w:r w:rsidRPr="00434652">
        <w:rPr>
          <w:rFonts w:eastAsia="Times New Roman" w:cs="Times New Roman"/>
          <w:color w:val="333333"/>
          <w:spacing w:val="2"/>
          <w:szCs w:val="26"/>
          <w:shd w:val="clear" w:color="auto" w:fill="FCFCFC"/>
          <w:lang w:eastAsia="nl-NL"/>
        </w:rPr>
        <w:t>Beullens J, van Damme B, Struyf E. Ontwikkelen probleemoplossingsgerichte klinische colleges het diagnostisch denken en blijkt dit uit het extended-matching examen? Tijdschrift voor Medisch Onderwijs 2007;26:(3): 118–127. [Diagnostic ability in relation to clinical seminars and extended-matching questions examination. Netherlands Journal of Medical Education 2007;26(3):118–127].</w:t>
      </w:r>
    </w:p>
    <w:p w14:paraId="2118C560" w14:textId="1F3A986F" w:rsidR="00B46A3F" w:rsidRPr="00434652" w:rsidRDefault="00B46A3F" w:rsidP="008968F2">
      <w:pPr>
        <w:pStyle w:val="Lijstalinea"/>
        <w:numPr>
          <w:ilvl w:val="0"/>
          <w:numId w:val="14"/>
        </w:numPr>
        <w:rPr>
          <w:rFonts w:eastAsia="Times New Roman" w:cs="Times New Roman"/>
          <w:sz w:val="22"/>
          <w:lang w:eastAsia="nl-NL"/>
        </w:rPr>
      </w:pPr>
      <w:r>
        <w:rPr>
          <w:rFonts w:eastAsia="Times New Roman" w:cs="Times New Roman"/>
          <w:sz w:val="22"/>
          <w:lang w:eastAsia="nl-NL"/>
        </w:rPr>
        <w:t xml:space="preserve">Het tijdschrift voor Medisch Onderwijs spreekt mij wel aan.  </w:t>
      </w:r>
    </w:p>
    <w:p w14:paraId="57082305" w14:textId="77777777" w:rsidR="00F00E1B" w:rsidRDefault="00F00E1B" w:rsidP="00434652">
      <w:pPr>
        <w:textAlignment w:val="baseline"/>
        <w:rPr>
          <w:rFonts w:cs="Arial"/>
          <w:szCs w:val="28"/>
        </w:rPr>
      </w:pPr>
    </w:p>
    <w:p w14:paraId="1C2A25D1" w14:textId="3409C9B8" w:rsidR="00434652" w:rsidRPr="00B46A3F" w:rsidRDefault="00434652" w:rsidP="008968F2">
      <w:pPr>
        <w:pStyle w:val="Lijstalinea"/>
        <w:numPr>
          <w:ilvl w:val="0"/>
          <w:numId w:val="13"/>
        </w:numPr>
        <w:rPr>
          <w:rFonts w:eastAsia="Times New Roman" w:cs="Times New Roman"/>
          <w:sz w:val="22"/>
          <w:lang w:eastAsia="nl-NL"/>
        </w:rPr>
      </w:pPr>
      <w:r w:rsidRPr="00434652">
        <w:rPr>
          <w:rFonts w:eastAsia="Times New Roman" w:cs="Times New Roman"/>
          <w:color w:val="333333"/>
          <w:spacing w:val="2"/>
          <w:szCs w:val="26"/>
          <w:shd w:val="clear" w:color="auto" w:fill="FCFCFC"/>
          <w:lang w:eastAsia="nl-NL"/>
        </w:rPr>
        <w:t xml:space="preserve">Pool A. Het gebruik van casuïstiek binnen onderwijs en gezondheidszorg. Onderwijs en Gezondheidszorg </w:t>
      </w:r>
      <w:r w:rsidR="00B46A3F" w:rsidRPr="00434652">
        <w:rPr>
          <w:rFonts w:eastAsia="Times New Roman" w:cs="Times New Roman"/>
          <w:color w:val="333333"/>
          <w:spacing w:val="2"/>
          <w:szCs w:val="26"/>
          <w:shd w:val="clear" w:color="auto" w:fill="FCFCFC"/>
          <w:lang w:eastAsia="nl-NL"/>
        </w:rPr>
        <w:t>2007; 31:177</w:t>
      </w:r>
      <w:r w:rsidRPr="00434652">
        <w:rPr>
          <w:rFonts w:eastAsia="Times New Roman" w:cs="Times New Roman"/>
          <w:color w:val="333333"/>
          <w:spacing w:val="2"/>
          <w:szCs w:val="26"/>
          <w:shd w:val="clear" w:color="auto" w:fill="FCFCFC"/>
          <w:lang w:eastAsia="nl-NL"/>
        </w:rPr>
        <w:t>–181. [Case-based learning in education and health care].</w:t>
      </w:r>
    </w:p>
    <w:p w14:paraId="1DAE942A" w14:textId="38970AB0" w:rsidR="00B46A3F" w:rsidRPr="00434652" w:rsidRDefault="002A1BB3" w:rsidP="008968F2">
      <w:pPr>
        <w:pStyle w:val="Lijstalinea"/>
        <w:numPr>
          <w:ilvl w:val="0"/>
          <w:numId w:val="14"/>
        </w:numPr>
        <w:rPr>
          <w:rFonts w:eastAsia="Times New Roman" w:cs="Times New Roman"/>
          <w:sz w:val="22"/>
          <w:lang w:eastAsia="nl-NL"/>
        </w:rPr>
      </w:pPr>
      <w:r>
        <w:rPr>
          <w:rFonts w:eastAsia="Times New Roman" w:cs="Times New Roman"/>
          <w:sz w:val="22"/>
          <w:lang w:eastAsia="nl-NL"/>
        </w:rPr>
        <w:t xml:space="preserve">Ik wou wel graag wat meer te weten komen over het begrip casuïstiek. </w:t>
      </w:r>
    </w:p>
    <w:p w14:paraId="056A0D3C" w14:textId="77777777" w:rsidR="00434652" w:rsidRPr="00434652" w:rsidRDefault="00434652" w:rsidP="00434652">
      <w:pPr>
        <w:ind w:left="360"/>
        <w:textAlignment w:val="baseline"/>
        <w:rPr>
          <w:rFonts w:cs="Arial"/>
          <w:szCs w:val="28"/>
        </w:rPr>
      </w:pPr>
    </w:p>
    <w:p w14:paraId="15C9B5EB" w14:textId="77777777" w:rsidR="00C86C16" w:rsidRDefault="00C86C16" w:rsidP="00C86C16">
      <w:pPr>
        <w:textAlignment w:val="baseline"/>
        <w:rPr>
          <w:rFonts w:ascii="Calibri" w:hAnsi="Calibri" w:cs="Arial"/>
          <w:sz w:val="28"/>
          <w:szCs w:val="28"/>
        </w:rPr>
      </w:pPr>
    </w:p>
    <w:p w14:paraId="7654BC41" w14:textId="77777777" w:rsidR="00C86C16" w:rsidRDefault="00C86C16" w:rsidP="00C86C16">
      <w:pPr>
        <w:textAlignment w:val="baseline"/>
        <w:rPr>
          <w:rFonts w:ascii="Calibri" w:hAnsi="Calibri" w:cs="Arial"/>
          <w:sz w:val="28"/>
          <w:szCs w:val="28"/>
        </w:rPr>
      </w:pPr>
    </w:p>
    <w:p w14:paraId="22C64D5A" w14:textId="77777777" w:rsidR="00BB6C31" w:rsidRDefault="00BB6C31" w:rsidP="00C86C16">
      <w:pPr>
        <w:textAlignment w:val="baseline"/>
        <w:rPr>
          <w:rFonts w:ascii="Calibri" w:hAnsi="Calibri" w:cs="Arial"/>
          <w:sz w:val="28"/>
          <w:szCs w:val="28"/>
        </w:rPr>
      </w:pPr>
    </w:p>
    <w:p w14:paraId="2C922C2B" w14:textId="77777777" w:rsidR="00BB6C31" w:rsidRDefault="00BB6C31" w:rsidP="00C86C16">
      <w:pPr>
        <w:textAlignment w:val="baseline"/>
        <w:rPr>
          <w:rFonts w:ascii="Calibri" w:hAnsi="Calibri" w:cs="Arial"/>
          <w:sz w:val="28"/>
          <w:szCs w:val="28"/>
        </w:rPr>
      </w:pPr>
    </w:p>
    <w:p w14:paraId="7EB5497B" w14:textId="77777777" w:rsidR="00BB6C31" w:rsidRDefault="00BB6C31" w:rsidP="00C86C16">
      <w:pPr>
        <w:textAlignment w:val="baseline"/>
        <w:rPr>
          <w:rFonts w:ascii="Calibri" w:hAnsi="Calibri" w:cs="Arial"/>
          <w:sz w:val="28"/>
          <w:szCs w:val="28"/>
        </w:rPr>
      </w:pPr>
    </w:p>
    <w:p w14:paraId="0BD0E80D" w14:textId="77777777" w:rsidR="00BB6C31" w:rsidRDefault="00BB6C31" w:rsidP="00C86C16">
      <w:pPr>
        <w:textAlignment w:val="baseline"/>
        <w:rPr>
          <w:rFonts w:ascii="Calibri" w:hAnsi="Calibri" w:cs="Arial"/>
          <w:sz w:val="28"/>
          <w:szCs w:val="28"/>
        </w:rPr>
      </w:pPr>
    </w:p>
    <w:p w14:paraId="6862F1A5" w14:textId="77777777" w:rsidR="00BB6C31" w:rsidRDefault="00BB6C31" w:rsidP="00C86C16">
      <w:pPr>
        <w:textAlignment w:val="baseline"/>
        <w:rPr>
          <w:rFonts w:ascii="Calibri" w:hAnsi="Calibri" w:cs="Arial"/>
          <w:sz w:val="28"/>
          <w:szCs w:val="28"/>
        </w:rPr>
      </w:pPr>
    </w:p>
    <w:p w14:paraId="36DD2640" w14:textId="77777777" w:rsidR="00BB6C31" w:rsidRDefault="00BB6C31" w:rsidP="00C86C16">
      <w:pPr>
        <w:textAlignment w:val="baseline"/>
        <w:rPr>
          <w:rFonts w:ascii="Calibri" w:hAnsi="Calibri" w:cs="Arial"/>
          <w:sz w:val="28"/>
          <w:szCs w:val="28"/>
        </w:rPr>
      </w:pPr>
    </w:p>
    <w:p w14:paraId="5D1140E3" w14:textId="77777777" w:rsidR="00BB6C31" w:rsidRDefault="00BB6C31" w:rsidP="00C86C16">
      <w:pPr>
        <w:textAlignment w:val="baseline"/>
        <w:rPr>
          <w:rFonts w:ascii="Calibri" w:hAnsi="Calibri" w:cs="Arial"/>
          <w:sz w:val="28"/>
          <w:szCs w:val="28"/>
        </w:rPr>
      </w:pPr>
    </w:p>
    <w:p w14:paraId="79F323EC" w14:textId="77777777" w:rsidR="00BB6C31" w:rsidRDefault="00BB6C31" w:rsidP="00C86C16">
      <w:pPr>
        <w:textAlignment w:val="baseline"/>
        <w:rPr>
          <w:rFonts w:ascii="Calibri" w:hAnsi="Calibri" w:cs="Arial"/>
          <w:sz w:val="28"/>
          <w:szCs w:val="28"/>
        </w:rPr>
      </w:pPr>
    </w:p>
    <w:p w14:paraId="7FB5FE4E" w14:textId="77777777" w:rsidR="00BB6C31" w:rsidRDefault="00BB6C31" w:rsidP="00C86C16">
      <w:pPr>
        <w:textAlignment w:val="baseline"/>
        <w:rPr>
          <w:rFonts w:ascii="Calibri" w:hAnsi="Calibri" w:cs="Arial"/>
          <w:sz w:val="28"/>
          <w:szCs w:val="28"/>
        </w:rPr>
      </w:pPr>
    </w:p>
    <w:p w14:paraId="03E9F3FF" w14:textId="77777777" w:rsidR="00BB6C31" w:rsidRDefault="00BB6C31" w:rsidP="00C86C16">
      <w:pPr>
        <w:textAlignment w:val="baseline"/>
        <w:rPr>
          <w:rFonts w:ascii="Calibri" w:hAnsi="Calibri" w:cs="Arial"/>
          <w:sz w:val="28"/>
          <w:szCs w:val="28"/>
        </w:rPr>
      </w:pPr>
    </w:p>
    <w:p w14:paraId="41422247" w14:textId="77777777" w:rsidR="00BB6C31" w:rsidRDefault="00BB6C31" w:rsidP="00C86C16">
      <w:pPr>
        <w:textAlignment w:val="baseline"/>
        <w:rPr>
          <w:rFonts w:ascii="Calibri" w:hAnsi="Calibri" w:cs="Arial"/>
          <w:sz w:val="28"/>
          <w:szCs w:val="28"/>
        </w:rPr>
      </w:pPr>
    </w:p>
    <w:p w14:paraId="2129D0D1" w14:textId="77777777" w:rsidR="00BB6C31" w:rsidRDefault="00BB6C31" w:rsidP="00C86C16">
      <w:pPr>
        <w:textAlignment w:val="baseline"/>
        <w:rPr>
          <w:rFonts w:ascii="Calibri" w:hAnsi="Calibri" w:cs="Arial"/>
          <w:sz w:val="28"/>
          <w:szCs w:val="28"/>
        </w:rPr>
      </w:pPr>
    </w:p>
    <w:p w14:paraId="5C3C9F4A" w14:textId="77777777" w:rsidR="00BB6C31" w:rsidRDefault="00BB6C31" w:rsidP="00C86C16">
      <w:pPr>
        <w:textAlignment w:val="baseline"/>
        <w:rPr>
          <w:rFonts w:ascii="Calibri" w:hAnsi="Calibri" w:cs="Arial"/>
          <w:sz w:val="28"/>
          <w:szCs w:val="28"/>
        </w:rPr>
      </w:pPr>
    </w:p>
    <w:p w14:paraId="1CB7D105" w14:textId="77777777" w:rsidR="00BB6C31" w:rsidRDefault="00BB6C31" w:rsidP="00C86C16">
      <w:pPr>
        <w:textAlignment w:val="baseline"/>
        <w:rPr>
          <w:rFonts w:ascii="Calibri" w:hAnsi="Calibri" w:cs="Arial"/>
          <w:sz w:val="28"/>
          <w:szCs w:val="28"/>
        </w:rPr>
      </w:pPr>
    </w:p>
    <w:p w14:paraId="52DA7F50" w14:textId="77777777" w:rsidR="00BB6C31" w:rsidRDefault="00BB6C31" w:rsidP="00C86C16">
      <w:pPr>
        <w:textAlignment w:val="baseline"/>
        <w:rPr>
          <w:rFonts w:ascii="Calibri" w:hAnsi="Calibri" w:cs="Arial"/>
          <w:sz w:val="28"/>
          <w:szCs w:val="28"/>
        </w:rPr>
      </w:pPr>
    </w:p>
    <w:p w14:paraId="2352F961" w14:textId="77777777" w:rsidR="00BB6C31" w:rsidRDefault="00BB6C31" w:rsidP="00C86C16">
      <w:pPr>
        <w:textAlignment w:val="baseline"/>
        <w:rPr>
          <w:rFonts w:ascii="Calibri" w:hAnsi="Calibri" w:cs="Arial"/>
          <w:sz w:val="28"/>
          <w:szCs w:val="28"/>
        </w:rPr>
      </w:pPr>
    </w:p>
    <w:p w14:paraId="4135C57F" w14:textId="77777777" w:rsidR="00BB6C31" w:rsidRDefault="00BB6C31" w:rsidP="00C86C16">
      <w:pPr>
        <w:textAlignment w:val="baseline"/>
        <w:rPr>
          <w:rFonts w:ascii="Calibri" w:hAnsi="Calibri" w:cs="Arial"/>
          <w:sz w:val="28"/>
          <w:szCs w:val="28"/>
        </w:rPr>
      </w:pPr>
    </w:p>
    <w:p w14:paraId="0DDE8CE8" w14:textId="77777777" w:rsidR="00D73DEF" w:rsidRDefault="00D73DEF" w:rsidP="003560B0">
      <w:pPr>
        <w:rPr>
          <w:rFonts w:ascii="Calibri" w:hAnsi="Calibri" w:cs="Arial"/>
          <w:sz w:val="28"/>
          <w:szCs w:val="28"/>
        </w:rPr>
      </w:pPr>
    </w:p>
    <w:p w14:paraId="6B93B726" w14:textId="77777777" w:rsidR="002464C2" w:rsidRDefault="002464C2" w:rsidP="003560B0">
      <w:pPr>
        <w:rPr>
          <w:b/>
          <w:sz w:val="32"/>
        </w:rPr>
      </w:pPr>
      <w:bookmarkStart w:id="0" w:name="_GoBack"/>
      <w:bookmarkEnd w:id="0"/>
    </w:p>
    <w:p w14:paraId="064D6E38" w14:textId="5C0F19F1" w:rsidR="00AB1409" w:rsidRPr="00110D8C" w:rsidRDefault="00AB1409" w:rsidP="003560B0">
      <w:pPr>
        <w:jc w:val="center"/>
        <w:rPr>
          <w:rFonts w:asciiTheme="minorHAnsi" w:hAnsiTheme="minorHAnsi"/>
          <w:b/>
          <w:sz w:val="32"/>
        </w:rPr>
      </w:pPr>
      <w:r w:rsidRPr="00110D8C">
        <w:rPr>
          <w:rFonts w:asciiTheme="minorHAnsi" w:hAnsiTheme="minorHAnsi"/>
          <w:b/>
          <w:sz w:val="32"/>
        </w:rPr>
        <w:lastRenderedPageBreak/>
        <w:t>Stap 3: Beschikking krijgen en meer zoeken</w:t>
      </w:r>
    </w:p>
    <w:p w14:paraId="6DE6DF87" w14:textId="77777777" w:rsidR="00AB1409" w:rsidRDefault="00AB1409" w:rsidP="00AB1409">
      <w:pPr>
        <w:jc w:val="center"/>
        <w:rPr>
          <w:b/>
          <w:sz w:val="32"/>
        </w:rPr>
      </w:pPr>
    </w:p>
    <w:p w14:paraId="4D1A1E2D" w14:textId="77777777" w:rsidR="00AB1409" w:rsidRDefault="00AB1409" w:rsidP="00AB1409">
      <w:pPr>
        <w:jc w:val="center"/>
        <w:rPr>
          <w:b/>
          <w:sz w:val="32"/>
        </w:rPr>
      </w:pPr>
    </w:p>
    <w:p w14:paraId="55CADF65" w14:textId="1ECAB8A0" w:rsidR="00AB1409" w:rsidRPr="00D370A6" w:rsidRDefault="00966A41" w:rsidP="00AB1409">
      <w:pPr>
        <w:rPr>
          <w:rFonts w:asciiTheme="minorHAnsi" w:hAnsiTheme="minorHAnsi"/>
          <w:sz w:val="28"/>
          <w:u w:val="single"/>
        </w:rPr>
      </w:pPr>
      <w:r w:rsidRPr="00D370A6">
        <w:rPr>
          <w:rFonts w:asciiTheme="minorHAnsi" w:hAnsiTheme="minorHAnsi"/>
          <w:sz w:val="28"/>
          <w:u w:val="single"/>
        </w:rPr>
        <w:t>3.1 D</w:t>
      </w:r>
      <w:r w:rsidR="00AB1409" w:rsidRPr="00D370A6">
        <w:rPr>
          <w:rFonts w:asciiTheme="minorHAnsi" w:hAnsiTheme="minorHAnsi"/>
          <w:sz w:val="28"/>
          <w:u w:val="single"/>
        </w:rPr>
        <w:t xml:space="preserve">e vindplaats van de bronnen uit de basistekst </w:t>
      </w:r>
    </w:p>
    <w:p w14:paraId="7E047FFB" w14:textId="649F834D" w:rsidR="00AB1409" w:rsidRPr="00D370A6" w:rsidRDefault="00991A77" w:rsidP="00AB1409">
      <w:pPr>
        <w:rPr>
          <w:rFonts w:asciiTheme="minorHAnsi" w:hAnsiTheme="minorHAnsi"/>
          <w:b/>
        </w:rPr>
      </w:pPr>
      <w:r w:rsidRPr="00D370A6">
        <w:rPr>
          <w:rFonts w:asciiTheme="minorHAnsi" w:hAnsiTheme="minorHAnsi"/>
          <w:b/>
        </w:rPr>
        <w:tab/>
      </w:r>
      <w:r w:rsidRPr="00D370A6">
        <w:rPr>
          <w:rFonts w:asciiTheme="minorHAnsi" w:hAnsiTheme="minorHAnsi"/>
          <w:b/>
        </w:rPr>
        <w:tab/>
      </w:r>
      <w:r w:rsidRPr="00D370A6">
        <w:rPr>
          <w:rFonts w:asciiTheme="minorHAnsi" w:hAnsiTheme="minorHAnsi"/>
          <w:b/>
        </w:rPr>
        <w:tab/>
      </w:r>
      <w:r w:rsidRPr="00D370A6">
        <w:rPr>
          <w:rFonts w:asciiTheme="minorHAnsi" w:hAnsiTheme="minorHAnsi"/>
          <w:b/>
        </w:rPr>
        <w:tab/>
      </w:r>
      <w:r w:rsidRPr="00D370A6">
        <w:rPr>
          <w:rFonts w:asciiTheme="minorHAnsi" w:hAnsiTheme="minorHAnsi"/>
          <w:b/>
        </w:rPr>
        <w:tab/>
      </w:r>
      <w:r w:rsidRPr="00D370A6">
        <w:rPr>
          <w:rFonts w:asciiTheme="minorHAnsi" w:hAnsiTheme="minorHAnsi"/>
          <w:b/>
        </w:rPr>
        <w:tab/>
      </w:r>
    </w:p>
    <w:tbl>
      <w:tblPr>
        <w:tblStyle w:val="Tabelraster"/>
        <w:tblW w:w="89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06"/>
        <w:gridCol w:w="2219"/>
      </w:tblGrid>
      <w:tr w:rsidR="00AB1409" w:rsidRPr="00D370A6" w14:paraId="06EE0D62" w14:textId="77777777" w:rsidTr="00991A77">
        <w:trPr>
          <w:trHeight w:val="679"/>
        </w:trPr>
        <w:tc>
          <w:tcPr>
            <w:tcW w:w="6706" w:type="dxa"/>
          </w:tcPr>
          <w:p w14:paraId="2A65A886" w14:textId="424FAB65" w:rsidR="00AB1409" w:rsidRPr="00D370A6" w:rsidRDefault="00991A77" w:rsidP="00AB1409">
            <w:pPr>
              <w:rPr>
                <w:rFonts w:asciiTheme="minorHAnsi" w:hAnsiTheme="minorHAnsi"/>
                <w:b/>
              </w:rPr>
            </w:pPr>
            <w:r w:rsidRPr="00D370A6">
              <w:rPr>
                <w:rFonts w:asciiTheme="minorHAnsi" w:hAnsiTheme="minorHAnsi"/>
                <w:b/>
              </w:rPr>
              <w:t xml:space="preserve">Bronnen volgens APA </w:t>
            </w:r>
          </w:p>
        </w:tc>
        <w:tc>
          <w:tcPr>
            <w:tcW w:w="2219" w:type="dxa"/>
          </w:tcPr>
          <w:p w14:paraId="18FEED9B" w14:textId="056F243A" w:rsidR="00AB1409" w:rsidRPr="00D370A6" w:rsidRDefault="00991A77" w:rsidP="00AB1409">
            <w:pPr>
              <w:rPr>
                <w:rFonts w:asciiTheme="minorHAnsi" w:hAnsiTheme="minorHAnsi"/>
                <w:b/>
              </w:rPr>
            </w:pPr>
            <w:r w:rsidRPr="00D370A6">
              <w:rPr>
                <w:rFonts w:asciiTheme="minorHAnsi" w:hAnsiTheme="minorHAnsi"/>
                <w:b/>
              </w:rPr>
              <w:t xml:space="preserve">Vindplaats van de bronnen </w:t>
            </w:r>
          </w:p>
        </w:tc>
      </w:tr>
      <w:tr w:rsidR="00AB1409" w:rsidRPr="00D370A6" w14:paraId="1406F773" w14:textId="77777777" w:rsidTr="00AB1409">
        <w:trPr>
          <w:trHeight w:val="895"/>
        </w:trPr>
        <w:tc>
          <w:tcPr>
            <w:tcW w:w="6706" w:type="dxa"/>
          </w:tcPr>
          <w:p w14:paraId="7584134F" w14:textId="7177FCBA" w:rsidR="00AB1409" w:rsidRPr="00D370A6" w:rsidRDefault="00C4399F" w:rsidP="00207AD5">
            <w:pPr>
              <w:rPr>
                <w:rFonts w:asciiTheme="minorHAnsi" w:hAnsiTheme="minorHAnsi"/>
              </w:rPr>
            </w:pPr>
            <w:r w:rsidRPr="00D370A6">
              <w:rPr>
                <w:rFonts w:asciiTheme="minorHAnsi" w:eastAsia="Times New Roman" w:hAnsiTheme="minorHAnsi"/>
                <w:color w:val="333333"/>
                <w:spacing w:val="2"/>
                <w:szCs w:val="26"/>
                <w:shd w:val="clear" w:color="auto" w:fill="FCFCFC"/>
              </w:rPr>
              <w:t xml:space="preserve">Van Loon LM. </w:t>
            </w:r>
            <w:r w:rsidR="00207AD5">
              <w:rPr>
                <w:rFonts w:asciiTheme="minorHAnsi" w:eastAsia="Times New Roman" w:hAnsiTheme="minorHAnsi"/>
                <w:color w:val="333333"/>
                <w:spacing w:val="2"/>
                <w:szCs w:val="26"/>
                <w:shd w:val="clear" w:color="auto" w:fill="FCFCFC"/>
              </w:rPr>
              <w:t xml:space="preserve">(2006). </w:t>
            </w:r>
            <w:r w:rsidRPr="00D370A6">
              <w:rPr>
                <w:rFonts w:asciiTheme="minorHAnsi" w:eastAsia="Times New Roman" w:hAnsiTheme="minorHAnsi"/>
                <w:color w:val="333333"/>
                <w:spacing w:val="2"/>
                <w:szCs w:val="26"/>
                <w:shd w:val="clear" w:color="auto" w:fill="FCFCFC"/>
              </w:rPr>
              <w:t xml:space="preserve">Het beroepsprofiel van de fysiotherapeut. Amersfoort: Koninklijk Nederlands Genootschap voor Fysiotherapie (KNGF); </w:t>
            </w:r>
          </w:p>
        </w:tc>
        <w:tc>
          <w:tcPr>
            <w:tcW w:w="2219" w:type="dxa"/>
          </w:tcPr>
          <w:p w14:paraId="66E5AC11" w14:textId="09AD279B" w:rsidR="00AB1409" w:rsidRPr="00D370A6" w:rsidRDefault="00735B04" w:rsidP="00AB1409">
            <w:pPr>
              <w:rPr>
                <w:rFonts w:asciiTheme="minorHAnsi" w:hAnsiTheme="minorHAnsi"/>
              </w:rPr>
            </w:pPr>
            <w:r w:rsidRPr="00D370A6">
              <w:rPr>
                <w:rFonts w:asciiTheme="minorHAnsi" w:hAnsiTheme="minorHAnsi"/>
              </w:rPr>
              <w:t xml:space="preserve">Via google </w:t>
            </w:r>
          </w:p>
        </w:tc>
      </w:tr>
      <w:tr w:rsidR="00AB1409" w:rsidRPr="00D370A6" w14:paraId="43705FAB" w14:textId="77777777" w:rsidTr="00AB1409">
        <w:trPr>
          <w:trHeight w:val="855"/>
        </w:trPr>
        <w:tc>
          <w:tcPr>
            <w:tcW w:w="6706" w:type="dxa"/>
          </w:tcPr>
          <w:p w14:paraId="6A4FA023" w14:textId="020A2930" w:rsidR="00AB1409" w:rsidRPr="00D370A6" w:rsidRDefault="00735B04" w:rsidP="00207AD5">
            <w:pPr>
              <w:rPr>
                <w:rFonts w:asciiTheme="minorHAnsi" w:hAnsiTheme="minorHAnsi"/>
              </w:rPr>
            </w:pPr>
            <w:r w:rsidRPr="00D370A6">
              <w:rPr>
                <w:rFonts w:asciiTheme="minorHAnsi" w:eastAsia="Times New Roman" w:hAnsiTheme="minorHAnsi"/>
                <w:color w:val="333333"/>
                <w:spacing w:val="2"/>
                <w:szCs w:val="26"/>
                <w:shd w:val="clear" w:color="auto" w:fill="FCFCFC"/>
              </w:rPr>
              <w:t>Gerards-Last D, van den Broek-van den Boorn M, Nelissen-de Vos Y.</w:t>
            </w:r>
            <w:r w:rsidR="00207AD5">
              <w:rPr>
                <w:rFonts w:asciiTheme="minorHAnsi" w:eastAsia="Times New Roman" w:hAnsiTheme="minorHAnsi"/>
                <w:color w:val="333333"/>
                <w:spacing w:val="2"/>
                <w:szCs w:val="26"/>
                <w:shd w:val="clear" w:color="auto" w:fill="FCFCFC"/>
              </w:rPr>
              <w:t xml:space="preserve"> (2007).</w:t>
            </w:r>
            <w:r w:rsidRPr="00D370A6">
              <w:rPr>
                <w:rFonts w:asciiTheme="minorHAnsi" w:eastAsia="Times New Roman" w:hAnsiTheme="minorHAnsi"/>
                <w:color w:val="333333"/>
                <w:spacing w:val="2"/>
                <w:szCs w:val="26"/>
                <w:shd w:val="clear" w:color="auto" w:fill="FCFCFC"/>
              </w:rPr>
              <w:t xml:space="preserve"> Het competentiegericht curriculum met als leidraad: 4C/ID. Onderzoek van Onderwijs</w:t>
            </w:r>
            <w:r w:rsidR="003B232D">
              <w:rPr>
                <w:rFonts w:asciiTheme="minorHAnsi" w:eastAsia="Times New Roman" w:hAnsiTheme="minorHAnsi"/>
                <w:color w:val="333333"/>
                <w:spacing w:val="2"/>
                <w:szCs w:val="26"/>
                <w:shd w:val="clear" w:color="auto" w:fill="FCFCFC"/>
              </w:rPr>
              <w:t>, volume 36</w:t>
            </w:r>
          </w:p>
        </w:tc>
        <w:tc>
          <w:tcPr>
            <w:tcW w:w="2219" w:type="dxa"/>
          </w:tcPr>
          <w:p w14:paraId="0BBF42BF" w14:textId="36625A7E" w:rsidR="00AB1409" w:rsidRPr="00D370A6" w:rsidRDefault="00735B04" w:rsidP="00AB1409">
            <w:pPr>
              <w:rPr>
                <w:rFonts w:asciiTheme="minorHAnsi" w:hAnsiTheme="minorHAnsi"/>
              </w:rPr>
            </w:pPr>
            <w:r w:rsidRPr="00D370A6">
              <w:rPr>
                <w:rFonts w:asciiTheme="minorHAnsi" w:hAnsiTheme="minorHAnsi"/>
              </w:rPr>
              <w:t>Limo (online beschikbaar)</w:t>
            </w:r>
          </w:p>
        </w:tc>
      </w:tr>
      <w:tr w:rsidR="00AB1409" w:rsidRPr="00D370A6" w14:paraId="556506CF" w14:textId="77777777" w:rsidTr="00A57029">
        <w:trPr>
          <w:trHeight w:val="1634"/>
        </w:trPr>
        <w:tc>
          <w:tcPr>
            <w:tcW w:w="6706" w:type="dxa"/>
          </w:tcPr>
          <w:p w14:paraId="08D1D44E" w14:textId="77777777" w:rsidR="00735B04" w:rsidRPr="00D370A6" w:rsidRDefault="00735B04" w:rsidP="00735B04">
            <w:pPr>
              <w:pStyle w:val="Lijstalinea"/>
              <w:rPr>
                <w:rFonts w:eastAsia="Times New Roman" w:cs="Times New Roman"/>
                <w:sz w:val="22"/>
                <w:lang w:eastAsia="nl-NL"/>
              </w:rPr>
            </w:pPr>
          </w:p>
          <w:p w14:paraId="49130B7F" w14:textId="0E1B9C6E" w:rsidR="00AB1409" w:rsidRPr="00D370A6" w:rsidRDefault="00735B04" w:rsidP="003B232D">
            <w:pPr>
              <w:rPr>
                <w:rFonts w:asciiTheme="minorHAnsi" w:hAnsiTheme="minorHAnsi"/>
              </w:rPr>
            </w:pPr>
            <w:r w:rsidRPr="00D370A6">
              <w:rPr>
                <w:rFonts w:asciiTheme="minorHAnsi" w:eastAsia="Times New Roman" w:hAnsiTheme="minorHAnsi"/>
                <w:color w:val="333333"/>
                <w:spacing w:val="2"/>
                <w:szCs w:val="26"/>
                <w:shd w:val="clear" w:color="auto" w:fill="FCFCFC"/>
              </w:rPr>
              <w:t>Janssen-Noordman AMB, van Merriënboer JJG, van der Vleuten CPM, Scherpbier A.</w:t>
            </w:r>
            <w:r w:rsidR="003B232D">
              <w:rPr>
                <w:rFonts w:asciiTheme="minorHAnsi" w:eastAsia="Times New Roman" w:hAnsiTheme="minorHAnsi"/>
                <w:color w:val="333333"/>
                <w:spacing w:val="2"/>
                <w:szCs w:val="26"/>
                <w:shd w:val="clear" w:color="auto" w:fill="FCFCFC"/>
              </w:rPr>
              <w:t xml:space="preserve"> (2003). </w:t>
            </w:r>
            <w:r w:rsidRPr="00D370A6">
              <w:rPr>
                <w:rFonts w:asciiTheme="minorHAnsi" w:eastAsia="Times New Roman" w:hAnsiTheme="minorHAnsi"/>
                <w:color w:val="333333"/>
                <w:spacing w:val="2"/>
                <w:szCs w:val="26"/>
                <w:shd w:val="clear" w:color="auto" w:fill="FCFCFC"/>
              </w:rPr>
              <w:t>Innovatief onderwijs ontwerpen; via leertaken naar complexe vaardigheden. Tijdschrift voor Medisch Onderwijs</w:t>
            </w:r>
            <w:r w:rsidR="003B232D">
              <w:rPr>
                <w:rFonts w:asciiTheme="minorHAnsi" w:eastAsia="Times New Roman" w:hAnsiTheme="minorHAnsi"/>
                <w:color w:val="333333"/>
                <w:spacing w:val="2"/>
                <w:szCs w:val="26"/>
                <w:shd w:val="clear" w:color="auto" w:fill="FCFCFC"/>
              </w:rPr>
              <w:t xml:space="preserve">, volume </w:t>
            </w:r>
            <w:r w:rsidRPr="00D370A6">
              <w:rPr>
                <w:rFonts w:asciiTheme="minorHAnsi" w:eastAsia="Times New Roman" w:hAnsiTheme="minorHAnsi"/>
                <w:color w:val="333333"/>
                <w:spacing w:val="2"/>
                <w:szCs w:val="26"/>
                <w:shd w:val="clear" w:color="auto" w:fill="FCFCFC"/>
              </w:rPr>
              <w:t>22</w:t>
            </w:r>
            <w:r w:rsidR="003B232D">
              <w:rPr>
                <w:rFonts w:asciiTheme="minorHAnsi" w:eastAsia="Times New Roman" w:hAnsiTheme="minorHAnsi"/>
                <w:color w:val="333333"/>
                <w:spacing w:val="2"/>
                <w:szCs w:val="26"/>
                <w:shd w:val="clear" w:color="auto" w:fill="FCFCFC"/>
              </w:rPr>
              <w:t>, pp</w:t>
            </w:r>
            <w:r w:rsidRPr="00D370A6">
              <w:rPr>
                <w:rFonts w:asciiTheme="minorHAnsi" w:eastAsia="Times New Roman" w:hAnsiTheme="minorHAnsi"/>
                <w:color w:val="333333"/>
                <w:spacing w:val="2"/>
                <w:szCs w:val="26"/>
                <w:shd w:val="clear" w:color="auto" w:fill="FCFCFC"/>
              </w:rPr>
              <w:t>187–195.</w:t>
            </w:r>
          </w:p>
        </w:tc>
        <w:tc>
          <w:tcPr>
            <w:tcW w:w="2219" w:type="dxa"/>
          </w:tcPr>
          <w:p w14:paraId="7AACE1F2" w14:textId="0FBE1392" w:rsidR="00AB1409" w:rsidRPr="00D370A6" w:rsidRDefault="00A57029" w:rsidP="00AB1409">
            <w:pPr>
              <w:rPr>
                <w:rFonts w:asciiTheme="minorHAnsi" w:hAnsiTheme="minorHAnsi"/>
              </w:rPr>
            </w:pPr>
            <w:r w:rsidRPr="00D370A6">
              <w:rPr>
                <w:rFonts w:asciiTheme="minorHAnsi" w:hAnsiTheme="minorHAnsi"/>
              </w:rPr>
              <w:t>Limo (online beschikbaar)</w:t>
            </w:r>
          </w:p>
        </w:tc>
      </w:tr>
      <w:tr w:rsidR="00AB1409" w:rsidRPr="00D370A6" w14:paraId="26ADEA7D" w14:textId="77777777" w:rsidTr="00A57029">
        <w:trPr>
          <w:trHeight w:val="1116"/>
        </w:trPr>
        <w:tc>
          <w:tcPr>
            <w:tcW w:w="6706" w:type="dxa"/>
          </w:tcPr>
          <w:p w14:paraId="1FC323D2" w14:textId="30501341" w:rsidR="00AB1409" w:rsidRPr="00D370A6" w:rsidRDefault="00A57029" w:rsidP="00987E3C">
            <w:pPr>
              <w:rPr>
                <w:rFonts w:asciiTheme="minorHAnsi" w:hAnsiTheme="minorHAnsi"/>
              </w:rPr>
            </w:pPr>
            <w:r w:rsidRPr="00D370A6">
              <w:rPr>
                <w:rFonts w:asciiTheme="minorHAnsi" w:eastAsia="Times New Roman" w:hAnsiTheme="minorHAnsi"/>
                <w:color w:val="333333"/>
                <w:spacing w:val="2"/>
                <w:szCs w:val="26"/>
                <w:shd w:val="clear" w:color="auto" w:fill="FCFCFC"/>
              </w:rPr>
              <w:t xml:space="preserve">Pool A. </w:t>
            </w:r>
            <w:r w:rsidR="00987E3C">
              <w:rPr>
                <w:rFonts w:asciiTheme="minorHAnsi" w:eastAsia="Times New Roman" w:hAnsiTheme="minorHAnsi"/>
                <w:color w:val="333333"/>
                <w:spacing w:val="2"/>
                <w:szCs w:val="26"/>
                <w:shd w:val="clear" w:color="auto" w:fill="FCFCFC"/>
              </w:rPr>
              <w:t xml:space="preserve">(2007). </w:t>
            </w:r>
            <w:r w:rsidRPr="00D370A6">
              <w:rPr>
                <w:rFonts w:asciiTheme="minorHAnsi" w:eastAsia="Times New Roman" w:hAnsiTheme="minorHAnsi"/>
                <w:color w:val="333333"/>
                <w:spacing w:val="2"/>
                <w:szCs w:val="26"/>
                <w:shd w:val="clear" w:color="auto" w:fill="FCFCFC"/>
              </w:rPr>
              <w:t>Het gebruik van casuïstiek binnen onderwijs en gezondheidszor</w:t>
            </w:r>
            <w:r w:rsidR="00987E3C">
              <w:rPr>
                <w:rFonts w:asciiTheme="minorHAnsi" w:eastAsia="Times New Roman" w:hAnsiTheme="minorHAnsi"/>
                <w:color w:val="333333"/>
                <w:spacing w:val="2"/>
                <w:szCs w:val="26"/>
                <w:shd w:val="clear" w:color="auto" w:fill="FCFCFC"/>
              </w:rPr>
              <w:t>g. Onderwijs en Gezondheidszorg, Volume 31, pp</w:t>
            </w:r>
            <w:r w:rsidRPr="00D370A6">
              <w:rPr>
                <w:rFonts w:asciiTheme="minorHAnsi" w:eastAsia="Times New Roman" w:hAnsiTheme="minorHAnsi"/>
                <w:color w:val="333333"/>
                <w:spacing w:val="2"/>
                <w:szCs w:val="26"/>
                <w:shd w:val="clear" w:color="auto" w:fill="FCFCFC"/>
              </w:rPr>
              <w:t>177–181</w:t>
            </w:r>
          </w:p>
        </w:tc>
        <w:tc>
          <w:tcPr>
            <w:tcW w:w="2219" w:type="dxa"/>
          </w:tcPr>
          <w:p w14:paraId="1C41E2FE" w14:textId="66DC63F3" w:rsidR="00AB1409" w:rsidRPr="00D370A6" w:rsidRDefault="00A57029" w:rsidP="00AB1409">
            <w:pPr>
              <w:rPr>
                <w:rFonts w:asciiTheme="minorHAnsi" w:hAnsiTheme="minorHAnsi"/>
              </w:rPr>
            </w:pPr>
            <w:r w:rsidRPr="00D370A6">
              <w:rPr>
                <w:rFonts w:asciiTheme="minorHAnsi" w:hAnsiTheme="minorHAnsi"/>
              </w:rPr>
              <w:t xml:space="preserve">Limo (online beschikbaar) </w:t>
            </w:r>
          </w:p>
        </w:tc>
      </w:tr>
      <w:tr w:rsidR="00AB1409" w:rsidRPr="00D370A6" w14:paraId="62BDD2E5" w14:textId="77777777" w:rsidTr="00D370A6">
        <w:trPr>
          <w:trHeight w:val="1689"/>
        </w:trPr>
        <w:tc>
          <w:tcPr>
            <w:tcW w:w="6706" w:type="dxa"/>
          </w:tcPr>
          <w:p w14:paraId="1839E513" w14:textId="77777777" w:rsidR="001B6312" w:rsidRPr="00D370A6" w:rsidRDefault="001B6312" w:rsidP="001B6312">
            <w:pPr>
              <w:pStyle w:val="Lijstalinea"/>
              <w:jc w:val="center"/>
              <w:rPr>
                <w:rFonts w:eastAsia="Times New Roman" w:cs="Times New Roman"/>
                <w:sz w:val="22"/>
                <w:lang w:eastAsia="nl-NL"/>
              </w:rPr>
            </w:pPr>
          </w:p>
          <w:p w14:paraId="79098A6F" w14:textId="43323C7B" w:rsidR="00AB1409" w:rsidRPr="00D370A6" w:rsidRDefault="001B6312" w:rsidP="00987E3C">
            <w:pPr>
              <w:rPr>
                <w:rFonts w:asciiTheme="minorHAnsi" w:hAnsiTheme="minorHAnsi"/>
              </w:rPr>
            </w:pPr>
            <w:r w:rsidRPr="00D370A6">
              <w:rPr>
                <w:rFonts w:asciiTheme="minorHAnsi" w:eastAsia="Times New Roman" w:hAnsiTheme="minorHAnsi"/>
                <w:color w:val="333333"/>
                <w:spacing w:val="2"/>
                <w:szCs w:val="26"/>
                <w:shd w:val="clear" w:color="auto" w:fill="FCFCFC"/>
              </w:rPr>
              <w:t>Beullens J, van Damme B, Struyf E.</w:t>
            </w:r>
            <w:r w:rsidR="00987E3C">
              <w:rPr>
                <w:rFonts w:asciiTheme="minorHAnsi" w:eastAsia="Times New Roman" w:hAnsiTheme="minorHAnsi"/>
                <w:color w:val="333333"/>
                <w:spacing w:val="2"/>
                <w:szCs w:val="26"/>
                <w:shd w:val="clear" w:color="auto" w:fill="FCFCFC"/>
              </w:rPr>
              <w:t xml:space="preserve"> (2007). </w:t>
            </w:r>
            <w:r w:rsidRPr="00D370A6">
              <w:rPr>
                <w:rFonts w:asciiTheme="minorHAnsi" w:eastAsia="Times New Roman" w:hAnsiTheme="minorHAnsi"/>
                <w:color w:val="333333"/>
                <w:spacing w:val="2"/>
                <w:szCs w:val="26"/>
                <w:shd w:val="clear" w:color="auto" w:fill="FCFCFC"/>
              </w:rPr>
              <w:t>Ontwikkelen probleemoplossingsgerichte klinische colleges het diagnostisch denken en blijkt dit uit het extended-matching examen? Tijdschrift voor Medisch Onderwijs</w:t>
            </w:r>
            <w:r w:rsidR="00987E3C">
              <w:rPr>
                <w:rFonts w:asciiTheme="minorHAnsi" w:eastAsia="Times New Roman" w:hAnsiTheme="minorHAnsi"/>
                <w:color w:val="333333"/>
                <w:spacing w:val="2"/>
                <w:szCs w:val="26"/>
                <w:shd w:val="clear" w:color="auto" w:fill="FCFCFC"/>
              </w:rPr>
              <w:t>, volume 26, pp</w:t>
            </w:r>
            <w:r w:rsidRPr="00D370A6">
              <w:rPr>
                <w:rFonts w:asciiTheme="minorHAnsi" w:eastAsia="Times New Roman" w:hAnsiTheme="minorHAnsi"/>
                <w:color w:val="333333"/>
                <w:spacing w:val="2"/>
                <w:szCs w:val="26"/>
                <w:shd w:val="clear" w:color="auto" w:fill="FCFCFC"/>
              </w:rPr>
              <w:t>118–127</w:t>
            </w:r>
          </w:p>
        </w:tc>
        <w:tc>
          <w:tcPr>
            <w:tcW w:w="2219" w:type="dxa"/>
          </w:tcPr>
          <w:p w14:paraId="7E10BA08" w14:textId="402C0E23" w:rsidR="00AB1409" w:rsidRPr="00D370A6" w:rsidRDefault="001B6312" w:rsidP="00AB1409">
            <w:pPr>
              <w:rPr>
                <w:rFonts w:asciiTheme="minorHAnsi" w:hAnsiTheme="minorHAnsi"/>
              </w:rPr>
            </w:pPr>
            <w:r w:rsidRPr="00D370A6">
              <w:rPr>
                <w:rFonts w:asciiTheme="minorHAnsi" w:hAnsiTheme="minorHAnsi"/>
              </w:rPr>
              <w:t>Limo (online beschikbaar)</w:t>
            </w:r>
          </w:p>
        </w:tc>
      </w:tr>
      <w:tr w:rsidR="00AB1409" w:rsidRPr="00D370A6" w14:paraId="19140459" w14:textId="77777777" w:rsidTr="00AB1409">
        <w:trPr>
          <w:trHeight w:val="895"/>
        </w:trPr>
        <w:tc>
          <w:tcPr>
            <w:tcW w:w="6706" w:type="dxa"/>
          </w:tcPr>
          <w:p w14:paraId="1AAA6704" w14:textId="2CCF3EDA" w:rsidR="00D370A6" w:rsidRPr="00D370A6" w:rsidRDefault="00D370A6" w:rsidP="00D370A6">
            <w:pPr>
              <w:rPr>
                <w:rFonts w:asciiTheme="minorHAnsi" w:eastAsia="Times New Roman" w:hAnsiTheme="minorHAnsi"/>
              </w:rPr>
            </w:pPr>
            <w:r w:rsidRPr="00D370A6">
              <w:rPr>
                <w:rFonts w:asciiTheme="minorHAnsi" w:eastAsia="Times New Roman" w:hAnsiTheme="minorHAnsi"/>
                <w:color w:val="333333"/>
                <w:spacing w:val="2"/>
                <w:szCs w:val="26"/>
                <w:shd w:val="clear" w:color="auto" w:fill="FCFCFC"/>
              </w:rPr>
              <w:t xml:space="preserve">Pool A. </w:t>
            </w:r>
            <w:r w:rsidR="00987E3C">
              <w:rPr>
                <w:rFonts w:asciiTheme="minorHAnsi" w:eastAsia="Times New Roman" w:hAnsiTheme="minorHAnsi"/>
                <w:color w:val="333333"/>
                <w:spacing w:val="2"/>
                <w:szCs w:val="26"/>
                <w:shd w:val="clear" w:color="auto" w:fill="FCFCFC"/>
              </w:rPr>
              <w:t xml:space="preserve">(2007). </w:t>
            </w:r>
            <w:r w:rsidRPr="00D370A6">
              <w:rPr>
                <w:rFonts w:asciiTheme="minorHAnsi" w:eastAsia="Times New Roman" w:hAnsiTheme="minorHAnsi"/>
                <w:color w:val="333333"/>
                <w:spacing w:val="2"/>
                <w:szCs w:val="26"/>
                <w:shd w:val="clear" w:color="auto" w:fill="FCFCFC"/>
              </w:rPr>
              <w:t>Verder leren denken dan de directe handelin</w:t>
            </w:r>
            <w:r w:rsidR="00987E3C">
              <w:rPr>
                <w:rFonts w:asciiTheme="minorHAnsi" w:eastAsia="Times New Roman" w:hAnsiTheme="minorHAnsi"/>
                <w:color w:val="333333"/>
                <w:spacing w:val="2"/>
                <w:szCs w:val="26"/>
                <w:shd w:val="clear" w:color="auto" w:fill="FCFCFC"/>
              </w:rPr>
              <w:t xml:space="preserve">g. Onderwijs en Gezondheidszorg, Volume </w:t>
            </w:r>
            <w:r w:rsidRPr="00D370A6">
              <w:rPr>
                <w:rFonts w:asciiTheme="minorHAnsi" w:eastAsia="Times New Roman" w:hAnsiTheme="minorHAnsi"/>
                <w:color w:val="333333"/>
                <w:spacing w:val="2"/>
                <w:szCs w:val="26"/>
                <w:shd w:val="clear" w:color="auto" w:fill="FCFCFC"/>
              </w:rPr>
              <w:t>31</w:t>
            </w:r>
            <w:r w:rsidR="00987E3C">
              <w:rPr>
                <w:rFonts w:asciiTheme="minorHAnsi" w:eastAsia="Times New Roman" w:hAnsiTheme="minorHAnsi"/>
                <w:color w:val="333333"/>
                <w:spacing w:val="2"/>
                <w:szCs w:val="26"/>
                <w:shd w:val="clear" w:color="auto" w:fill="FCFCFC"/>
              </w:rPr>
              <w:t>, pp</w:t>
            </w:r>
            <w:r w:rsidRPr="00D370A6">
              <w:rPr>
                <w:rFonts w:asciiTheme="minorHAnsi" w:eastAsia="Times New Roman" w:hAnsiTheme="minorHAnsi"/>
                <w:color w:val="333333"/>
                <w:spacing w:val="2"/>
                <w:szCs w:val="26"/>
                <w:shd w:val="clear" w:color="auto" w:fill="FCFCFC"/>
              </w:rPr>
              <w:t>215–219.</w:t>
            </w:r>
          </w:p>
          <w:p w14:paraId="27507D20" w14:textId="77777777" w:rsidR="00AB1409" w:rsidRPr="00D370A6" w:rsidRDefault="00AB1409" w:rsidP="00AB1409">
            <w:pPr>
              <w:rPr>
                <w:rFonts w:asciiTheme="minorHAnsi" w:hAnsiTheme="minorHAnsi"/>
              </w:rPr>
            </w:pPr>
          </w:p>
        </w:tc>
        <w:tc>
          <w:tcPr>
            <w:tcW w:w="2219" w:type="dxa"/>
          </w:tcPr>
          <w:p w14:paraId="55DCF79C" w14:textId="1CB8BCD6" w:rsidR="00AB1409" w:rsidRPr="00D370A6" w:rsidRDefault="00D370A6" w:rsidP="00AB1409">
            <w:pPr>
              <w:rPr>
                <w:rFonts w:asciiTheme="minorHAnsi" w:hAnsiTheme="minorHAnsi"/>
              </w:rPr>
            </w:pPr>
            <w:r w:rsidRPr="00D370A6">
              <w:rPr>
                <w:rFonts w:asciiTheme="minorHAnsi" w:hAnsiTheme="minorHAnsi"/>
              </w:rPr>
              <w:t xml:space="preserve">Vives campus bibliotheek kortrijk </w:t>
            </w:r>
          </w:p>
        </w:tc>
      </w:tr>
      <w:tr w:rsidR="00AB1409" w:rsidRPr="00110D8C" w14:paraId="775E674E" w14:textId="77777777" w:rsidTr="00AB1409">
        <w:trPr>
          <w:trHeight w:val="855"/>
        </w:trPr>
        <w:tc>
          <w:tcPr>
            <w:tcW w:w="6706" w:type="dxa"/>
          </w:tcPr>
          <w:p w14:paraId="2839B536" w14:textId="18D87494" w:rsidR="00C91D11" w:rsidRPr="00110D8C" w:rsidRDefault="00C91D11" w:rsidP="00C91D11">
            <w:pPr>
              <w:rPr>
                <w:rFonts w:asciiTheme="minorHAnsi" w:eastAsia="Times New Roman" w:hAnsiTheme="minorHAnsi"/>
              </w:rPr>
            </w:pPr>
            <w:r w:rsidRPr="00110D8C">
              <w:rPr>
                <w:rFonts w:asciiTheme="minorHAnsi" w:eastAsia="Times New Roman" w:hAnsiTheme="minorHAnsi"/>
                <w:color w:val="333333"/>
                <w:spacing w:val="2"/>
                <w:shd w:val="clear" w:color="auto" w:fill="FCFCFC"/>
              </w:rPr>
              <w:t xml:space="preserve">Fournier JP, Demeester A, Charlin B. </w:t>
            </w:r>
            <w:r w:rsidR="00987E3C">
              <w:rPr>
                <w:rFonts w:asciiTheme="minorHAnsi" w:eastAsia="Times New Roman" w:hAnsiTheme="minorHAnsi"/>
                <w:color w:val="333333"/>
                <w:spacing w:val="2"/>
                <w:shd w:val="clear" w:color="auto" w:fill="FCFCFC"/>
              </w:rPr>
              <w:t xml:space="preserve">(2008) </w:t>
            </w:r>
            <w:r w:rsidRPr="00110D8C">
              <w:rPr>
                <w:rFonts w:asciiTheme="minorHAnsi" w:eastAsia="Times New Roman" w:hAnsiTheme="minorHAnsi"/>
                <w:color w:val="333333"/>
                <w:spacing w:val="2"/>
                <w:shd w:val="clear" w:color="auto" w:fill="FCFCFC"/>
              </w:rPr>
              <w:t xml:space="preserve">Script concordance tests: guidelines for construction. BMC Medical Informatics and Decision Making </w:t>
            </w:r>
            <w:r w:rsidR="00987E3C">
              <w:rPr>
                <w:rFonts w:asciiTheme="minorHAnsi" w:eastAsia="Times New Roman" w:hAnsiTheme="minorHAnsi"/>
                <w:color w:val="333333"/>
                <w:spacing w:val="2"/>
                <w:shd w:val="clear" w:color="auto" w:fill="FCFCFC"/>
              </w:rPr>
              <w:t>volume 8, pp</w:t>
            </w:r>
            <w:r w:rsidR="00566E26" w:rsidRPr="00110D8C">
              <w:rPr>
                <w:rFonts w:asciiTheme="minorHAnsi" w:eastAsia="Times New Roman" w:hAnsiTheme="minorHAnsi"/>
                <w:color w:val="333333"/>
                <w:spacing w:val="2"/>
                <w:shd w:val="clear" w:color="auto" w:fill="FCFCFC"/>
              </w:rPr>
              <w:t>18</w:t>
            </w:r>
            <w:r w:rsidRPr="00110D8C">
              <w:rPr>
                <w:rFonts w:asciiTheme="minorHAnsi" w:eastAsia="Times New Roman" w:hAnsiTheme="minorHAnsi"/>
                <w:color w:val="333333"/>
                <w:spacing w:val="2"/>
                <w:shd w:val="clear" w:color="auto" w:fill="FCFCFC"/>
              </w:rPr>
              <w:t>.</w:t>
            </w:r>
          </w:p>
          <w:p w14:paraId="2FF79AA8" w14:textId="77777777" w:rsidR="00AB1409" w:rsidRPr="00110D8C" w:rsidRDefault="00AB1409" w:rsidP="00AB1409">
            <w:pPr>
              <w:rPr>
                <w:rFonts w:asciiTheme="minorHAnsi" w:hAnsiTheme="minorHAnsi"/>
              </w:rPr>
            </w:pPr>
          </w:p>
        </w:tc>
        <w:tc>
          <w:tcPr>
            <w:tcW w:w="2219" w:type="dxa"/>
          </w:tcPr>
          <w:p w14:paraId="48F4EE15" w14:textId="3CA2D619" w:rsidR="00AB1409" w:rsidRPr="00110D8C" w:rsidRDefault="00C91D11" w:rsidP="00AB1409">
            <w:pPr>
              <w:rPr>
                <w:rFonts w:asciiTheme="minorHAnsi" w:hAnsiTheme="minorHAnsi"/>
              </w:rPr>
            </w:pPr>
            <w:r w:rsidRPr="00110D8C">
              <w:rPr>
                <w:rFonts w:asciiTheme="minorHAnsi" w:hAnsiTheme="minorHAnsi"/>
              </w:rPr>
              <w:t>Limo (online beschikbaar)</w:t>
            </w:r>
          </w:p>
        </w:tc>
      </w:tr>
      <w:tr w:rsidR="00110D8C" w:rsidRPr="00110D8C" w14:paraId="1611164E" w14:textId="77777777" w:rsidTr="00AB1409">
        <w:trPr>
          <w:trHeight w:val="855"/>
        </w:trPr>
        <w:tc>
          <w:tcPr>
            <w:tcW w:w="6706" w:type="dxa"/>
          </w:tcPr>
          <w:p w14:paraId="4D518ECF" w14:textId="1048D036" w:rsidR="00110D8C" w:rsidRPr="00110D8C" w:rsidRDefault="00110D8C" w:rsidP="00110D8C">
            <w:pPr>
              <w:rPr>
                <w:rFonts w:asciiTheme="minorHAnsi" w:eastAsia="Times New Roman" w:hAnsiTheme="minorHAnsi"/>
              </w:rPr>
            </w:pPr>
            <w:r w:rsidRPr="00110D8C">
              <w:rPr>
                <w:rFonts w:asciiTheme="minorHAnsi" w:eastAsia="Times New Roman" w:hAnsiTheme="minorHAnsi"/>
                <w:color w:val="333333"/>
                <w:spacing w:val="2"/>
                <w:shd w:val="clear" w:color="auto" w:fill="FCFCFC"/>
              </w:rPr>
              <w:t xml:space="preserve">Charlin B, van der Vleuten C. </w:t>
            </w:r>
            <w:r w:rsidR="00482776">
              <w:rPr>
                <w:rFonts w:asciiTheme="minorHAnsi" w:eastAsia="Times New Roman" w:hAnsiTheme="minorHAnsi"/>
                <w:color w:val="333333"/>
                <w:spacing w:val="2"/>
                <w:shd w:val="clear" w:color="auto" w:fill="FCFCFC"/>
              </w:rPr>
              <w:t xml:space="preserve">(2004). </w:t>
            </w:r>
            <w:r w:rsidRPr="00110D8C">
              <w:rPr>
                <w:rFonts w:asciiTheme="minorHAnsi" w:eastAsia="Times New Roman" w:hAnsiTheme="minorHAnsi"/>
                <w:color w:val="333333"/>
                <w:spacing w:val="2"/>
                <w:shd w:val="clear" w:color="auto" w:fill="FCFCFC"/>
              </w:rPr>
              <w:t xml:space="preserve">Standardized assessment of reasoning in contexts of uncertainty. Evaluation &amp; the Health Professions </w:t>
            </w:r>
            <w:r w:rsidR="00482776">
              <w:rPr>
                <w:rFonts w:asciiTheme="minorHAnsi" w:eastAsia="Times New Roman" w:hAnsiTheme="minorHAnsi"/>
                <w:color w:val="333333"/>
                <w:spacing w:val="2"/>
                <w:shd w:val="clear" w:color="auto" w:fill="FCFCFC"/>
              </w:rPr>
              <w:t>volume 27, pp</w:t>
            </w:r>
            <w:r w:rsidR="00566E26" w:rsidRPr="00110D8C">
              <w:rPr>
                <w:rFonts w:asciiTheme="minorHAnsi" w:eastAsia="Times New Roman" w:hAnsiTheme="minorHAnsi"/>
                <w:color w:val="333333"/>
                <w:spacing w:val="2"/>
                <w:shd w:val="clear" w:color="auto" w:fill="FCFCFC"/>
              </w:rPr>
              <w:t>304</w:t>
            </w:r>
            <w:r w:rsidRPr="00110D8C">
              <w:rPr>
                <w:rFonts w:asciiTheme="minorHAnsi" w:eastAsia="Times New Roman" w:hAnsiTheme="minorHAnsi"/>
                <w:color w:val="333333"/>
                <w:spacing w:val="2"/>
                <w:shd w:val="clear" w:color="auto" w:fill="FCFCFC"/>
              </w:rPr>
              <w:t>.</w:t>
            </w:r>
          </w:p>
          <w:p w14:paraId="08EC94A4" w14:textId="77777777" w:rsidR="00110D8C" w:rsidRPr="00110D8C" w:rsidRDefault="00110D8C" w:rsidP="00C91D11">
            <w:pPr>
              <w:rPr>
                <w:rFonts w:asciiTheme="minorHAnsi" w:eastAsia="Times New Roman" w:hAnsiTheme="minorHAnsi"/>
                <w:color w:val="333333"/>
                <w:spacing w:val="2"/>
                <w:shd w:val="clear" w:color="auto" w:fill="FCFCFC"/>
              </w:rPr>
            </w:pPr>
          </w:p>
        </w:tc>
        <w:tc>
          <w:tcPr>
            <w:tcW w:w="2219" w:type="dxa"/>
          </w:tcPr>
          <w:p w14:paraId="770F03C8" w14:textId="1481133B" w:rsidR="00110D8C" w:rsidRPr="00110D8C" w:rsidRDefault="00110D8C" w:rsidP="00AB1409">
            <w:pPr>
              <w:rPr>
                <w:rFonts w:asciiTheme="minorHAnsi" w:hAnsiTheme="minorHAnsi"/>
              </w:rPr>
            </w:pPr>
            <w:r w:rsidRPr="00110D8C">
              <w:rPr>
                <w:rFonts w:asciiTheme="minorHAnsi" w:hAnsiTheme="minorHAnsi"/>
              </w:rPr>
              <w:t>Limo (online beschikbaar)</w:t>
            </w:r>
          </w:p>
        </w:tc>
      </w:tr>
      <w:tr w:rsidR="00110D8C" w:rsidRPr="00110D8C" w14:paraId="5B885F7D" w14:textId="77777777" w:rsidTr="00AB1409">
        <w:trPr>
          <w:trHeight w:val="855"/>
        </w:trPr>
        <w:tc>
          <w:tcPr>
            <w:tcW w:w="6706" w:type="dxa"/>
          </w:tcPr>
          <w:p w14:paraId="0D69C17C" w14:textId="0E1C4696" w:rsidR="00110D8C" w:rsidRPr="00110D8C" w:rsidRDefault="00110D8C" w:rsidP="00110D8C">
            <w:pPr>
              <w:rPr>
                <w:rFonts w:asciiTheme="minorHAnsi" w:eastAsia="Times New Roman" w:hAnsiTheme="minorHAnsi"/>
              </w:rPr>
            </w:pPr>
            <w:r w:rsidRPr="00110D8C">
              <w:rPr>
                <w:rFonts w:asciiTheme="minorHAnsi" w:eastAsia="Times New Roman" w:hAnsiTheme="minorHAnsi"/>
                <w:color w:val="333333"/>
                <w:spacing w:val="2"/>
                <w:shd w:val="clear" w:color="auto" w:fill="FCFCFC"/>
              </w:rPr>
              <w:t xml:space="preserve">Eva KW. </w:t>
            </w:r>
            <w:r w:rsidR="00482776">
              <w:rPr>
                <w:rFonts w:asciiTheme="minorHAnsi" w:eastAsia="Times New Roman" w:hAnsiTheme="minorHAnsi"/>
                <w:color w:val="333333"/>
                <w:spacing w:val="2"/>
                <w:shd w:val="clear" w:color="auto" w:fill="FCFCFC"/>
              </w:rPr>
              <w:t xml:space="preserve">(2005). </w:t>
            </w:r>
            <w:r w:rsidRPr="00110D8C">
              <w:rPr>
                <w:rFonts w:asciiTheme="minorHAnsi" w:eastAsia="Times New Roman" w:hAnsiTheme="minorHAnsi"/>
                <w:color w:val="333333"/>
                <w:spacing w:val="2"/>
                <w:shd w:val="clear" w:color="auto" w:fill="FCFCFC"/>
              </w:rPr>
              <w:t>What every teacher needs to know about clinical reasoning. Med Educ</w:t>
            </w:r>
            <w:r w:rsidR="00482776">
              <w:rPr>
                <w:rFonts w:asciiTheme="minorHAnsi" w:eastAsia="Times New Roman" w:hAnsiTheme="minorHAnsi"/>
                <w:color w:val="333333"/>
                <w:spacing w:val="2"/>
                <w:shd w:val="clear" w:color="auto" w:fill="FCFCFC"/>
              </w:rPr>
              <w:t>,</w:t>
            </w:r>
            <w:r w:rsidRPr="00110D8C">
              <w:rPr>
                <w:rFonts w:asciiTheme="minorHAnsi" w:eastAsia="Times New Roman" w:hAnsiTheme="minorHAnsi"/>
                <w:color w:val="333333"/>
                <w:spacing w:val="2"/>
                <w:shd w:val="clear" w:color="auto" w:fill="FCFCFC"/>
              </w:rPr>
              <w:t xml:space="preserve"> </w:t>
            </w:r>
            <w:r w:rsidR="00482776">
              <w:rPr>
                <w:rFonts w:asciiTheme="minorHAnsi" w:eastAsia="Times New Roman" w:hAnsiTheme="minorHAnsi"/>
                <w:color w:val="333333"/>
                <w:spacing w:val="2"/>
                <w:shd w:val="clear" w:color="auto" w:fill="FCFCFC"/>
              </w:rPr>
              <w:t>Volume</w:t>
            </w:r>
            <w:r w:rsidR="00566E26" w:rsidRPr="00110D8C">
              <w:rPr>
                <w:rFonts w:asciiTheme="minorHAnsi" w:eastAsia="Times New Roman" w:hAnsiTheme="minorHAnsi"/>
                <w:color w:val="333333"/>
                <w:spacing w:val="2"/>
                <w:shd w:val="clear" w:color="auto" w:fill="FCFCFC"/>
              </w:rPr>
              <w:t xml:space="preserve"> 39</w:t>
            </w:r>
            <w:r w:rsidR="00482776">
              <w:rPr>
                <w:rFonts w:asciiTheme="minorHAnsi" w:eastAsia="Times New Roman" w:hAnsiTheme="minorHAnsi"/>
                <w:color w:val="333333"/>
                <w:spacing w:val="2"/>
                <w:shd w:val="clear" w:color="auto" w:fill="FCFCFC"/>
              </w:rPr>
              <w:t>, pp</w:t>
            </w:r>
            <w:r w:rsidR="00566E26" w:rsidRPr="00110D8C">
              <w:rPr>
                <w:rFonts w:asciiTheme="minorHAnsi" w:eastAsia="Times New Roman" w:hAnsiTheme="minorHAnsi"/>
                <w:color w:val="333333"/>
                <w:spacing w:val="2"/>
                <w:shd w:val="clear" w:color="auto" w:fill="FCFCFC"/>
              </w:rPr>
              <w:t>98</w:t>
            </w:r>
            <w:r w:rsidRPr="00110D8C">
              <w:rPr>
                <w:rFonts w:asciiTheme="minorHAnsi" w:eastAsia="Times New Roman" w:hAnsiTheme="minorHAnsi"/>
                <w:color w:val="333333"/>
                <w:spacing w:val="2"/>
                <w:shd w:val="clear" w:color="auto" w:fill="FCFCFC"/>
              </w:rPr>
              <w:t>–106.</w:t>
            </w:r>
          </w:p>
          <w:p w14:paraId="6C987997" w14:textId="77777777" w:rsidR="00110D8C" w:rsidRPr="00110D8C" w:rsidRDefault="00110D8C" w:rsidP="00110D8C">
            <w:pPr>
              <w:rPr>
                <w:rFonts w:asciiTheme="minorHAnsi" w:eastAsia="Times New Roman" w:hAnsiTheme="minorHAnsi"/>
                <w:color w:val="333333"/>
                <w:spacing w:val="2"/>
                <w:shd w:val="clear" w:color="auto" w:fill="FCFCFC"/>
              </w:rPr>
            </w:pPr>
          </w:p>
        </w:tc>
        <w:tc>
          <w:tcPr>
            <w:tcW w:w="2219" w:type="dxa"/>
          </w:tcPr>
          <w:p w14:paraId="307D8C9E" w14:textId="49D7FE1E" w:rsidR="00566E26" w:rsidRPr="00110D8C" w:rsidRDefault="00110D8C" w:rsidP="00AB1409">
            <w:pPr>
              <w:rPr>
                <w:rFonts w:asciiTheme="minorHAnsi" w:hAnsiTheme="minorHAnsi"/>
              </w:rPr>
            </w:pPr>
            <w:r>
              <w:rPr>
                <w:rFonts w:asciiTheme="minorHAnsi" w:hAnsiTheme="minorHAnsi"/>
              </w:rPr>
              <w:t>Limo (online beschikbaar)</w:t>
            </w:r>
          </w:p>
        </w:tc>
      </w:tr>
      <w:tr w:rsidR="00566E26" w:rsidRPr="00566E26" w14:paraId="0204A9E4" w14:textId="77777777" w:rsidTr="00AB1409">
        <w:trPr>
          <w:trHeight w:val="855"/>
        </w:trPr>
        <w:tc>
          <w:tcPr>
            <w:tcW w:w="6706" w:type="dxa"/>
          </w:tcPr>
          <w:p w14:paraId="6474BDE4" w14:textId="77777777" w:rsidR="00566E26" w:rsidRDefault="00566E26" w:rsidP="00566E26">
            <w:pPr>
              <w:rPr>
                <w:rFonts w:asciiTheme="minorHAnsi" w:eastAsia="Times New Roman" w:hAnsiTheme="minorHAnsi"/>
                <w:color w:val="333333"/>
                <w:spacing w:val="2"/>
                <w:szCs w:val="26"/>
                <w:shd w:val="clear" w:color="auto" w:fill="FCFCFC"/>
              </w:rPr>
            </w:pPr>
          </w:p>
          <w:p w14:paraId="0DADED49" w14:textId="77777777" w:rsidR="00566E26" w:rsidRPr="00566E26" w:rsidRDefault="00566E26" w:rsidP="00566E26">
            <w:pPr>
              <w:rPr>
                <w:rFonts w:asciiTheme="minorHAnsi" w:eastAsia="Times New Roman" w:hAnsiTheme="minorHAnsi"/>
              </w:rPr>
            </w:pPr>
            <w:r w:rsidRPr="00566E26">
              <w:rPr>
                <w:rFonts w:asciiTheme="minorHAnsi" w:eastAsia="Times New Roman" w:hAnsiTheme="minorHAnsi"/>
                <w:color w:val="333333"/>
                <w:spacing w:val="2"/>
                <w:szCs w:val="26"/>
                <w:shd w:val="clear" w:color="auto" w:fill="FCFCFC"/>
              </w:rPr>
              <w:t xml:space="preserve">Sibert L, Charlin B, Corcos J, Gagnon R, Grise P, Vleuten C. Stability of clinical reasoning assessment results with the Script </w:t>
            </w:r>
            <w:r w:rsidRPr="00566E26">
              <w:rPr>
                <w:rFonts w:asciiTheme="minorHAnsi" w:eastAsia="Times New Roman" w:hAnsiTheme="minorHAnsi"/>
                <w:color w:val="333333"/>
                <w:spacing w:val="2"/>
                <w:szCs w:val="26"/>
                <w:shd w:val="clear" w:color="auto" w:fill="FCFCFC"/>
              </w:rPr>
              <w:lastRenderedPageBreak/>
              <w:t>Concordance test across two different linguistic, cultural and learning environments</w:t>
            </w:r>
          </w:p>
          <w:p w14:paraId="48BBEB9B" w14:textId="77777777" w:rsidR="00566E26" w:rsidRPr="00566E26" w:rsidRDefault="00566E26" w:rsidP="00110D8C">
            <w:pPr>
              <w:rPr>
                <w:rFonts w:asciiTheme="minorHAnsi" w:eastAsia="Times New Roman" w:hAnsiTheme="minorHAnsi"/>
                <w:color w:val="333333"/>
                <w:spacing w:val="2"/>
                <w:shd w:val="clear" w:color="auto" w:fill="FCFCFC"/>
              </w:rPr>
            </w:pPr>
          </w:p>
        </w:tc>
        <w:tc>
          <w:tcPr>
            <w:tcW w:w="2219" w:type="dxa"/>
          </w:tcPr>
          <w:p w14:paraId="61DCE716" w14:textId="77777777" w:rsidR="00566E26" w:rsidRDefault="00566E26" w:rsidP="00AB1409">
            <w:pPr>
              <w:rPr>
                <w:rFonts w:asciiTheme="minorHAnsi" w:hAnsiTheme="minorHAnsi"/>
              </w:rPr>
            </w:pPr>
          </w:p>
          <w:p w14:paraId="729A2C2D" w14:textId="77777777" w:rsidR="00566E26" w:rsidRDefault="00566E26" w:rsidP="00AB1409">
            <w:pPr>
              <w:rPr>
                <w:rFonts w:asciiTheme="minorHAnsi" w:hAnsiTheme="minorHAnsi"/>
              </w:rPr>
            </w:pPr>
          </w:p>
          <w:p w14:paraId="6C4A8607" w14:textId="0D932AC8" w:rsidR="00566E26" w:rsidRPr="00566E26" w:rsidRDefault="00566E26" w:rsidP="00AB1409">
            <w:pPr>
              <w:rPr>
                <w:rFonts w:asciiTheme="minorHAnsi" w:hAnsiTheme="minorHAnsi"/>
              </w:rPr>
            </w:pPr>
            <w:r>
              <w:rPr>
                <w:rFonts w:asciiTheme="minorHAnsi" w:hAnsiTheme="minorHAnsi"/>
              </w:rPr>
              <w:lastRenderedPageBreak/>
              <w:t>Limo ( online beschikbaar)</w:t>
            </w:r>
          </w:p>
        </w:tc>
      </w:tr>
      <w:tr w:rsidR="00CA3BC0" w:rsidRPr="00CA3BC0" w14:paraId="266F0E53" w14:textId="77777777" w:rsidTr="00AB1409">
        <w:trPr>
          <w:trHeight w:val="855"/>
        </w:trPr>
        <w:tc>
          <w:tcPr>
            <w:tcW w:w="6706" w:type="dxa"/>
          </w:tcPr>
          <w:p w14:paraId="03A07981" w14:textId="08733D7F" w:rsidR="00CA3BC0" w:rsidRPr="00CA3BC0" w:rsidRDefault="00CA3BC0" w:rsidP="00CA3BC0">
            <w:pPr>
              <w:rPr>
                <w:rFonts w:asciiTheme="minorHAnsi" w:eastAsia="Times New Roman" w:hAnsiTheme="minorHAnsi"/>
              </w:rPr>
            </w:pPr>
            <w:r w:rsidRPr="00CA3BC0">
              <w:rPr>
                <w:rFonts w:asciiTheme="minorHAnsi" w:eastAsia="Times New Roman" w:hAnsiTheme="minorHAnsi"/>
                <w:color w:val="333333"/>
                <w:spacing w:val="2"/>
                <w:szCs w:val="26"/>
                <w:shd w:val="clear" w:color="auto" w:fill="FCFCFC"/>
              </w:rPr>
              <w:lastRenderedPageBreak/>
              <w:t xml:space="preserve">Van Merriënboer JJG, Kirschner PA. </w:t>
            </w:r>
            <w:r w:rsidR="00841257">
              <w:rPr>
                <w:rFonts w:asciiTheme="minorHAnsi" w:eastAsia="Times New Roman" w:hAnsiTheme="minorHAnsi"/>
                <w:color w:val="333333"/>
                <w:spacing w:val="2"/>
                <w:szCs w:val="26"/>
                <w:shd w:val="clear" w:color="auto" w:fill="FCFCFC"/>
              </w:rPr>
              <w:t xml:space="preserve">(2007). </w:t>
            </w:r>
            <w:r w:rsidRPr="00CA3BC0">
              <w:rPr>
                <w:rFonts w:asciiTheme="minorHAnsi" w:eastAsia="Times New Roman" w:hAnsiTheme="minorHAnsi"/>
                <w:color w:val="333333"/>
                <w:spacing w:val="2"/>
                <w:szCs w:val="26"/>
                <w:shd w:val="clear" w:color="auto" w:fill="FCFCFC"/>
              </w:rPr>
              <w:t>Ten steps to complex learning: A systematic approach to four-component instruc</w:t>
            </w:r>
            <w:r w:rsidR="00841257">
              <w:rPr>
                <w:rFonts w:asciiTheme="minorHAnsi" w:eastAsia="Times New Roman" w:hAnsiTheme="minorHAnsi"/>
                <w:color w:val="333333"/>
                <w:spacing w:val="2"/>
                <w:szCs w:val="26"/>
                <w:shd w:val="clear" w:color="auto" w:fill="FCFCFC"/>
              </w:rPr>
              <w:t>tional design: Lawrence Erlbaum</w:t>
            </w:r>
            <w:r w:rsidRPr="00CA3BC0">
              <w:rPr>
                <w:rFonts w:asciiTheme="minorHAnsi" w:eastAsia="Times New Roman" w:hAnsiTheme="minorHAnsi"/>
                <w:color w:val="333333"/>
                <w:spacing w:val="2"/>
                <w:szCs w:val="26"/>
                <w:shd w:val="clear" w:color="auto" w:fill="FCFCFC"/>
              </w:rPr>
              <w:t>.</w:t>
            </w:r>
          </w:p>
          <w:p w14:paraId="2EFDED06" w14:textId="77777777" w:rsidR="00CA3BC0" w:rsidRPr="00CA3BC0" w:rsidRDefault="00CA3BC0" w:rsidP="00566E26">
            <w:pPr>
              <w:rPr>
                <w:rFonts w:asciiTheme="minorHAnsi" w:eastAsia="Times New Roman" w:hAnsiTheme="minorHAnsi"/>
                <w:color w:val="333333"/>
                <w:spacing w:val="2"/>
                <w:szCs w:val="26"/>
                <w:shd w:val="clear" w:color="auto" w:fill="FCFCFC"/>
              </w:rPr>
            </w:pPr>
          </w:p>
        </w:tc>
        <w:tc>
          <w:tcPr>
            <w:tcW w:w="2219" w:type="dxa"/>
          </w:tcPr>
          <w:p w14:paraId="5E7AC1F0" w14:textId="40AE6A5B" w:rsidR="00CA3BC0" w:rsidRPr="00CA3BC0" w:rsidRDefault="00CA3BC0" w:rsidP="00AB1409">
            <w:pPr>
              <w:rPr>
                <w:rFonts w:asciiTheme="minorHAnsi" w:hAnsiTheme="minorHAnsi"/>
              </w:rPr>
            </w:pPr>
            <w:r>
              <w:rPr>
                <w:rFonts w:asciiTheme="minorHAnsi" w:hAnsiTheme="minorHAnsi"/>
              </w:rPr>
              <w:t>Limo ( online beschikbaar)</w:t>
            </w:r>
          </w:p>
        </w:tc>
      </w:tr>
      <w:tr w:rsidR="00CA3BC0" w:rsidRPr="00CA3BC0" w14:paraId="377A4807" w14:textId="77777777" w:rsidTr="00AB1409">
        <w:trPr>
          <w:trHeight w:val="855"/>
        </w:trPr>
        <w:tc>
          <w:tcPr>
            <w:tcW w:w="6706" w:type="dxa"/>
          </w:tcPr>
          <w:p w14:paraId="04194C71" w14:textId="759DA118" w:rsidR="00CA3BC0" w:rsidRPr="00CA3BC0" w:rsidRDefault="00CA3BC0" w:rsidP="00CA3BC0">
            <w:pPr>
              <w:rPr>
                <w:rFonts w:asciiTheme="minorHAnsi" w:eastAsia="Times New Roman" w:hAnsiTheme="minorHAnsi"/>
              </w:rPr>
            </w:pPr>
            <w:r w:rsidRPr="00CA3BC0">
              <w:rPr>
                <w:rFonts w:asciiTheme="minorHAnsi" w:eastAsia="Times New Roman" w:hAnsiTheme="minorHAnsi"/>
                <w:color w:val="333333"/>
                <w:spacing w:val="2"/>
                <w:szCs w:val="26"/>
                <w:shd w:val="clear" w:color="auto" w:fill="FCFCFC"/>
              </w:rPr>
              <w:t xml:space="preserve">Graber ML, Franklin N, Gordon R. </w:t>
            </w:r>
            <w:r w:rsidR="00841257">
              <w:rPr>
                <w:rFonts w:asciiTheme="minorHAnsi" w:eastAsia="Times New Roman" w:hAnsiTheme="minorHAnsi"/>
                <w:color w:val="333333"/>
                <w:spacing w:val="2"/>
                <w:szCs w:val="26"/>
                <w:shd w:val="clear" w:color="auto" w:fill="FCFCFC"/>
              </w:rPr>
              <w:t xml:space="preserve">(2005). </w:t>
            </w:r>
            <w:r w:rsidRPr="00CA3BC0">
              <w:rPr>
                <w:rFonts w:asciiTheme="minorHAnsi" w:eastAsia="Times New Roman" w:hAnsiTheme="minorHAnsi"/>
                <w:color w:val="333333"/>
                <w:spacing w:val="2"/>
                <w:szCs w:val="26"/>
                <w:shd w:val="clear" w:color="auto" w:fill="FCFCFC"/>
              </w:rPr>
              <w:t>Diagnostic error in internal medicine. Arch Intern</w:t>
            </w:r>
            <w:r w:rsidR="00841257">
              <w:rPr>
                <w:rFonts w:asciiTheme="minorHAnsi" w:eastAsia="Times New Roman" w:hAnsiTheme="minorHAnsi"/>
                <w:color w:val="333333"/>
                <w:spacing w:val="2"/>
                <w:szCs w:val="26"/>
                <w:shd w:val="clear" w:color="auto" w:fill="FCFCFC"/>
              </w:rPr>
              <w:t xml:space="preserve"> Med, Volume 165, pp </w:t>
            </w:r>
            <w:r w:rsidR="00613D64" w:rsidRPr="00CA3BC0">
              <w:rPr>
                <w:rFonts w:asciiTheme="minorHAnsi" w:eastAsia="Times New Roman" w:hAnsiTheme="minorHAnsi"/>
                <w:color w:val="333333"/>
                <w:spacing w:val="2"/>
                <w:szCs w:val="26"/>
                <w:shd w:val="clear" w:color="auto" w:fill="FCFCFC"/>
              </w:rPr>
              <w:t>1493</w:t>
            </w:r>
            <w:r w:rsidRPr="00CA3BC0">
              <w:rPr>
                <w:rFonts w:asciiTheme="minorHAnsi" w:eastAsia="Times New Roman" w:hAnsiTheme="minorHAnsi"/>
                <w:color w:val="333333"/>
                <w:spacing w:val="2"/>
                <w:szCs w:val="26"/>
                <w:shd w:val="clear" w:color="auto" w:fill="FCFCFC"/>
              </w:rPr>
              <w:t>–1499.</w:t>
            </w:r>
          </w:p>
          <w:p w14:paraId="710D78FA" w14:textId="77777777" w:rsidR="00CA3BC0" w:rsidRPr="00CA3BC0" w:rsidRDefault="00CA3BC0" w:rsidP="00CA3BC0">
            <w:pPr>
              <w:rPr>
                <w:rFonts w:asciiTheme="minorHAnsi" w:eastAsia="Times New Roman" w:hAnsiTheme="minorHAnsi"/>
                <w:color w:val="333333"/>
                <w:spacing w:val="2"/>
                <w:szCs w:val="26"/>
                <w:shd w:val="clear" w:color="auto" w:fill="FCFCFC"/>
              </w:rPr>
            </w:pPr>
          </w:p>
        </w:tc>
        <w:tc>
          <w:tcPr>
            <w:tcW w:w="2219" w:type="dxa"/>
          </w:tcPr>
          <w:p w14:paraId="2CE710BF" w14:textId="4EAB4AB3" w:rsidR="00CA3BC0" w:rsidRPr="00CA3BC0" w:rsidRDefault="00CA3BC0" w:rsidP="00AB1409">
            <w:pPr>
              <w:rPr>
                <w:rFonts w:asciiTheme="minorHAnsi" w:hAnsiTheme="minorHAnsi"/>
              </w:rPr>
            </w:pPr>
            <w:r>
              <w:rPr>
                <w:rFonts w:asciiTheme="minorHAnsi" w:hAnsiTheme="minorHAnsi"/>
              </w:rPr>
              <w:t>Limo (online beschikbaar)</w:t>
            </w:r>
          </w:p>
        </w:tc>
      </w:tr>
      <w:tr w:rsidR="00D73DEF" w:rsidRPr="00454CCC" w14:paraId="6F2CA16A" w14:textId="77777777" w:rsidTr="00AB1409">
        <w:trPr>
          <w:trHeight w:val="855"/>
        </w:trPr>
        <w:tc>
          <w:tcPr>
            <w:tcW w:w="6706" w:type="dxa"/>
          </w:tcPr>
          <w:p w14:paraId="52A3E8A5" w14:textId="7872FC49" w:rsidR="00454CCC" w:rsidRPr="00454CCC" w:rsidRDefault="00454CCC" w:rsidP="00454CCC">
            <w:pPr>
              <w:rPr>
                <w:rFonts w:asciiTheme="minorHAnsi" w:eastAsia="Times New Roman" w:hAnsiTheme="minorHAnsi"/>
              </w:rPr>
            </w:pPr>
            <w:r w:rsidRPr="00454CCC">
              <w:rPr>
                <w:rFonts w:asciiTheme="minorHAnsi" w:eastAsia="Times New Roman" w:hAnsiTheme="minorHAnsi"/>
                <w:color w:val="333333"/>
                <w:spacing w:val="2"/>
                <w:szCs w:val="26"/>
                <w:shd w:val="clear" w:color="auto" w:fill="FCFCFC"/>
              </w:rPr>
              <w:t xml:space="preserve">Harasym PH, Tsai TC, Hemmati </w:t>
            </w:r>
            <w:r w:rsidR="000E11D4" w:rsidRPr="00454CCC">
              <w:rPr>
                <w:rFonts w:asciiTheme="minorHAnsi" w:eastAsia="Times New Roman" w:hAnsiTheme="minorHAnsi"/>
                <w:color w:val="333333"/>
                <w:spacing w:val="2"/>
                <w:szCs w:val="26"/>
                <w:shd w:val="clear" w:color="auto" w:fill="FCFCFC"/>
              </w:rPr>
              <w:t>P.</w:t>
            </w:r>
            <w:r w:rsidR="000E11D4">
              <w:rPr>
                <w:rFonts w:asciiTheme="minorHAnsi" w:eastAsia="Times New Roman" w:hAnsiTheme="minorHAnsi"/>
                <w:color w:val="333333"/>
                <w:spacing w:val="2"/>
                <w:szCs w:val="26"/>
                <w:shd w:val="clear" w:color="auto" w:fill="FCFCFC"/>
              </w:rPr>
              <w:t xml:space="preserve"> (2008). </w:t>
            </w:r>
            <w:r w:rsidRPr="00454CCC">
              <w:rPr>
                <w:rFonts w:asciiTheme="minorHAnsi" w:eastAsia="Times New Roman" w:hAnsiTheme="minorHAnsi"/>
                <w:color w:val="333333"/>
                <w:spacing w:val="2"/>
                <w:szCs w:val="26"/>
                <w:shd w:val="clear" w:color="auto" w:fill="FCFCFC"/>
              </w:rPr>
              <w:t>Current trends in developing medical students’ critical thinking</w:t>
            </w:r>
            <w:r w:rsidR="000E11D4">
              <w:rPr>
                <w:rFonts w:asciiTheme="minorHAnsi" w:eastAsia="Times New Roman" w:hAnsiTheme="minorHAnsi"/>
                <w:color w:val="333333"/>
                <w:spacing w:val="2"/>
                <w:szCs w:val="26"/>
                <w:shd w:val="clear" w:color="auto" w:fill="FCFCFC"/>
              </w:rPr>
              <w:t xml:space="preserve"> abilities. Kaohsiung J Med Sci, Volume 24, pp</w:t>
            </w:r>
            <w:r w:rsidRPr="00454CCC">
              <w:rPr>
                <w:rFonts w:asciiTheme="minorHAnsi" w:eastAsia="Times New Roman" w:hAnsiTheme="minorHAnsi"/>
                <w:color w:val="333333"/>
                <w:spacing w:val="2"/>
                <w:szCs w:val="26"/>
                <w:shd w:val="clear" w:color="auto" w:fill="FCFCFC"/>
              </w:rPr>
              <w:t>341–55.</w:t>
            </w:r>
          </w:p>
          <w:p w14:paraId="44936051" w14:textId="77777777" w:rsidR="00D73DEF" w:rsidRPr="00454CCC" w:rsidRDefault="00D73DEF" w:rsidP="00CA3BC0">
            <w:pPr>
              <w:rPr>
                <w:rFonts w:asciiTheme="minorHAnsi" w:eastAsia="Times New Roman" w:hAnsiTheme="minorHAnsi"/>
                <w:color w:val="333333"/>
                <w:spacing w:val="2"/>
                <w:szCs w:val="26"/>
                <w:shd w:val="clear" w:color="auto" w:fill="FCFCFC"/>
              </w:rPr>
            </w:pPr>
          </w:p>
        </w:tc>
        <w:tc>
          <w:tcPr>
            <w:tcW w:w="2219" w:type="dxa"/>
          </w:tcPr>
          <w:p w14:paraId="64E2E308" w14:textId="382F01F8" w:rsidR="00D73DEF" w:rsidRPr="00454CCC" w:rsidRDefault="00454CCC" w:rsidP="00AB1409">
            <w:pPr>
              <w:rPr>
                <w:rFonts w:asciiTheme="minorHAnsi" w:hAnsiTheme="minorHAnsi"/>
              </w:rPr>
            </w:pPr>
            <w:r>
              <w:rPr>
                <w:rFonts w:asciiTheme="minorHAnsi" w:hAnsiTheme="minorHAnsi"/>
              </w:rPr>
              <w:t>Vives campus Kortrijk</w:t>
            </w:r>
          </w:p>
        </w:tc>
      </w:tr>
      <w:tr w:rsidR="00D73DEF" w:rsidRPr="00CA3BC0" w14:paraId="09EC5043" w14:textId="77777777" w:rsidTr="00AB1409">
        <w:trPr>
          <w:trHeight w:val="855"/>
        </w:trPr>
        <w:tc>
          <w:tcPr>
            <w:tcW w:w="6706" w:type="dxa"/>
          </w:tcPr>
          <w:p w14:paraId="293A9F90" w14:textId="5794E09E" w:rsidR="00454CCC" w:rsidRPr="00454CCC" w:rsidRDefault="00454CCC" w:rsidP="00454CCC">
            <w:pPr>
              <w:rPr>
                <w:rFonts w:asciiTheme="minorHAnsi" w:eastAsia="Times New Roman" w:hAnsiTheme="minorHAnsi"/>
                <w:sz w:val="22"/>
              </w:rPr>
            </w:pPr>
            <w:r w:rsidRPr="00454CCC">
              <w:rPr>
                <w:rFonts w:asciiTheme="minorHAnsi" w:eastAsia="Times New Roman" w:hAnsiTheme="minorHAnsi"/>
                <w:color w:val="333333"/>
                <w:spacing w:val="2"/>
                <w:szCs w:val="26"/>
                <w:shd w:val="clear" w:color="auto" w:fill="FCFCFC"/>
              </w:rPr>
              <w:t xml:space="preserve">Harasym PH, Tsai TC, Hemmati P. </w:t>
            </w:r>
            <w:r w:rsidR="000E11D4">
              <w:rPr>
                <w:rFonts w:asciiTheme="minorHAnsi" w:eastAsia="Times New Roman" w:hAnsiTheme="minorHAnsi"/>
                <w:color w:val="333333"/>
                <w:spacing w:val="2"/>
                <w:szCs w:val="26"/>
                <w:shd w:val="clear" w:color="auto" w:fill="FCFCFC"/>
              </w:rPr>
              <w:t>(2008)</w:t>
            </w:r>
            <w:r w:rsidR="0089164B">
              <w:rPr>
                <w:rFonts w:asciiTheme="minorHAnsi" w:eastAsia="Times New Roman" w:hAnsiTheme="minorHAnsi"/>
                <w:color w:val="333333"/>
                <w:spacing w:val="2"/>
                <w:szCs w:val="26"/>
                <w:shd w:val="clear" w:color="auto" w:fill="FCFCFC"/>
              </w:rPr>
              <w:t xml:space="preserve">. </w:t>
            </w:r>
            <w:r w:rsidRPr="00454CCC">
              <w:rPr>
                <w:rFonts w:asciiTheme="minorHAnsi" w:eastAsia="Times New Roman" w:hAnsiTheme="minorHAnsi"/>
                <w:color w:val="333333"/>
                <w:spacing w:val="2"/>
                <w:szCs w:val="26"/>
                <w:shd w:val="clear" w:color="auto" w:fill="FCFCFC"/>
              </w:rPr>
              <w:t>Current trends in developing medical students’ critical thinking abilities. The Kaohsi</w:t>
            </w:r>
            <w:r w:rsidR="0089164B">
              <w:rPr>
                <w:rFonts w:asciiTheme="minorHAnsi" w:eastAsia="Times New Roman" w:hAnsiTheme="minorHAnsi"/>
                <w:color w:val="333333"/>
                <w:spacing w:val="2"/>
                <w:szCs w:val="26"/>
                <w:shd w:val="clear" w:color="auto" w:fill="FCFCFC"/>
              </w:rPr>
              <w:t>ung Journal of Medical Sciences, Volume 24, pp</w:t>
            </w:r>
            <w:r w:rsidRPr="00454CCC">
              <w:rPr>
                <w:rFonts w:asciiTheme="minorHAnsi" w:eastAsia="Times New Roman" w:hAnsiTheme="minorHAnsi"/>
                <w:color w:val="333333"/>
                <w:spacing w:val="2"/>
                <w:szCs w:val="26"/>
                <w:shd w:val="clear" w:color="auto" w:fill="FCFCFC"/>
              </w:rPr>
              <w:t>341–355.</w:t>
            </w:r>
          </w:p>
          <w:p w14:paraId="6D77D65D" w14:textId="77777777" w:rsidR="00D73DEF" w:rsidRPr="00CA3BC0" w:rsidRDefault="00D73DEF" w:rsidP="00CA3BC0">
            <w:pPr>
              <w:rPr>
                <w:rFonts w:asciiTheme="minorHAnsi" w:eastAsia="Times New Roman" w:hAnsiTheme="minorHAnsi"/>
                <w:color w:val="333333"/>
                <w:spacing w:val="2"/>
                <w:szCs w:val="26"/>
                <w:shd w:val="clear" w:color="auto" w:fill="FCFCFC"/>
              </w:rPr>
            </w:pPr>
          </w:p>
        </w:tc>
        <w:tc>
          <w:tcPr>
            <w:tcW w:w="2219" w:type="dxa"/>
          </w:tcPr>
          <w:p w14:paraId="2967B089" w14:textId="59DE952F" w:rsidR="00454CCC" w:rsidRDefault="00454CCC" w:rsidP="00AB1409">
            <w:pPr>
              <w:rPr>
                <w:rFonts w:asciiTheme="minorHAnsi" w:hAnsiTheme="minorHAnsi"/>
              </w:rPr>
            </w:pPr>
            <w:r>
              <w:rPr>
                <w:rFonts w:asciiTheme="minorHAnsi" w:hAnsiTheme="minorHAnsi"/>
              </w:rPr>
              <w:t>Limo (online beschikbaar)</w:t>
            </w:r>
          </w:p>
        </w:tc>
      </w:tr>
      <w:tr w:rsidR="00454CCC" w:rsidRPr="00454CCC" w14:paraId="67D50926" w14:textId="77777777" w:rsidTr="00AB1409">
        <w:trPr>
          <w:trHeight w:val="855"/>
        </w:trPr>
        <w:tc>
          <w:tcPr>
            <w:tcW w:w="6706" w:type="dxa"/>
          </w:tcPr>
          <w:p w14:paraId="18E0AA3D" w14:textId="233D2459" w:rsidR="00454CCC" w:rsidRPr="00454CCC" w:rsidRDefault="00454CCC" w:rsidP="00454CCC">
            <w:pPr>
              <w:rPr>
                <w:rFonts w:asciiTheme="minorHAnsi" w:eastAsia="Times New Roman" w:hAnsiTheme="minorHAnsi"/>
              </w:rPr>
            </w:pPr>
            <w:r w:rsidRPr="00454CCC">
              <w:rPr>
                <w:rFonts w:asciiTheme="minorHAnsi" w:eastAsia="Times New Roman" w:hAnsiTheme="minorHAnsi"/>
                <w:color w:val="333333"/>
                <w:spacing w:val="2"/>
                <w:szCs w:val="26"/>
                <w:shd w:val="clear" w:color="auto" w:fill="FCFCFC"/>
              </w:rPr>
              <w:t xml:space="preserve">Croskerry P. </w:t>
            </w:r>
            <w:r w:rsidR="0089164B">
              <w:rPr>
                <w:rFonts w:asciiTheme="minorHAnsi" w:eastAsia="Times New Roman" w:hAnsiTheme="minorHAnsi"/>
                <w:color w:val="333333"/>
                <w:spacing w:val="2"/>
                <w:szCs w:val="26"/>
                <w:shd w:val="clear" w:color="auto" w:fill="FCFCFC"/>
              </w:rPr>
              <w:t xml:space="preserve">(2003). </w:t>
            </w:r>
            <w:r w:rsidRPr="00454CCC">
              <w:rPr>
                <w:rFonts w:asciiTheme="minorHAnsi" w:eastAsia="Times New Roman" w:hAnsiTheme="minorHAnsi"/>
                <w:color w:val="333333"/>
                <w:spacing w:val="2"/>
                <w:szCs w:val="26"/>
                <w:shd w:val="clear" w:color="auto" w:fill="FCFCFC"/>
              </w:rPr>
              <w:t>The importance of cognitive errors in diagnosis and strategies to minimize them. Acad Med</w:t>
            </w:r>
            <w:r w:rsidR="0089164B">
              <w:rPr>
                <w:rFonts w:asciiTheme="minorHAnsi" w:eastAsia="Times New Roman" w:hAnsiTheme="minorHAnsi"/>
                <w:color w:val="333333"/>
                <w:spacing w:val="2"/>
                <w:szCs w:val="26"/>
                <w:shd w:val="clear" w:color="auto" w:fill="FCFCFC"/>
              </w:rPr>
              <w:t>, Volume 78, pp</w:t>
            </w:r>
            <w:r w:rsidR="000E11D4" w:rsidRPr="00454CCC">
              <w:rPr>
                <w:rFonts w:asciiTheme="minorHAnsi" w:eastAsia="Times New Roman" w:hAnsiTheme="minorHAnsi"/>
                <w:color w:val="333333"/>
                <w:spacing w:val="2"/>
                <w:szCs w:val="26"/>
                <w:shd w:val="clear" w:color="auto" w:fill="FCFCFC"/>
              </w:rPr>
              <w:t>775</w:t>
            </w:r>
            <w:r w:rsidRPr="00454CCC">
              <w:rPr>
                <w:rFonts w:asciiTheme="minorHAnsi" w:eastAsia="Times New Roman" w:hAnsiTheme="minorHAnsi"/>
                <w:color w:val="333333"/>
                <w:spacing w:val="2"/>
                <w:szCs w:val="26"/>
                <w:shd w:val="clear" w:color="auto" w:fill="FCFCFC"/>
              </w:rPr>
              <w:t>.</w:t>
            </w:r>
          </w:p>
          <w:p w14:paraId="71BB907E" w14:textId="55676F7C" w:rsidR="00454CCC" w:rsidRPr="00454CCC" w:rsidRDefault="00454CCC" w:rsidP="00CA3BC0">
            <w:pPr>
              <w:rPr>
                <w:rFonts w:asciiTheme="minorHAnsi" w:eastAsia="Times New Roman" w:hAnsiTheme="minorHAnsi"/>
                <w:color w:val="333333"/>
                <w:spacing w:val="2"/>
                <w:szCs w:val="26"/>
                <w:shd w:val="clear" w:color="auto" w:fill="FCFCFC"/>
              </w:rPr>
            </w:pPr>
          </w:p>
        </w:tc>
        <w:tc>
          <w:tcPr>
            <w:tcW w:w="2219" w:type="dxa"/>
          </w:tcPr>
          <w:p w14:paraId="43A3392B" w14:textId="431F1B74" w:rsidR="00454CCC" w:rsidRPr="00454CCC" w:rsidRDefault="00454CCC" w:rsidP="00AB1409">
            <w:pPr>
              <w:rPr>
                <w:rFonts w:asciiTheme="minorHAnsi" w:hAnsiTheme="minorHAnsi"/>
              </w:rPr>
            </w:pPr>
            <w:r>
              <w:rPr>
                <w:rFonts w:asciiTheme="minorHAnsi" w:hAnsiTheme="minorHAnsi"/>
              </w:rPr>
              <w:t xml:space="preserve">Limo (online beschikbaar) </w:t>
            </w:r>
          </w:p>
        </w:tc>
      </w:tr>
    </w:tbl>
    <w:p w14:paraId="0DAEC602" w14:textId="77777777" w:rsidR="00AB1409" w:rsidRPr="00AB1409" w:rsidRDefault="00AB1409" w:rsidP="00AB1409"/>
    <w:p w14:paraId="62E9066C" w14:textId="77777777" w:rsidR="00AB1409" w:rsidRDefault="00AB1409" w:rsidP="00AB1409">
      <w:pPr>
        <w:jc w:val="center"/>
        <w:rPr>
          <w:b/>
          <w:sz w:val="32"/>
        </w:rPr>
      </w:pPr>
    </w:p>
    <w:p w14:paraId="20A84A2F" w14:textId="77777777" w:rsidR="00AB1409" w:rsidRDefault="00AB1409" w:rsidP="00AB1409">
      <w:pPr>
        <w:jc w:val="center"/>
        <w:rPr>
          <w:b/>
          <w:sz w:val="32"/>
        </w:rPr>
      </w:pPr>
    </w:p>
    <w:p w14:paraId="02B1357F" w14:textId="77777777" w:rsidR="00D67039" w:rsidRDefault="00D67039" w:rsidP="00AB1409">
      <w:pPr>
        <w:jc w:val="center"/>
        <w:rPr>
          <w:b/>
          <w:sz w:val="32"/>
        </w:rPr>
      </w:pPr>
    </w:p>
    <w:p w14:paraId="635E00CE" w14:textId="77777777" w:rsidR="00D67039" w:rsidRDefault="00D67039" w:rsidP="00AB1409">
      <w:pPr>
        <w:jc w:val="center"/>
        <w:rPr>
          <w:b/>
          <w:sz w:val="32"/>
        </w:rPr>
      </w:pPr>
    </w:p>
    <w:p w14:paraId="2851DD78" w14:textId="77777777" w:rsidR="00D67039" w:rsidRDefault="00D67039" w:rsidP="00AB1409">
      <w:pPr>
        <w:jc w:val="center"/>
        <w:rPr>
          <w:b/>
          <w:sz w:val="32"/>
        </w:rPr>
      </w:pPr>
    </w:p>
    <w:p w14:paraId="67AA0E05" w14:textId="77777777" w:rsidR="00D67039" w:rsidRDefault="00D67039" w:rsidP="00AB1409">
      <w:pPr>
        <w:jc w:val="center"/>
        <w:rPr>
          <w:b/>
          <w:sz w:val="32"/>
        </w:rPr>
      </w:pPr>
    </w:p>
    <w:p w14:paraId="55F5AD84" w14:textId="77777777" w:rsidR="00BB6C31" w:rsidRDefault="00BB6C31" w:rsidP="00AB1409">
      <w:pPr>
        <w:jc w:val="center"/>
        <w:rPr>
          <w:b/>
          <w:sz w:val="32"/>
        </w:rPr>
      </w:pPr>
    </w:p>
    <w:p w14:paraId="4D0E838F" w14:textId="77777777" w:rsidR="00BB6C31" w:rsidRDefault="00BB6C31" w:rsidP="00AB1409">
      <w:pPr>
        <w:jc w:val="center"/>
        <w:rPr>
          <w:b/>
          <w:sz w:val="32"/>
        </w:rPr>
      </w:pPr>
    </w:p>
    <w:p w14:paraId="40D9E049" w14:textId="77777777" w:rsidR="00BB6C31" w:rsidRDefault="00BB6C31" w:rsidP="00AB1409">
      <w:pPr>
        <w:jc w:val="center"/>
        <w:rPr>
          <w:b/>
          <w:sz w:val="32"/>
        </w:rPr>
      </w:pPr>
    </w:p>
    <w:p w14:paraId="017E3A79" w14:textId="77777777" w:rsidR="00BB6C31" w:rsidRDefault="00BB6C31" w:rsidP="00AB1409">
      <w:pPr>
        <w:jc w:val="center"/>
        <w:rPr>
          <w:b/>
          <w:sz w:val="32"/>
        </w:rPr>
      </w:pPr>
    </w:p>
    <w:p w14:paraId="6295E149" w14:textId="77777777" w:rsidR="00BB6C31" w:rsidRDefault="00BB6C31" w:rsidP="00AB1409">
      <w:pPr>
        <w:jc w:val="center"/>
        <w:rPr>
          <w:b/>
          <w:sz w:val="32"/>
        </w:rPr>
      </w:pPr>
    </w:p>
    <w:p w14:paraId="2AF0A99B" w14:textId="77777777" w:rsidR="00BB6C31" w:rsidRDefault="00BB6C31" w:rsidP="00AB1409">
      <w:pPr>
        <w:jc w:val="center"/>
        <w:rPr>
          <w:b/>
          <w:sz w:val="32"/>
        </w:rPr>
      </w:pPr>
    </w:p>
    <w:p w14:paraId="6DA75674" w14:textId="77777777" w:rsidR="00BB6C31" w:rsidRDefault="00BB6C31" w:rsidP="00AB1409">
      <w:pPr>
        <w:jc w:val="center"/>
        <w:rPr>
          <w:b/>
          <w:sz w:val="32"/>
        </w:rPr>
      </w:pPr>
    </w:p>
    <w:p w14:paraId="47AC945B" w14:textId="77777777" w:rsidR="00BB6C31" w:rsidRDefault="00BB6C31" w:rsidP="00AB1409">
      <w:pPr>
        <w:jc w:val="center"/>
        <w:rPr>
          <w:b/>
          <w:sz w:val="32"/>
        </w:rPr>
      </w:pPr>
    </w:p>
    <w:p w14:paraId="42C43668" w14:textId="77777777" w:rsidR="00BB6C31" w:rsidRDefault="00BB6C31" w:rsidP="00AB1409">
      <w:pPr>
        <w:jc w:val="center"/>
        <w:rPr>
          <w:b/>
          <w:sz w:val="32"/>
        </w:rPr>
      </w:pPr>
    </w:p>
    <w:p w14:paraId="7C681B54" w14:textId="77777777" w:rsidR="00BB6C31" w:rsidRDefault="00BB6C31" w:rsidP="00AB1409">
      <w:pPr>
        <w:jc w:val="center"/>
        <w:rPr>
          <w:b/>
          <w:sz w:val="32"/>
        </w:rPr>
      </w:pPr>
    </w:p>
    <w:p w14:paraId="01E8D653" w14:textId="77777777" w:rsidR="00D67039" w:rsidRDefault="00D67039" w:rsidP="00AB1409">
      <w:pPr>
        <w:jc w:val="center"/>
        <w:rPr>
          <w:b/>
          <w:sz w:val="32"/>
        </w:rPr>
      </w:pPr>
    </w:p>
    <w:p w14:paraId="1BC823F4" w14:textId="77777777" w:rsidR="00B72C13" w:rsidRDefault="00B72C13" w:rsidP="00AB1409">
      <w:pPr>
        <w:jc w:val="center"/>
        <w:rPr>
          <w:b/>
          <w:sz w:val="32"/>
        </w:rPr>
      </w:pPr>
    </w:p>
    <w:p w14:paraId="681813FE" w14:textId="77777777" w:rsidR="00B72C13" w:rsidRDefault="00B72C13" w:rsidP="00AB1409">
      <w:pPr>
        <w:jc w:val="center"/>
        <w:rPr>
          <w:b/>
          <w:sz w:val="32"/>
        </w:rPr>
      </w:pPr>
    </w:p>
    <w:p w14:paraId="7332A498" w14:textId="464F35BA" w:rsidR="00AB1409" w:rsidRPr="008216AC" w:rsidRDefault="00110D8C" w:rsidP="00110D8C">
      <w:pPr>
        <w:rPr>
          <w:rFonts w:asciiTheme="minorHAnsi" w:hAnsiTheme="minorHAnsi"/>
          <w:sz w:val="28"/>
          <w:u w:val="single"/>
        </w:rPr>
      </w:pPr>
      <w:r w:rsidRPr="008216AC">
        <w:rPr>
          <w:rFonts w:asciiTheme="minorHAnsi" w:hAnsiTheme="minorHAnsi"/>
          <w:sz w:val="28"/>
          <w:u w:val="single"/>
        </w:rPr>
        <w:lastRenderedPageBreak/>
        <w:t xml:space="preserve">3.2 Auteurs van de basistekst </w:t>
      </w:r>
    </w:p>
    <w:p w14:paraId="67CD0532" w14:textId="77777777" w:rsidR="00110D8C" w:rsidRDefault="00110D8C" w:rsidP="00110D8C">
      <w:pPr>
        <w:rPr>
          <w:sz w:val="28"/>
        </w:rPr>
      </w:pPr>
    </w:p>
    <w:p w14:paraId="3F4D4D32" w14:textId="1291B720" w:rsidR="00110D8C" w:rsidRPr="00412C50" w:rsidRDefault="00110D8C" w:rsidP="008968F2">
      <w:pPr>
        <w:pStyle w:val="Lijstalinea"/>
        <w:numPr>
          <w:ilvl w:val="0"/>
          <w:numId w:val="15"/>
        </w:numPr>
        <w:rPr>
          <w:b/>
          <w:sz w:val="26"/>
          <w:szCs w:val="26"/>
        </w:rPr>
      </w:pPr>
      <w:r w:rsidRPr="00412C50">
        <w:rPr>
          <w:b/>
          <w:sz w:val="26"/>
          <w:szCs w:val="26"/>
        </w:rPr>
        <w:t xml:space="preserve">Andere werken van de auteur </w:t>
      </w:r>
    </w:p>
    <w:p w14:paraId="0742C740" w14:textId="77777777" w:rsidR="00110D8C" w:rsidRDefault="00110D8C" w:rsidP="00110D8C"/>
    <w:p w14:paraId="2E4B08A2" w14:textId="3B7AEF5D" w:rsidR="00DC7A01" w:rsidRPr="00DC7A01" w:rsidRDefault="00DC7A01" w:rsidP="00DC7A01">
      <w:pPr>
        <w:pBdr>
          <w:between w:val="single" w:sz="4" w:space="1" w:color="auto"/>
        </w:pBdr>
        <w:rPr>
          <w:rFonts w:asciiTheme="minorHAnsi" w:eastAsia="Times New Roman" w:hAnsiTheme="minorHAnsi"/>
          <w:sz w:val="28"/>
        </w:rPr>
      </w:pPr>
      <w:r w:rsidRPr="00DC7A01">
        <w:rPr>
          <w:rFonts w:asciiTheme="minorHAnsi" w:eastAsia="Times New Roman" w:hAnsiTheme="minorHAnsi"/>
          <w:color w:val="3A3A3A"/>
          <w:szCs w:val="23"/>
          <w:shd w:val="clear" w:color="auto" w:fill="FFFFFF"/>
        </w:rPr>
        <w:t>Boekhout, Paul, Van Gog, Tamara, Van de Wiel, Margje W. J., Gerards-Last, Dorien, &amp; Geraets, Jacques. (2010). Example-Based Learning: Effects of Model Expertise in Relation to Student Expertise.</w:t>
      </w:r>
      <w:r w:rsidRPr="00DC7A01">
        <w:rPr>
          <w:rStyle w:val="apple-converted-space"/>
          <w:rFonts w:asciiTheme="minorHAnsi" w:eastAsia="Times New Roman" w:hAnsiTheme="minorHAnsi"/>
          <w:color w:val="3A3A3A"/>
          <w:szCs w:val="23"/>
          <w:shd w:val="clear" w:color="auto" w:fill="FFFFFF"/>
        </w:rPr>
        <w:t> </w:t>
      </w:r>
      <w:r w:rsidRPr="00DC7A01">
        <w:rPr>
          <w:rFonts w:asciiTheme="minorHAnsi" w:eastAsia="Times New Roman" w:hAnsiTheme="minorHAnsi"/>
          <w:i/>
          <w:iCs/>
          <w:color w:val="3A3A3A"/>
          <w:szCs w:val="23"/>
        </w:rPr>
        <w:t>British Journal of Educational Psychology,</w:t>
      </w:r>
      <w:r w:rsidRPr="00DC7A01">
        <w:rPr>
          <w:rStyle w:val="apple-converted-space"/>
          <w:rFonts w:asciiTheme="minorHAnsi" w:eastAsia="Times New Roman" w:hAnsiTheme="minorHAnsi"/>
          <w:color w:val="3A3A3A"/>
          <w:szCs w:val="23"/>
          <w:shd w:val="clear" w:color="auto" w:fill="FFFFFF"/>
        </w:rPr>
        <w:t> </w:t>
      </w:r>
      <w:r w:rsidR="00D67039">
        <w:rPr>
          <w:rStyle w:val="apple-converted-space"/>
          <w:rFonts w:asciiTheme="minorHAnsi" w:eastAsia="Times New Roman" w:hAnsiTheme="minorHAnsi"/>
          <w:color w:val="3A3A3A"/>
          <w:szCs w:val="23"/>
          <w:shd w:val="clear" w:color="auto" w:fill="FFFFFF"/>
        </w:rPr>
        <w:t xml:space="preserve">Volume </w:t>
      </w:r>
      <w:r w:rsidRPr="00DC7A01">
        <w:rPr>
          <w:rFonts w:asciiTheme="minorHAnsi" w:eastAsia="Times New Roman" w:hAnsiTheme="minorHAnsi"/>
          <w:i/>
          <w:iCs/>
          <w:color w:val="3A3A3A"/>
          <w:szCs w:val="23"/>
        </w:rPr>
        <w:t>80</w:t>
      </w:r>
      <w:r w:rsidRPr="00DC7A01">
        <w:rPr>
          <w:rFonts w:asciiTheme="minorHAnsi" w:eastAsia="Times New Roman" w:hAnsiTheme="minorHAnsi"/>
          <w:color w:val="3A3A3A"/>
          <w:szCs w:val="23"/>
          <w:shd w:val="clear" w:color="auto" w:fill="FFFFFF"/>
        </w:rPr>
        <w:t xml:space="preserve">(4), </w:t>
      </w:r>
      <w:r w:rsidR="00D67039">
        <w:rPr>
          <w:rFonts w:asciiTheme="minorHAnsi" w:eastAsia="Times New Roman" w:hAnsiTheme="minorHAnsi"/>
          <w:color w:val="3A3A3A"/>
          <w:szCs w:val="23"/>
          <w:shd w:val="clear" w:color="auto" w:fill="FFFFFF"/>
        </w:rPr>
        <w:t xml:space="preserve">pp </w:t>
      </w:r>
      <w:r w:rsidRPr="00DC7A01">
        <w:rPr>
          <w:rFonts w:asciiTheme="minorHAnsi" w:eastAsia="Times New Roman" w:hAnsiTheme="minorHAnsi"/>
          <w:color w:val="3A3A3A"/>
          <w:szCs w:val="23"/>
          <w:shd w:val="clear" w:color="auto" w:fill="FFFFFF"/>
        </w:rPr>
        <w:t>557-566.</w:t>
      </w:r>
    </w:p>
    <w:p w14:paraId="099914DA" w14:textId="77777777" w:rsidR="00DE58D6" w:rsidRDefault="00DE58D6" w:rsidP="00DC7A01">
      <w:pPr>
        <w:pBdr>
          <w:between w:val="single" w:sz="4" w:space="1" w:color="auto"/>
        </w:pBdr>
        <w:rPr>
          <w:rFonts w:asciiTheme="minorHAnsi" w:hAnsiTheme="minorHAnsi"/>
        </w:rPr>
      </w:pPr>
    </w:p>
    <w:p w14:paraId="68EBC0B2" w14:textId="369CE18E" w:rsidR="00DE58D6" w:rsidRDefault="00DE58D6" w:rsidP="00DC7A01">
      <w:pPr>
        <w:pBdr>
          <w:between w:val="single" w:sz="4" w:space="1" w:color="auto"/>
        </w:pBdr>
        <w:rPr>
          <w:rFonts w:asciiTheme="minorHAnsi" w:eastAsia="Times New Roman" w:hAnsiTheme="minorHAnsi"/>
          <w:color w:val="3A3A3A"/>
          <w:szCs w:val="23"/>
          <w:shd w:val="clear" w:color="auto" w:fill="FFFFFF"/>
        </w:rPr>
      </w:pPr>
      <w:r w:rsidRPr="00DE58D6">
        <w:rPr>
          <w:rFonts w:asciiTheme="minorHAnsi" w:eastAsia="Times New Roman" w:hAnsiTheme="minorHAnsi"/>
          <w:color w:val="3A3A3A"/>
          <w:szCs w:val="23"/>
          <w:shd w:val="clear" w:color="auto" w:fill="FFFFFF"/>
        </w:rPr>
        <w:t>Geraets, J. (2016). Weinig bewijs van effectiviteit van intra-articulaire injecties bij handartrose.</w:t>
      </w:r>
      <w:r w:rsidRPr="00DE58D6">
        <w:rPr>
          <w:rStyle w:val="apple-converted-space"/>
          <w:rFonts w:asciiTheme="minorHAnsi" w:eastAsia="Times New Roman" w:hAnsiTheme="minorHAnsi"/>
          <w:color w:val="3A3A3A"/>
          <w:szCs w:val="23"/>
          <w:shd w:val="clear" w:color="auto" w:fill="FFFFFF"/>
        </w:rPr>
        <w:t> </w:t>
      </w:r>
      <w:r w:rsidRPr="00DE58D6">
        <w:rPr>
          <w:rFonts w:asciiTheme="minorHAnsi" w:eastAsia="Times New Roman" w:hAnsiTheme="minorHAnsi"/>
          <w:i/>
          <w:iCs/>
          <w:color w:val="3A3A3A"/>
          <w:szCs w:val="23"/>
        </w:rPr>
        <w:t>Nederlands Tijdschrift Voor Geneeskunde,</w:t>
      </w:r>
      <w:r w:rsidRPr="00DE58D6">
        <w:rPr>
          <w:rStyle w:val="apple-converted-space"/>
          <w:rFonts w:asciiTheme="minorHAnsi" w:eastAsia="Times New Roman" w:hAnsiTheme="minorHAnsi"/>
          <w:color w:val="3A3A3A"/>
          <w:szCs w:val="23"/>
          <w:shd w:val="clear" w:color="auto" w:fill="FFFFFF"/>
        </w:rPr>
        <w:t> </w:t>
      </w:r>
      <w:r w:rsidRPr="00DE58D6">
        <w:rPr>
          <w:rFonts w:asciiTheme="minorHAnsi" w:eastAsia="Times New Roman" w:hAnsiTheme="minorHAnsi"/>
          <w:color w:val="3A3A3A"/>
          <w:szCs w:val="23"/>
          <w:shd w:val="clear" w:color="auto" w:fill="FFFFFF"/>
        </w:rPr>
        <w:t>In: Nederlands tijdschrift v</w:t>
      </w:r>
      <w:r w:rsidR="00D67039">
        <w:rPr>
          <w:rFonts w:asciiTheme="minorHAnsi" w:eastAsia="Times New Roman" w:hAnsiTheme="minorHAnsi"/>
          <w:color w:val="3A3A3A"/>
          <w:szCs w:val="23"/>
          <w:shd w:val="clear" w:color="auto" w:fill="FFFFFF"/>
        </w:rPr>
        <w:t>oor geneeskunde, 160(2016)21; pp</w:t>
      </w:r>
      <w:r w:rsidRPr="00DE58D6">
        <w:rPr>
          <w:rFonts w:asciiTheme="minorHAnsi" w:eastAsia="Times New Roman" w:hAnsiTheme="minorHAnsi"/>
          <w:color w:val="3A3A3A"/>
          <w:szCs w:val="23"/>
          <w:shd w:val="clear" w:color="auto" w:fill="FFFFFF"/>
        </w:rPr>
        <w:t xml:space="preserve"> 39.</w:t>
      </w:r>
    </w:p>
    <w:p w14:paraId="0F96ECBF" w14:textId="77777777" w:rsidR="00DC7A01" w:rsidRDefault="00DC7A01" w:rsidP="00DC7A01">
      <w:pPr>
        <w:pBdr>
          <w:between w:val="single" w:sz="4" w:space="1" w:color="auto"/>
        </w:pBdr>
        <w:rPr>
          <w:rFonts w:asciiTheme="minorHAnsi" w:eastAsia="Times New Roman" w:hAnsiTheme="minorHAnsi"/>
          <w:color w:val="3A3A3A"/>
          <w:szCs w:val="23"/>
          <w:shd w:val="clear" w:color="auto" w:fill="FFFFFF"/>
        </w:rPr>
      </w:pPr>
    </w:p>
    <w:p w14:paraId="10AE6E7B" w14:textId="16E9ED58" w:rsidR="00DC7A01" w:rsidRPr="00DC7A01" w:rsidRDefault="00DC7A01" w:rsidP="00DC7A01">
      <w:pPr>
        <w:pBdr>
          <w:between w:val="single" w:sz="4" w:space="1" w:color="auto"/>
        </w:pBdr>
        <w:rPr>
          <w:rFonts w:asciiTheme="minorHAnsi" w:eastAsia="Times New Roman" w:hAnsiTheme="minorHAnsi"/>
          <w:sz w:val="28"/>
        </w:rPr>
      </w:pPr>
      <w:r w:rsidRPr="00DC7A01">
        <w:rPr>
          <w:rFonts w:asciiTheme="minorHAnsi" w:eastAsia="Times New Roman" w:hAnsiTheme="minorHAnsi"/>
          <w:color w:val="3A3A3A"/>
          <w:szCs w:val="23"/>
          <w:shd w:val="clear" w:color="auto" w:fill="FFFFFF"/>
        </w:rPr>
        <w:t>Geraets, J., &amp; Winters, J. (2010). Discussie over de NHG-Standaard Schouderklachten.</w:t>
      </w:r>
      <w:r w:rsidRPr="00DC7A01">
        <w:rPr>
          <w:rStyle w:val="apple-converted-space"/>
          <w:rFonts w:asciiTheme="minorHAnsi" w:eastAsia="Times New Roman" w:hAnsiTheme="minorHAnsi"/>
          <w:color w:val="3A3A3A"/>
          <w:szCs w:val="23"/>
          <w:shd w:val="clear" w:color="auto" w:fill="FFFFFF"/>
        </w:rPr>
        <w:t> </w:t>
      </w:r>
      <w:r w:rsidRPr="00DC7A01">
        <w:rPr>
          <w:rFonts w:asciiTheme="minorHAnsi" w:eastAsia="Times New Roman" w:hAnsiTheme="minorHAnsi"/>
          <w:i/>
          <w:iCs/>
          <w:color w:val="3A3A3A"/>
          <w:szCs w:val="23"/>
        </w:rPr>
        <w:t>Huisarts En Wetenschap,</w:t>
      </w:r>
      <w:r w:rsidRPr="00DC7A01">
        <w:rPr>
          <w:rStyle w:val="apple-converted-space"/>
          <w:rFonts w:asciiTheme="minorHAnsi" w:eastAsia="Times New Roman" w:hAnsiTheme="minorHAnsi"/>
          <w:color w:val="3A3A3A"/>
          <w:szCs w:val="23"/>
          <w:shd w:val="clear" w:color="auto" w:fill="FFFFFF"/>
        </w:rPr>
        <w:t> </w:t>
      </w:r>
      <w:r w:rsidR="00D67039">
        <w:rPr>
          <w:rStyle w:val="apple-converted-space"/>
          <w:rFonts w:asciiTheme="minorHAnsi" w:eastAsia="Times New Roman" w:hAnsiTheme="minorHAnsi"/>
          <w:color w:val="3A3A3A"/>
          <w:szCs w:val="23"/>
          <w:shd w:val="clear" w:color="auto" w:fill="FFFFFF"/>
        </w:rPr>
        <w:t xml:space="preserve">Volume </w:t>
      </w:r>
      <w:r w:rsidRPr="00DC7A01">
        <w:rPr>
          <w:rFonts w:asciiTheme="minorHAnsi" w:eastAsia="Times New Roman" w:hAnsiTheme="minorHAnsi"/>
          <w:i/>
          <w:iCs/>
          <w:color w:val="3A3A3A"/>
          <w:szCs w:val="23"/>
        </w:rPr>
        <w:t>53</w:t>
      </w:r>
      <w:r w:rsidRPr="00DC7A01">
        <w:rPr>
          <w:rFonts w:asciiTheme="minorHAnsi" w:eastAsia="Times New Roman" w:hAnsiTheme="minorHAnsi"/>
          <w:color w:val="3A3A3A"/>
          <w:szCs w:val="23"/>
          <w:shd w:val="clear" w:color="auto" w:fill="FFFFFF"/>
        </w:rPr>
        <w:t xml:space="preserve">(8), </w:t>
      </w:r>
      <w:r w:rsidR="00D67039">
        <w:rPr>
          <w:rFonts w:asciiTheme="minorHAnsi" w:eastAsia="Times New Roman" w:hAnsiTheme="minorHAnsi"/>
          <w:color w:val="3A3A3A"/>
          <w:szCs w:val="23"/>
          <w:shd w:val="clear" w:color="auto" w:fill="FFFFFF"/>
        </w:rPr>
        <w:t>pp</w:t>
      </w:r>
      <w:r w:rsidRPr="00DC7A01">
        <w:rPr>
          <w:rFonts w:asciiTheme="minorHAnsi" w:eastAsia="Times New Roman" w:hAnsiTheme="minorHAnsi"/>
          <w:color w:val="3A3A3A"/>
          <w:szCs w:val="23"/>
          <w:shd w:val="clear" w:color="auto" w:fill="FFFFFF"/>
        </w:rPr>
        <w:t>441.</w:t>
      </w:r>
    </w:p>
    <w:p w14:paraId="6399DB2C" w14:textId="77777777" w:rsidR="00DC7A01" w:rsidRDefault="00DC7A01" w:rsidP="00DC7A01">
      <w:pPr>
        <w:pBdr>
          <w:between w:val="single" w:sz="4" w:space="1" w:color="auto"/>
        </w:pBdr>
        <w:rPr>
          <w:rFonts w:ascii="Helvetica Neue" w:eastAsia="Times New Roman" w:hAnsi="Helvetica Neue"/>
          <w:color w:val="3A3A3A"/>
          <w:sz w:val="23"/>
          <w:szCs w:val="23"/>
          <w:shd w:val="clear" w:color="auto" w:fill="FFFFFF"/>
        </w:rPr>
      </w:pPr>
    </w:p>
    <w:p w14:paraId="3C354B63" w14:textId="53790971" w:rsidR="00DC7A01" w:rsidRPr="00DC7A01" w:rsidRDefault="00DC7A01" w:rsidP="00DC7A01">
      <w:pPr>
        <w:pBdr>
          <w:between w:val="single" w:sz="4" w:space="1" w:color="auto"/>
        </w:pBdr>
        <w:rPr>
          <w:rFonts w:asciiTheme="minorHAnsi" w:eastAsia="Times New Roman" w:hAnsiTheme="minorHAnsi"/>
          <w:sz w:val="28"/>
        </w:rPr>
      </w:pPr>
      <w:r w:rsidRPr="00DC7A01">
        <w:rPr>
          <w:rFonts w:asciiTheme="minorHAnsi" w:eastAsia="Times New Roman" w:hAnsiTheme="minorHAnsi"/>
          <w:color w:val="3A3A3A"/>
          <w:szCs w:val="23"/>
          <w:shd w:val="clear" w:color="auto" w:fill="FFFFFF"/>
        </w:rPr>
        <w:t>Geraets, Goossens, Van Haastregt, De Groot, De Bruijn, De Bie, . . . Van Den Heuvel. (2006). Implications of process evaluation for clinical effectiveness and clinical practice in a trial on chronic shoulder complaints.</w:t>
      </w:r>
      <w:r w:rsidRPr="00DC7A01">
        <w:rPr>
          <w:rStyle w:val="apple-converted-space"/>
          <w:rFonts w:asciiTheme="minorHAnsi" w:eastAsia="Times New Roman" w:hAnsiTheme="minorHAnsi"/>
          <w:color w:val="3A3A3A"/>
          <w:szCs w:val="23"/>
          <w:shd w:val="clear" w:color="auto" w:fill="FFFFFF"/>
        </w:rPr>
        <w:t> </w:t>
      </w:r>
      <w:r w:rsidRPr="00DC7A01">
        <w:rPr>
          <w:rFonts w:asciiTheme="minorHAnsi" w:eastAsia="Times New Roman" w:hAnsiTheme="minorHAnsi"/>
          <w:i/>
          <w:iCs/>
          <w:color w:val="3A3A3A"/>
          <w:szCs w:val="23"/>
        </w:rPr>
        <w:t>Patient Education and Counseling,</w:t>
      </w:r>
      <w:r w:rsidRPr="00DC7A01">
        <w:rPr>
          <w:rStyle w:val="apple-converted-space"/>
          <w:rFonts w:asciiTheme="minorHAnsi" w:eastAsia="Times New Roman" w:hAnsiTheme="minorHAnsi"/>
          <w:color w:val="3A3A3A"/>
          <w:szCs w:val="23"/>
          <w:shd w:val="clear" w:color="auto" w:fill="FFFFFF"/>
        </w:rPr>
        <w:t> </w:t>
      </w:r>
      <w:r w:rsidR="00D67039">
        <w:rPr>
          <w:rStyle w:val="apple-converted-space"/>
          <w:rFonts w:asciiTheme="minorHAnsi" w:eastAsia="Times New Roman" w:hAnsiTheme="minorHAnsi"/>
          <w:color w:val="3A3A3A"/>
          <w:szCs w:val="23"/>
          <w:shd w:val="clear" w:color="auto" w:fill="FFFFFF"/>
        </w:rPr>
        <w:t xml:space="preserve">Volume </w:t>
      </w:r>
      <w:r w:rsidRPr="00DC7A01">
        <w:rPr>
          <w:rFonts w:asciiTheme="minorHAnsi" w:eastAsia="Times New Roman" w:hAnsiTheme="minorHAnsi"/>
          <w:i/>
          <w:iCs/>
          <w:color w:val="3A3A3A"/>
          <w:szCs w:val="23"/>
        </w:rPr>
        <w:t>61</w:t>
      </w:r>
      <w:r w:rsidRPr="00DC7A01">
        <w:rPr>
          <w:rFonts w:asciiTheme="minorHAnsi" w:eastAsia="Times New Roman" w:hAnsiTheme="minorHAnsi"/>
          <w:color w:val="3A3A3A"/>
          <w:szCs w:val="23"/>
          <w:shd w:val="clear" w:color="auto" w:fill="FFFFFF"/>
        </w:rPr>
        <w:t xml:space="preserve">(1), </w:t>
      </w:r>
      <w:r w:rsidR="00D67039">
        <w:rPr>
          <w:rFonts w:asciiTheme="minorHAnsi" w:eastAsia="Times New Roman" w:hAnsiTheme="minorHAnsi"/>
          <w:color w:val="3A3A3A"/>
          <w:szCs w:val="23"/>
          <w:shd w:val="clear" w:color="auto" w:fill="FFFFFF"/>
        </w:rPr>
        <w:t>pp</w:t>
      </w:r>
      <w:r w:rsidRPr="00DC7A01">
        <w:rPr>
          <w:rFonts w:asciiTheme="minorHAnsi" w:eastAsia="Times New Roman" w:hAnsiTheme="minorHAnsi"/>
          <w:color w:val="3A3A3A"/>
          <w:szCs w:val="23"/>
          <w:shd w:val="clear" w:color="auto" w:fill="FFFFFF"/>
        </w:rPr>
        <w:t>117-125.</w:t>
      </w:r>
    </w:p>
    <w:p w14:paraId="17DABBD4" w14:textId="77777777" w:rsidR="00412C50" w:rsidRDefault="00412C50" w:rsidP="00412C50">
      <w:pPr>
        <w:rPr>
          <w:b/>
        </w:rPr>
      </w:pPr>
    </w:p>
    <w:p w14:paraId="3D646099" w14:textId="77777777" w:rsidR="00412C50" w:rsidRDefault="00412C50" w:rsidP="00412C50">
      <w:pPr>
        <w:rPr>
          <w:b/>
        </w:rPr>
      </w:pPr>
    </w:p>
    <w:p w14:paraId="24AF874F" w14:textId="77777777" w:rsidR="00613D64" w:rsidRDefault="00613D64" w:rsidP="00412C50">
      <w:pPr>
        <w:rPr>
          <w:b/>
        </w:rPr>
      </w:pPr>
    </w:p>
    <w:p w14:paraId="35C5C6DD" w14:textId="77777777" w:rsidR="00412C50" w:rsidRDefault="00412C50" w:rsidP="00412C50">
      <w:pPr>
        <w:rPr>
          <w:b/>
        </w:rPr>
      </w:pPr>
    </w:p>
    <w:p w14:paraId="010E0991" w14:textId="41E3189E" w:rsidR="00110D8C" w:rsidRPr="00613D64" w:rsidRDefault="00110D8C" w:rsidP="008968F2">
      <w:pPr>
        <w:pStyle w:val="Lijstalinea"/>
        <w:numPr>
          <w:ilvl w:val="0"/>
          <w:numId w:val="15"/>
        </w:numPr>
        <w:rPr>
          <w:b/>
          <w:sz w:val="26"/>
          <w:szCs w:val="26"/>
        </w:rPr>
      </w:pPr>
      <w:r w:rsidRPr="00613D64">
        <w:rPr>
          <w:b/>
          <w:sz w:val="26"/>
          <w:szCs w:val="26"/>
        </w:rPr>
        <w:t xml:space="preserve">Steracteurs </w:t>
      </w:r>
    </w:p>
    <w:p w14:paraId="78E14BE8" w14:textId="77777777" w:rsidR="00AB1409" w:rsidRDefault="00AB1409" w:rsidP="00AB1409">
      <w:pPr>
        <w:jc w:val="center"/>
        <w:rPr>
          <w:b/>
          <w:sz w:val="32"/>
        </w:rPr>
      </w:pPr>
    </w:p>
    <w:tbl>
      <w:tblPr>
        <w:tblStyle w:val="Tabelraster"/>
        <w:tblW w:w="9642" w:type="dxa"/>
        <w:tblLook w:val="04A0" w:firstRow="1" w:lastRow="0" w:firstColumn="1" w:lastColumn="0" w:noHBand="0" w:noVBand="1"/>
      </w:tblPr>
      <w:tblGrid>
        <w:gridCol w:w="6799"/>
        <w:gridCol w:w="2843"/>
      </w:tblGrid>
      <w:tr w:rsidR="00412C50" w14:paraId="1C00BDE6" w14:textId="77777777" w:rsidTr="00412C50">
        <w:trPr>
          <w:trHeight w:val="1744"/>
        </w:trPr>
        <w:tc>
          <w:tcPr>
            <w:tcW w:w="6799" w:type="dxa"/>
          </w:tcPr>
          <w:p w14:paraId="2B5768B9" w14:textId="18135B2D" w:rsidR="00D607A6" w:rsidRPr="00D607A6" w:rsidRDefault="00D607A6" w:rsidP="00D607A6">
            <w:pPr>
              <w:rPr>
                <w:rFonts w:asciiTheme="minorHAnsi" w:eastAsia="Times New Roman" w:hAnsiTheme="minorHAnsi"/>
                <w:sz w:val="22"/>
              </w:rPr>
            </w:pPr>
            <w:r w:rsidRPr="00D607A6">
              <w:rPr>
                <w:rFonts w:asciiTheme="minorHAnsi" w:eastAsia="Times New Roman" w:hAnsiTheme="minorHAnsi"/>
                <w:color w:val="333333"/>
                <w:spacing w:val="2"/>
                <w:szCs w:val="26"/>
                <w:shd w:val="clear" w:color="auto" w:fill="FCFCFC"/>
              </w:rPr>
              <w:t xml:space="preserve">Hoogveld B, Janssen-Noordman AMB, van Merriënboer J. </w:t>
            </w:r>
            <w:r w:rsidR="00C3182E">
              <w:rPr>
                <w:rFonts w:asciiTheme="minorHAnsi" w:eastAsia="Times New Roman" w:hAnsiTheme="minorHAnsi"/>
                <w:color w:val="333333"/>
                <w:spacing w:val="2"/>
                <w:szCs w:val="26"/>
                <w:shd w:val="clear" w:color="auto" w:fill="FCFCFC"/>
              </w:rPr>
              <w:t xml:space="preserve">(2011) </w:t>
            </w:r>
            <w:r w:rsidRPr="00D607A6">
              <w:rPr>
                <w:rFonts w:asciiTheme="minorHAnsi" w:eastAsia="Times New Roman" w:hAnsiTheme="minorHAnsi"/>
                <w:color w:val="333333"/>
                <w:spacing w:val="2"/>
                <w:szCs w:val="26"/>
                <w:shd w:val="clear" w:color="auto" w:fill="FCFCFC"/>
              </w:rPr>
              <w:t>Innovatief onderwijs in de praktijk. Toepassingen van het 4C/ID-m</w:t>
            </w:r>
            <w:r w:rsidR="00C3182E">
              <w:rPr>
                <w:rFonts w:asciiTheme="minorHAnsi" w:eastAsia="Times New Roman" w:hAnsiTheme="minorHAnsi"/>
                <w:color w:val="333333"/>
                <w:spacing w:val="2"/>
                <w:szCs w:val="26"/>
                <w:shd w:val="clear" w:color="auto" w:fill="FCFCFC"/>
              </w:rPr>
              <w:t>odel. Groningen: Noordhoff.</w:t>
            </w:r>
          </w:p>
          <w:p w14:paraId="1723223B" w14:textId="77777777" w:rsidR="00412C50" w:rsidRDefault="00412C50" w:rsidP="00412C50">
            <w:pPr>
              <w:rPr>
                <w:rFonts w:asciiTheme="minorHAnsi" w:hAnsiTheme="minorHAnsi"/>
              </w:rPr>
            </w:pPr>
          </w:p>
        </w:tc>
        <w:tc>
          <w:tcPr>
            <w:tcW w:w="2843" w:type="dxa"/>
          </w:tcPr>
          <w:p w14:paraId="39E4DD0B" w14:textId="4AA6A1FC" w:rsidR="00412C50" w:rsidRDefault="00D607A6" w:rsidP="00412C50">
            <w:pPr>
              <w:rPr>
                <w:rFonts w:asciiTheme="minorHAnsi" w:hAnsiTheme="minorHAnsi"/>
              </w:rPr>
            </w:pPr>
            <w:r>
              <w:rPr>
                <w:rFonts w:asciiTheme="minorHAnsi" w:hAnsiTheme="minorHAnsi"/>
              </w:rPr>
              <w:t>Limo (online beschikbaar)</w:t>
            </w:r>
          </w:p>
        </w:tc>
      </w:tr>
      <w:tr w:rsidR="00412C50" w14:paraId="2DF49A2D" w14:textId="77777777" w:rsidTr="00412C50">
        <w:trPr>
          <w:trHeight w:val="1670"/>
        </w:trPr>
        <w:tc>
          <w:tcPr>
            <w:tcW w:w="6799" w:type="dxa"/>
          </w:tcPr>
          <w:p w14:paraId="1C3B8485" w14:textId="6F63C404" w:rsidR="00D607A6" w:rsidRPr="00D607A6" w:rsidRDefault="00D607A6" w:rsidP="00D607A6">
            <w:pPr>
              <w:rPr>
                <w:rFonts w:asciiTheme="minorHAnsi" w:eastAsia="Times New Roman" w:hAnsiTheme="minorHAnsi"/>
                <w:sz w:val="22"/>
              </w:rPr>
            </w:pPr>
            <w:r w:rsidRPr="00D607A6">
              <w:rPr>
                <w:rFonts w:asciiTheme="minorHAnsi" w:eastAsia="Times New Roman" w:hAnsiTheme="minorHAnsi"/>
                <w:color w:val="333333"/>
                <w:spacing w:val="2"/>
                <w:szCs w:val="26"/>
                <w:shd w:val="clear" w:color="auto" w:fill="FCFCFC"/>
              </w:rPr>
              <w:t>Van Merriënboer JJG, Kirschner PA.</w:t>
            </w:r>
            <w:r w:rsidR="00C3182E">
              <w:rPr>
                <w:rFonts w:asciiTheme="minorHAnsi" w:eastAsia="Times New Roman" w:hAnsiTheme="minorHAnsi"/>
                <w:color w:val="333333"/>
                <w:spacing w:val="2"/>
                <w:szCs w:val="26"/>
                <w:shd w:val="clear" w:color="auto" w:fill="FCFCFC"/>
              </w:rPr>
              <w:t>(2007)</w:t>
            </w:r>
            <w:r w:rsidRPr="00D607A6">
              <w:rPr>
                <w:rFonts w:asciiTheme="minorHAnsi" w:eastAsia="Times New Roman" w:hAnsiTheme="minorHAnsi"/>
                <w:color w:val="333333"/>
                <w:spacing w:val="2"/>
                <w:szCs w:val="26"/>
                <w:shd w:val="clear" w:color="auto" w:fill="FCFCFC"/>
              </w:rPr>
              <w:t xml:space="preserve"> Ten steps to complex learning: A systematic approach to four-component instructiona</w:t>
            </w:r>
            <w:r w:rsidR="00C3182E">
              <w:rPr>
                <w:rFonts w:asciiTheme="minorHAnsi" w:eastAsia="Times New Roman" w:hAnsiTheme="minorHAnsi"/>
                <w:color w:val="333333"/>
                <w:spacing w:val="2"/>
                <w:szCs w:val="26"/>
                <w:shd w:val="clear" w:color="auto" w:fill="FCFCFC"/>
              </w:rPr>
              <w:t>l design: Lawrence Erlbaum</w:t>
            </w:r>
            <w:r w:rsidRPr="00D607A6">
              <w:rPr>
                <w:rFonts w:asciiTheme="minorHAnsi" w:eastAsia="Times New Roman" w:hAnsiTheme="minorHAnsi"/>
                <w:color w:val="333333"/>
                <w:spacing w:val="2"/>
                <w:szCs w:val="26"/>
                <w:shd w:val="clear" w:color="auto" w:fill="FCFCFC"/>
              </w:rPr>
              <w:t>.</w:t>
            </w:r>
          </w:p>
          <w:p w14:paraId="6381DE4B" w14:textId="77777777" w:rsidR="00412C50" w:rsidRDefault="00412C50" w:rsidP="00412C50">
            <w:pPr>
              <w:rPr>
                <w:rFonts w:asciiTheme="minorHAnsi" w:hAnsiTheme="minorHAnsi"/>
              </w:rPr>
            </w:pPr>
          </w:p>
        </w:tc>
        <w:tc>
          <w:tcPr>
            <w:tcW w:w="2843" w:type="dxa"/>
          </w:tcPr>
          <w:p w14:paraId="0839D6DD" w14:textId="607811AB" w:rsidR="00412C50" w:rsidRDefault="00D607A6" w:rsidP="00412C50">
            <w:pPr>
              <w:rPr>
                <w:rFonts w:asciiTheme="minorHAnsi" w:hAnsiTheme="minorHAnsi"/>
              </w:rPr>
            </w:pPr>
            <w:r>
              <w:rPr>
                <w:rFonts w:asciiTheme="minorHAnsi" w:hAnsiTheme="minorHAnsi"/>
              </w:rPr>
              <w:t>Limo (online beschikbaar)</w:t>
            </w:r>
          </w:p>
        </w:tc>
      </w:tr>
    </w:tbl>
    <w:p w14:paraId="762A0AAC" w14:textId="77777777" w:rsidR="00AB1409" w:rsidRDefault="00AB1409" w:rsidP="00412C50">
      <w:pPr>
        <w:rPr>
          <w:rFonts w:asciiTheme="minorHAnsi" w:hAnsiTheme="minorHAnsi"/>
        </w:rPr>
      </w:pPr>
    </w:p>
    <w:p w14:paraId="3E6E38E8" w14:textId="77777777" w:rsidR="00FB0BD6" w:rsidRDefault="00FB0BD6" w:rsidP="00412C50">
      <w:pPr>
        <w:rPr>
          <w:rFonts w:asciiTheme="minorHAnsi" w:hAnsiTheme="minorHAnsi"/>
        </w:rPr>
      </w:pPr>
    </w:p>
    <w:p w14:paraId="40ED66C4" w14:textId="77777777" w:rsidR="00BB6C31" w:rsidRDefault="00BB6C31" w:rsidP="00412C50">
      <w:pPr>
        <w:rPr>
          <w:rFonts w:asciiTheme="minorHAnsi" w:hAnsiTheme="minorHAnsi"/>
        </w:rPr>
      </w:pPr>
    </w:p>
    <w:p w14:paraId="6E8C53C7" w14:textId="77777777" w:rsidR="00BB6C31" w:rsidRDefault="00BB6C31" w:rsidP="00412C50">
      <w:pPr>
        <w:rPr>
          <w:rFonts w:asciiTheme="minorHAnsi" w:hAnsiTheme="minorHAnsi"/>
        </w:rPr>
      </w:pPr>
    </w:p>
    <w:p w14:paraId="1876ECAF" w14:textId="77777777" w:rsidR="00BB6C31" w:rsidRDefault="00BB6C31" w:rsidP="00412C50">
      <w:pPr>
        <w:rPr>
          <w:rFonts w:asciiTheme="minorHAnsi" w:hAnsiTheme="minorHAnsi"/>
        </w:rPr>
      </w:pPr>
    </w:p>
    <w:p w14:paraId="2562C4ED" w14:textId="77777777" w:rsidR="00BB6C31" w:rsidRDefault="00BB6C31" w:rsidP="00412C50">
      <w:pPr>
        <w:rPr>
          <w:rFonts w:asciiTheme="minorHAnsi" w:hAnsiTheme="minorHAnsi"/>
        </w:rPr>
      </w:pPr>
    </w:p>
    <w:p w14:paraId="59297949" w14:textId="77777777" w:rsidR="00BB6C31" w:rsidRDefault="00BB6C31" w:rsidP="00412C50">
      <w:pPr>
        <w:rPr>
          <w:rFonts w:asciiTheme="minorHAnsi" w:hAnsiTheme="minorHAnsi"/>
        </w:rPr>
      </w:pPr>
    </w:p>
    <w:p w14:paraId="271EC069" w14:textId="77777777" w:rsidR="00BB6C31" w:rsidRDefault="00BB6C31" w:rsidP="00412C50">
      <w:pPr>
        <w:rPr>
          <w:rFonts w:asciiTheme="minorHAnsi" w:hAnsiTheme="minorHAnsi"/>
        </w:rPr>
      </w:pPr>
    </w:p>
    <w:p w14:paraId="61C83C48" w14:textId="77777777" w:rsidR="00BB6C31" w:rsidRDefault="00BB6C31" w:rsidP="00412C50">
      <w:pPr>
        <w:rPr>
          <w:rFonts w:asciiTheme="minorHAnsi" w:hAnsiTheme="minorHAnsi"/>
        </w:rPr>
      </w:pPr>
    </w:p>
    <w:p w14:paraId="6F9DFFC0" w14:textId="77777777" w:rsidR="00B72C13" w:rsidRDefault="00B72C13" w:rsidP="00412C50">
      <w:pPr>
        <w:rPr>
          <w:rFonts w:asciiTheme="minorHAnsi" w:hAnsiTheme="minorHAnsi"/>
        </w:rPr>
      </w:pPr>
    </w:p>
    <w:p w14:paraId="359A78A1" w14:textId="4B1B9BC7" w:rsidR="00FB0BD6" w:rsidRDefault="00175AC3" w:rsidP="00412C50">
      <w:pPr>
        <w:rPr>
          <w:rFonts w:asciiTheme="minorHAnsi" w:hAnsiTheme="minorHAnsi"/>
          <w:sz w:val="28"/>
          <w:u w:val="single"/>
        </w:rPr>
      </w:pPr>
      <w:r>
        <w:rPr>
          <w:rFonts w:asciiTheme="minorHAnsi" w:hAnsiTheme="minorHAnsi"/>
          <w:sz w:val="28"/>
          <w:u w:val="single"/>
        </w:rPr>
        <w:lastRenderedPageBreak/>
        <w:t>3.3 H</w:t>
      </w:r>
      <w:r w:rsidR="00FB0BD6" w:rsidRPr="00FB0BD6">
        <w:rPr>
          <w:rFonts w:asciiTheme="minorHAnsi" w:hAnsiTheme="minorHAnsi"/>
          <w:sz w:val="28"/>
          <w:u w:val="single"/>
        </w:rPr>
        <w:t xml:space="preserve">et colofon als snelle info </w:t>
      </w:r>
    </w:p>
    <w:p w14:paraId="6EC1B29A" w14:textId="77777777" w:rsidR="004056BA" w:rsidRDefault="004056BA" w:rsidP="00412C50">
      <w:pPr>
        <w:rPr>
          <w:rFonts w:asciiTheme="minorHAnsi" w:hAnsiTheme="minorHAnsi"/>
          <w:sz w:val="28"/>
          <w:u w:val="single"/>
        </w:rPr>
      </w:pPr>
    </w:p>
    <w:p w14:paraId="17EDB589" w14:textId="32D86223" w:rsidR="004056BA" w:rsidRDefault="00BD388A" w:rsidP="00412C50">
      <w:pPr>
        <w:rPr>
          <w:rFonts w:asciiTheme="minorHAnsi" w:hAnsiTheme="minorHAnsi"/>
        </w:rPr>
      </w:pPr>
      <w:r>
        <w:rPr>
          <w:rFonts w:asciiTheme="minorHAnsi" w:hAnsiTheme="minorHAnsi"/>
        </w:rPr>
        <w:t xml:space="preserve">Geen enkele bron was een boek over te vinden </w:t>
      </w:r>
      <w:r w:rsidR="005649D3">
        <w:rPr>
          <w:rFonts w:asciiTheme="minorHAnsi" w:hAnsiTheme="minorHAnsi"/>
        </w:rPr>
        <w:t xml:space="preserve">dus heb ik een van de bijpassende woorden gebruikt. </w:t>
      </w:r>
    </w:p>
    <w:p w14:paraId="5F64A344" w14:textId="426E909D" w:rsidR="005649D3" w:rsidRDefault="004444C3" w:rsidP="008968F2">
      <w:pPr>
        <w:pStyle w:val="Lijstalinea"/>
        <w:numPr>
          <w:ilvl w:val="0"/>
          <w:numId w:val="14"/>
        </w:numPr>
      </w:pPr>
      <w:r>
        <w:t xml:space="preserve">Handelingsplan </w:t>
      </w:r>
    </w:p>
    <w:p w14:paraId="26AEBB5E" w14:textId="47A25D74" w:rsidR="004444C3" w:rsidRPr="004444C3" w:rsidRDefault="004444C3" w:rsidP="004444C3">
      <w:pPr>
        <w:rPr>
          <w:rFonts w:asciiTheme="minorHAnsi" w:hAnsiTheme="minorHAnsi"/>
          <w:u w:val="single"/>
        </w:rPr>
      </w:pPr>
      <w:r>
        <w:rPr>
          <w:rFonts w:asciiTheme="minorHAnsi" w:hAnsiTheme="minorHAnsi"/>
        </w:rPr>
        <w:t xml:space="preserve">Ik heb op limo gezocht met het trefwoord handelingsplan en kwam op het </w:t>
      </w:r>
      <w:r w:rsidR="001E4A24">
        <w:rPr>
          <w:rFonts w:asciiTheme="minorHAnsi" w:hAnsiTheme="minorHAnsi"/>
        </w:rPr>
        <w:t>boek:</w:t>
      </w:r>
      <w:r>
        <w:rPr>
          <w:rFonts w:asciiTheme="minorHAnsi" w:hAnsiTheme="minorHAnsi"/>
        </w:rPr>
        <w:t xml:space="preserve"> </w:t>
      </w:r>
      <w:r w:rsidRPr="004444C3">
        <w:rPr>
          <w:rFonts w:asciiTheme="minorHAnsi" w:hAnsiTheme="minorHAnsi"/>
          <w:u w:val="single"/>
        </w:rPr>
        <w:t xml:space="preserve">handelingsplanning in het basisonderwijs. </w:t>
      </w:r>
    </w:p>
    <w:p w14:paraId="1559F85A" w14:textId="77777777" w:rsidR="004056BA" w:rsidRDefault="004056BA" w:rsidP="00412C50">
      <w:pPr>
        <w:rPr>
          <w:rFonts w:asciiTheme="minorHAnsi" w:hAnsiTheme="minorHAnsi"/>
        </w:rPr>
      </w:pPr>
    </w:p>
    <w:p w14:paraId="1146BE8F" w14:textId="240074FB" w:rsidR="004444C3" w:rsidRDefault="004444C3" w:rsidP="00412C50">
      <w:pPr>
        <w:rPr>
          <w:rFonts w:asciiTheme="minorHAnsi" w:hAnsiTheme="minorHAnsi"/>
        </w:rPr>
      </w:pPr>
      <w:r>
        <w:rPr>
          <w:rFonts w:asciiTheme="minorHAnsi" w:hAnsiTheme="minorHAnsi"/>
        </w:rPr>
        <w:t>Van de auteurs: Marc Van Gils &amp; Jan Speltincx</w:t>
      </w:r>
    </w:p>
    <w:p w14:paraId="79DCBB0A" w14:textId="274772D0" w:rsidR="004444C3" w:rsidRDefault="004444C3" w:rsidP="00412C50">
      <w:pPr>
        <w:rPr>
          <w:rFonts w:asciiTheme="minorHAnsi" w:hAnsiTheme="minorHAnsi"/>
        </w:rPr>
      </w:pPr>
      <w:r>
        <w:rPr>
          <w:rFonts w:asciiTheme="minorHAnsi" w:hAnsiTheme="minorHAnsi"/>
        </w:rPr>
        <w:t>Uitgeverij: Garant</w:t>
      </w:r>
    </w:p>
    <w:p w14:paraId="5C258AB7" w14:textId="77777777" w:rsidR="004444C3" w:rsidRDefault="004444C3" w:rsidP="00412C50">
      <w:pPr>
        <w:rPr>
          <w:rFonts w:asciiTheme="minorHAnsi" w:hAnsiTheme="minorHAnsi"/>
        </w:rPr>
      </w:pPr>
    </w:p>
    <w:p w14:paraId="7B0C515A" w14:textId="056431AB" w:rsidR="004444C3" w:rsidRDefault="004444C3" w:rsidP="00412C50">
      <w:pPr>
        <w:rPr>
          <w:rFonts w:asciiTheme="minorHAnsi" w:hAnsiTheme="minorHAnsi"/>
        </w:rPr>
      </w:pPr>
      <w:r>
        <w:rPr>
          <w:rFonts w:asciiTheme="minorHAnsi" w:hAnsiTheme="minorHAnsi"/>
        </w:rPr>
        <w:t xml:space="preserve">Op de achterflap vond ik volgende trefwoorden: </w:t>
      </w:r>
    </w:p>
    <w:p w14:paraId="4E1891CF" w14:textId="5451A72E" w:rsidR="00225A09" w:rsidRDefault="00225A09" w:rsidP="008968F2">
      <w:pPr>
        <w:pStyle w:val="Lijstalinea"/>
        <w:numPr>
          <w:ilvl w:val="0"/>
          <w:numId w:val="14"/>
        </w:numPr>
      </w:pPr>
      <w:r>
        <w:t xml:space="preserve">Onderwijsaanbod </w:t>
      </w:r>
    </w:p>
    <w:p w14:paraId="5B877BE9" w14:textId="51EE6156" w:rsidR="00225A09" w:rsidRDefault="00225A09" w:rsidP="008968F2">
      <w:pPr>
        <w:pStyle w:val="Lijstalinea"/>
        <w:numPr>
          <w:ilvl w:val="0"/>
          <w:numId w:val="14"/>
        </w:numPr>
      </w:pPr>
      <w:r>
        <w:t xml:space="preserve">Onderwijsbehoeften </w:t>
      </w:r>
    </w:p>
    <w:p w14:paraId="4118F0CA" w14:textId="61917B08" w:rsidR="00225A09" w:rsidRDefault="00225A09" w:rsidP="008968F2">
      <w:pPr>
        <w:pStyle w:val="Lijstalinea"/>
        <w:numPr>
          <w:ilvl w:val="0"/>
          <w:numId w:val="14"/>
        </w:numPr>
      </w:pPr>
      <w:r>
        <w:t xml:space="preserve">Dynamisch proces </w:t>
      </w:r>
    </w:p>
    <w:p w14:paraId="5B2F5C2D" w14:textId="4D515FA0" w:rsidR="00747C1E" w:rsidRPr="00225A09" w:rsidRDefault="00560FE6" w:rsidP="008968F2">
      <w:pPr>
        <w:pStyle w:val="Lijstalinea"/>
        <w:numPr>
          <w:ilvl w:val="0"/>
          <w:numId w:val="14"/>
        </w:numPr>
      </w:pPr>
      <w:r>
        <w:t xml:space="preserve">Psychologisch- en pedagogisch personeel </w:t>
      </w:r>
    </w:p>
    <w:p w14:paraId="37995549" w14:textId="77777777" w:rsidR="004056BA" w:rsidRDefault="004056BA" w:rsidP="00412C50">
      <w:pPr>
        <w:rPr>
          <w:rFonts w:asciiTheme="minorHAnsi" w:hAnsiTheme="minorHAnsi"/>
          <w:sz w:val="28"/>
          <w:u w:val="single"/>
        </w:rPr>
      </w:pPr>
    </w:p>
    <w:p w14:paraId="10699B07" w14:textId="77777777" w:rsidR="004056BA" w:rsidRDefault="004056BA" w:rsidP="00412C50">
      <w:pPr>
        <w:rPr>
          <w:rFonts w:asciiTheme="minorHAnsi" w:hAnsiTheme="minorHAnsi"/>
          <w:sz w:val="28"/>
          <w:u w:val="single"/>
        </w:rPr>
      </w:pPr>
    </w:p>
    <w:p w14:paraId="1B6DCA3F" w14:textId="77777777" w:rsidR="00FB0BD6" w:rsidRDefault="00FB0BD6" w:rsidP="00412C50">
      <w:pPr>
        <w:rPr>
          <w:rFonts w:asciiTheme="minorHAnsi" w:hAnsiTheme="minorHAnsi"/>
          <w:sz w:val="28"/>
          <w:u w:val="single"/>
        </w:rPr>
      </w:pPr>
    </w:p>
    <w:p w14:paraId="7512F8F9" w14:textId="77777777" w:rsidR="007D1B85" w:rsidRDefault="007D1B85" w:rsidP="00412C50">
      <w:pPr>
        <w:rPr>
          <w:rFonts w:asciiTheme="minorHAnsi" w:hAnsiTheme="minorHAnsi"/>
          <w:sz w:val="28"/>
          <w:u w:val="single"/>
        </w:rPr>
      </w:pPr>
    </w:p>
    <w:p w14:paraId="5DF4852A" w14:textId="50CB3B47" w:rsidR="00FB0BD6" w:rsidRPr="00FB0BD6" w:rsidRDefault="00175AC3" w:rsidP="00412C50">
      <w:pPr>
        <w:rPr>
          <w:rFonts w:asciiTheme="minorHAnsi" w:hAnsiTheme="minorHAnsi"/>
          <w:sz w:val="28"/>
          <w:u w:val="single"/>
        </w:rPr>
      </w:pPr>
      <w:r>
        <w:rPr>
          <w:rFonts w:asciiTheme="minorHAnsi" w:hAnsiTheme="minorHAnsi"/>
          <w:sz w:val="28"/>
          <w:u w:val="single"/>
        </w:rPr>
        <w:t xml:space="preserve">3.4 Zoek nu verder buiten de basistekst </w:t>
      </w:r>
    </w:p>
    <w:p w14:paraId="45E87161" w14:textId="77777777" w:rsidR="00AB1409" w:rsidRDefault="00AB1409" w:rsidP="001E4A24">
      <w:pPr>
        <w:rPr>
          <w:b/>
          <w:sz w:val="32"/>
        </w:rPr>
      </w:pPr>
    </w:p>
    <w:p w14:paraId="3AE81098" w14:textId="3A03C2D0" w:rsidR="001E4A24" w:rsidRDefault="001E4A24" w:rsidP="001E4A24">
      <w:pPr>
        <w:rPr>
          <w:rFonts w:asciiTheme="minorHAnsi" w:hAnsiTheme="minorHAnsi"/>
        </w:rPr>
      </w:pPr>
      <w:r>
        <w:rPr>
          <w:rFonts w:asciiTheme="minorHAnsi" w:hAnsiTheme="minorHAnsi"/>
        </w:rPr>
        <w:t xml:space="preserve">Trefwoord: onderwijsaanbod </w:t>
      </w:r>
    </w:p>
    <w:p w14:paraId="3D5567E0" w14:textId="77777777" w:rsidR="001E4A24" w:rsidRDefault="001E4A24" w:rsidP="001E4A24">
      <w:pPr>
        <w:rPr>
          <w:rFonts w:asciiTheme="minorHAnsi" w:hAnsiTheme="minorHAnsi"/>
        </w:rPr>
      </w:pPr>
    </w:p>
    <w:p w14:paraId="107ECCB4" w14:textId="08E0EA0B" w:rsidR="001E4A24" w:rsidRDefault="001E4A24" w:rsidP="008968F2">
      <w:pPr>
        <w:pStyle w:val="Lijstalinea"/>
        <w:numPr>
          <w:ilvl w:val="0"/>
          <w:numId w:val="16"/>
        </w:numPr>
        <w:rPr>
          <w:b/>
        </w:rPr>
      </w:pPr>
      <w:r w:rsidRPr="00953FFF">
        <w:rPr>
          <w:b/>
        </w:rPr>
        <w:t xml:space="preserve">Boeken via Limo: </w:t>
      </w:r>
      <w:r w:rsidR="00450C2D" w:rsidRPr="00953FFF">
        <w:rPr>
          <w:b/>
        </w:rPr>
        <w:t>49</w:t>
      </w:r>
      <w:r w:rsidR="00B5484C">
        <w:rPr>
          <w:b/>
        </w:rPr>
        <w:t xml:space="preserve"> resultaten </w:t>
      </w:r>
    </w:p>
    <w:p w14:paraId="4F2F2F4E" w14:textId="77777777" w:rsidR="007D1B85" w:rsidRPr="007D1B85" w:rsidRDefault="007D1B85" w:rsidP="008968F2">
      <w:pPr>
        <w:pStyle w:val="Lijstalinea"/>
        <w:numPr>
          <w:ilvl w:val="0"/>
          <w:numId w:val="18"/>
        </w:numPr>
        <w:rPr>
          <w:rFonts w:eastAsia="Times New Roman" w:cs="Times New Roman"/>
        </w:rPr>
      </w:pPr>
      <w:r w:rsidRPr="007D1B85">
        <w:rPr>
          <w:rFonts w:eastAsia="Times New Roman"/>
          <w:color w:val="3A3A3A"/>
          <w:shd w:val="clear" w:color="auto" w:fill="FFFFFF"/>
        </w:rPr>
        <w:t>Brouwer, Geraldine, &amp; Ahlers, Lidy. (2011).</w:t>
      </w:r>
      <w:r w:rsidRPr="007D1B85">
        <w:rPr>
          <w:rStyle w:val="apple-converted-space"/>
          <w:rFonts w:eastAsia="Times New Roman"/>
          <w:color w:val="3A3A3A"/>
          <w:shd w:val="clear" w:color="auto" w:fill="FFFFFF"/>
        </w:rPr>
        <w:t> </w:t>
      </w:r>
      <w:r w:rsidRPr="007D1B85">
        <w:rPr>
          <w:rFonts w:eastAsia="Times New Roman"/>
          <w:i/>
          <w:iCs/>
          <w:color w:val="3A3A3A"/>
        </w:rPr>
        <w:t>Knappe koppen in de klas: Wat (hoog)begaafde leerlingen nodig hebben in het onderwijs</w:t>
      </w:r>
      <w:r w:rsidRPr="007D1B85">
        <w:rPr>
          <w:rFonts w:eastAsia="Times New Roman"/>
          <w:color w:val="3A3A3A"/>
          <w:shd w:val="clear" w:color="auto" w:fill="FFFFFF"/>
        </w:rPr>
        <w:t>. Amersfoort: CPS. Onderwijsontwikkeling en advies.</w:t>
      </w:r>
    </w:p>
    <w:p w14:paraId="1C9E30D2" w14:textId="77777777" w:rsidR="007D1B85" w:rsidRPr="007D1B85" w:rsidRDefault="007D1B85" w:rsidP="007D1B85">
      <w:pPr>
        <w:pStyle w:val="Lijstalinea"/>
        <w:ind w:left="1440"/>
        <w:rPr>
          <w:rFonts w:eastAsia="Times New Roman" w:cs="Times New Roman"/>
        </w:rPr>
      </w:pPr>
    </w:p>
    <w:p w14:paraId="532EF0D3" w14:textId="77777777" w:rsidR="007D1B85" w:rsidRPr="007D1B85" w:rsidRDefault="007D1B85" w:rsidP="008968F2">
      <w:pPr>
        <w:pStyle w:val="Lijstalinea"/>
        <w:numPr>
          <w:ilvl w:val="0"/>
          <w:numId w:val="18"/>
        </w:numPr>
        <w:rPr>
          <w:rFonts w:eastAsia="Times New Roman" w:cs="Times New Roman"/>
        </w:rPr>
      </w:pPr>
      <w:r w:rsidRPr="007D1B85">
        <w:rPr>
          <w:rFonts w:eastAsia="Times New Roman"/>
          <w:color w:val="3A3A3A"/>
          <w:shd w:val="clear" w:color="auto" w:fill="FFFFFF"/>
        </w:rPr>
        <w:t>Elchardus, M., &amp; Verhoeven, Jef. (2000).</w:t>
      </w:r>
      <w:r w:rsidRPr="007D1B85">
        <w:rPr>
          <w:rStyle w:val="apple-converted-space"/>
          <w:rFonts w:eastAsia="Times New Roman"/>
          <w:color w:val="3A3A3A"/>
          <w:shd w:val="clear" w:color="auto" w:fill="FFFFFF"/>
        </w:rPr>
        <w:t> </w:t>
      </w:r>
      <w:r w:rsidRPr="007D1B85">
        <w:rPr>
          <w:rFonts w:eastAsia="Times New Roman"/>
          <w:i/>
          <w:iCs/>
          <w:color w:val="3A3A3A"/>
        </w:rPr>
        <w:t>Onderwijs: Een decennium Vlaamse autonomie</w:t>
      </w:r>
      <w:r w:rsidRPr="007D1B85">
        <w:rPr>
          <w:rFonts w:eastAsia="Times New Roman"/>
          <w:color w:val="3A3A3A"/>
          <w:shd w:val="clear" w:color="auto" w:fill="FFFFFF"/>
        </w:rPr>
        <w:t>. Kapellen: Pelckmans.</w:t>
      </w:r>
    </w:p>
    <w:p w14:paraId="34DEB40F" w14:textId="77777777" w:rsidR="007D1B85" w:rsidRPr="007D1B85" w:rsidRDefault="007D1B85" w:rsidP="007D1B85">
      <w:pPr>
        <w:rPr>
          <w:rFonts w:asciiTheme="minorHAnsi" w:eastAsia="Times New Roman" w:hAnsiTheme="minorHAnsi"/>
        </w:rPr>
      </w:pPr>
    </w:p>
    <w:p w14:paraId="6D1AB6AB" w14:textId="77777777" w:rsidR="007D1B85" w:rsidRPr="007D1B85" w:rsidRDefault="007D1B85" w:rsidP="007D1B85">
      <w:pPr>
        <w:pStyle w:val="Lijstalinea"/>
        <w:ind w:left="1440"/>
        <w:rPr>
          <w:rFonts w:eastAsia="Times New Roman" w:cs="Times New Roman"/>
        </w:rPr>
      </w:pPr>
    </w:p>
    <w:p w14:paraId="6800D0E1" w14:textId="77777777" w:rsidR="007D1B85" w:rsidRPr="007D1B85" w:rsidRDefault="007D1B85" w:rsidP="008968F2">
      <w:pPr>
        <w:pStyle w:val="Lijstalinea"/>
        <w:numPr>
          <w:ilvl w:val="0"/>
          <w:numId w:val="18"/>
        </w:numPr>
        <w:rPr>
          <w:rFonts w:eastAsia="Times New Roman" w:cs="Times New Roman"/>
        </w:rPr>
      </w:pPr>
      <w:r w:rsidRPr="007D1B85">
        <w:rPr>
          <w:rFonts w:eastAsia="Times New Roman"/>
          <w:color w:val="3A3A3A"/>
          <w:shd w:val="clear" w:color="auto" w:fill="FFFFFF"/>
        </w:rPr>
        <w:t>Slangen, L. (2005).</w:t>
      </w:r>
      <w:r w:rsidRPr="007D1B85">
        <w:rPr>
          <w:rStyle w:val="apple-converted-space"/>
          <w:rFonts w:eastAsia="Times New Roman"/>
          <w:color w:val="3A3A3A"/>
          <w:shd w:val="clear" w:color="auto" w:fill="FFFFFF"/>
        </w:rPr>
        <w:t> </w:t>
      </w:r>
      <w:r w:rsidRPr="007D1B85">
        <w:rPr>
          <w:rFonts w:eastAsia="Times New Roman"/>
          <w:i/>
          <w:iCs/>
          <w:color w:val="3A3A3A"/>
        </w:rPr>
        <w:t>Techniek: Leren door doen</w:t>
      </w:r>
      <w:r w:rsidRPr="007D1B85">
        <w:rPr>
          <w:rFonts w:eastAsia="Times New Roman"/>
          <w:color w:val="3A3A3A"/>
          <w:shd w:val="clear" w:color="auto" w:fill="FFFFFF"/>
        </w:rPr>
        <w:t>. Baarn: HB.</w:t>
      </w:r>
    </w:p>
    <w:p w14:paraId="7940A4C3" w14:textId="77777777" w:rsidR="007D1B85" w:rsidRPr="007D1B85" w:rsidRDefault="007D1B85" w:rsidP="007D1B85">
      <w:pPr>
        <w:pStyle w:val="Lijstalinea"/>
        <w:ind w:left="1440"/>
        <w:rPr>
          <w:b/>
        </w:rPr>
      </w:pPr>
    </w:p>
    <w:p w14:paraId="1640EB50" w14:textId="77777777" w:rsidR="001E4A24" w:rsidRDefault="001E4A24" w:rsidP="001E4A24"/>
    <w:p w14:paraId="6286AF9D" w14:textId="1F54878D" w:rsidR="001E4A24" w:rsidRPr="00953FFF" w:rsidRDefault="001E4A24" w:rsidP="008968F2">
      <w:pPr>
        <w:pStyle w:val="Lijstalinea"/>
        <w:numPr>
          <w:ilvl w:val="0"/>
          <w:numId w:val="16"/>
        </w:numPr>
        <w:rPr>
          <w:b/>
        </w:rPr>
      </w:pPr>
      <w:r w:rsidRPr="00953FFF">
        <w:rPr>
          <w:b/>
        </w:rPr>
        <w:t>Artikels via Limo:</w:t>
      </w:r>
      <w:r w:rsidR="00450C2D" w:rsidRPr="00953FFF">
        <w:rPr>
          <w:b/>
        </w:rPr>
        <w:t xml:space="preserve"> 52</w:t>
      </w:r>
      <w:r w:rsidR="00B5484C">
        <w:rPr>
          <w:b/>
        </w:rPr>
        <w:t xml:space="preserve"> resultaten</w:t>
      </w:r>
    </w:p>
    <w:p w14:paraId="1F0D0EA2" w14:textId="3CC222DB" w:rsidR="00953FFF" w:rsidRPr="00953FFF" w:rsidRDefault="00953FFF" w:rsidP="008968F2">
      <w:pPr>
        <w:pStyle w:val="Lijstalinea"/>
        <w:numPr>
          <w:ilvl w:val="0"/>
          <w:numId w:val="17"/>
        </w:numPr>
        <w:rPr>
          <w:rFonts w:eastAsia="Times New Roman" w:cs="Times New Roman"/>
          <w:sz w:val="28"/>
        </w:rPr>
      </w:pPr>
      <w:r w:rsidRPr="00953FFF">
        <w:rPr>
          <w:rFonts w:eastAsia="Times New Roman"/>
          <w:color w:val="3A3A3A"/>
          <w:szCs w:val="23"/>
          <w:shd w:val="clear" w:color="auto" w:fill="FFFFFF"/>
        </w:rPr>
        <w:t>Saveyn, J. (2011). Argumenten voor een geïntegreerd onderwijsaanbod.</w:t>
      </w:r>
      <w:r w:rsidRPr="00953FFF">
        <w:rPr>
          <w:rStyle w:val="apple-converted-space"/>
          <w:rFonts w:eastAsia="Times New Roman"/>
          <w:color w:val="3A3A3A"/>
          <w:szCs w:val="23"/>
          <w:shd w:val="clear" w:color="auto" w:fill="FFFFFF"/>
        </w:rPr>
        <w:t> </w:t>
      </w:r>
      <w:r w:rsidRPr="00953FFF">
        <w:rPr>
          <w:rFonts w:eastAsia="Times New Roman"/>
          <w:i/>
          <w:iCs/>
          <w:color w:val="3A3A3A"/>
          <w:szCs w:val="23"/>
        </w:rPr>
        <w:t>School Visie: Tijdschrift Van VVKBaO.,</w:t>
      </w:r>
      <w:r w:rsidRPr="00953FFF">
        <w:rPr>
          <w:rStyle w:val="apple-converted-space"/>
          <w:rFonts w:eastAsia="Times New Roman"/>
          <w:color w:val="3A3A3A"/>
          <w:szCs w:val="23"/>
          <w:shd w:val="clear" w:color="auto" w:fill="FFFFFF"/>
        </w:rPr>
        <w:t> </w:t>
      </w:r>
      <w:r w:rsidRPr="00953FFF">
        <w:rPr>
          <w:rFonts w:eastAsia="Times New Roman"/>
          <w:color w:val="3A3A3A"/>
          <w:szCs w:val="23"/>
          <w:shd w:val="clear" w:color="auto" w:fill="FFFFFF"/>
        </w:rPr>
        <w:t xml:space="preserve">In: School visie: tijdschrift van VVKBaO., </w:t>
      </w:r>
      <w:r w:rsidR="00C3182E">
        <w:rPr>
          <w:rFonts w:eastAsia="Times New Roman"/>
          <w:color w:val="3A3A3A"/>
          <w:szCs w:val="23"/>
          <w:shd w:val="clear" w:color="auto" w:fill="FFFFFF"/>
        </w:rPr>
        <w:t>Volume 4, pp</w:t>
      </w:r>
      <w:r w:rsidRPr="00953FFF">
        <w:rPr>
          <w:rFonts w:eastAsia="Times New Roman"/>
          <w:color w:val="3A3A3A"/>
          <w:szCs w:val="23"/>
          <w:shd w:val="clear" w:color="auto" w:fill="FFFFFF"/>
        </w:rPr>
        <w:t xml:space="preserve"> 4-7.</w:t>
      </w:r>
    </w:p>
    <w:p w14:paraId="3595D4FB" w14:textId="77777777" w:rsidR="00953FFF" w:rsidRPr="00953FFF" w:rsidRDefault="00953FFF" w:rsidP="00953FFF">
      <w:pPr>
        <w:pStyle w:val="Lijstalinea"/>
        <w:ind w:left="1440"/>
        <w:rPr>
          <w:rFonts w:eastAsia="Times New Roman" w:cs="Times New Roman"/>
          <w:sz w:val="28"/>
        </w:rPr>
      </w:pPr>
    </w:p>
    <w:p w14:paraId="2BA74120" w14:textId="32A80EE9" w:rsidR="00953FFF" w:rsidRPr="00B72C13" w:rsidRDefault="00953FFF" w:rsidP="008968F2">
      <w:pPr>
        <w:pStyle w:val="Lijstalinea"/>
        <w:numPr>
          <w:ilvl w:val="0"/>
          <w:numId w:val="17"/>
        </w:numPr>
        <w:rPr>
          <w:rFonts w:eastAsia="Times New Roman" w:cs="Times New Roman"/>
          <w:sz w:val="28"/>
        </w:rPr>
      </w:pPr>
      <w:r w:rsidRPr="00953FFF">
        <w:rPr>
          <w:rFonts w:eastAsia="Times New Roman"/>
          <w:color w:val="3A3A3A"/>
          <w:szCs w:val="23"/>
          <w:shd w:val="clear" w:color="auto" w:fill="FFFFFF"/>
        </w:rPr>
        <w:t>Schram, Els, &amp; Van der Laan, Annette. (2012). Het driestappenplan van STAP: Passend onderwijsaanbod voor rekenen.</w:t>
      </w:r>
      <w:r w:rsidRPr="00953FFF">
        <w:rPr>
          <w:rStyle w:val="apple-converted-space"/>
          <w:rFonts w:eastAsia="Times New Roman"/>
          <w:color w:val="3A3A3A"/>
          <w:szCs w:val="23"/>
          <w:shd w:val="clear" w:color="auto" w:fill="FFFFFF"/>
        </w:rPr>
        <w:t> </w:t>
      </w:r>
      <w:r w:rsidRPr="00953FFF">
        <w:rPr>
          <w:rFonts w:eastAsia="Times New Roman"/>
          <w:i/>
          <w:iCs/>
          <w:color w:val="3A3A3A"/>
          <w:szCs w:val="23"/>
        </w:rPr>
        <w:t>Jeugd in School En Wereld: Maandblad Voor Het Basisonderwijs, Speciaal Onderwijs En Opleiding.,</w:t>
      </w:r>
      <w:r w:rsidRPr="00953FFF">
        <w:rPr>
          <w:rStyle w:val="apple-converted-space"/>
          <w:rFonts w:eastAsia="Times New Roman"/>
          <w:color w:val="3A3A3A"/>
          <w:szCs w:val="23"/>
          <w:shd w:val="clear" w:color="auto" w:fill="FFFFFF"/>
        </w:rPr>
        <w:t> </w:t>
      </w:r>
      <w:r w:rsidRPr="00953FFF">
        <w:rPr>
          <w:rFonts w:eastAsia="Times New Roman"/>
          <w:color w:val="3A3A3A"/>
          <w:szCs w:val="23"/>
          <w:shd w:val="clear" w:color="auto" w:fill="FFFFFF"/>
        </w:rPr>
        <w:t>In: Jeugd in school en wereld: maandblad voor het basisonderwijs, speciaal onderwijs en opleiding., 96 2011/2012 (2012)</w:t>
      </w:r>
      <w:r w:rsidR="007D1B85" w:rsidRPr="00953FFF">
        <w:rPr>
          <w:rFonts w:eastAsia="Times New Roman"/>
          <w:color w:val="3A3A3A"/>
          <w:szCs w:val="23"/>
          <w:shd w:val="clear" w:color="auto" w:fill="FFFFFF"/>
        </w:rPr>
        <w:t>9;</w:t>
      </w:r>
      <w:r w:rsidRPr="00953FFF">
        <w:rPr>
          <w:rFonts w:eastAsia="Times New Roman"/>
          <w:color w:val="3A3A3A"/>
          <w:szCs w:val="23"/>
          <w:shd w:val="clear" w:color="auto" w:fill="FFFFFF"/>
        </w:rPr>
        <w:t xml:space="preserve"> 6-9.</w:t>
      </w:r>
    </w:p>
    <w:p w14:paraId="0D7A65FD" w14:textId="77777777" w:rsidR="00953FFF" w:rsidRPr="00953FFF" w:rsidRDefault="00953FFF" w:rsidP="00953FFF">
      <w:pPr>
        <w:pStyle w:val="Lijstalinea"/>
        <w:ind w:left="1440"/>
        <w:rPr>
          <w:rFonts w:eastAsia="Times New Roman" w:cs="Times New Roman"/>
          <w:sz w:val="28"/>
        </w:rPr>
      </w:pPr>
    </w:p>
    <w:p w14:paraId="38DDE8A0" w14:textId="39E43A0F" w:rsidR="00953FFF" w:rsidRPr="007D1B85" w:rsidRDefault="00953FFF" w:rsidP="008968F2">
      <w:pPr>
        <w:pStyle w:val="Lijstalinea"/>
        <w:numPr>
          <w:ilvl w:val="0"/>
          <w:numId w:val="17"/>
        </w:numPr>
        <w:rPr>
          <w:rFonts w:eastAsia="Times New Roman" w:cs="Times New Roman"/>
          <w:sz w:val="28"/>
        </w:rPr>
      </w:pPr>
      <w:r w:rsidRPr="00953FFF">
        <w:rPr>
          <w:rFonts w:eastAsia="Times New Roman"/>
          <w:color w:val="3A3A3A"/>
          <w:szCs w:val="23"/>
          <w:shd w:val="clear" w:color="auto" w:fill="FFFFFF"/>
        </w:rPr>
        <w:t>Bogaerts, L. (2011). Flexibilisering van het onderwijsaanbod in de basiseducatie: Maatwerk in een breed geletterdheidsperspectief.</w:t>
      </w:r>
      <w:r w:rsidRPr="00953FFF">
        <w:rPr>
          <w:rStyle w:val="apple-converted-space"/>
          <w:rFonts w:eastAsia="Times New Roman"/>
          <w:color w:val="3A3A3A"/>
          <w:szCs w:val="23"/>
          <w:shd w:val="clear" w:color="auto" w:fill="FFFFFF"/>
        </w:rPr>
        <w:t> </w:t>
      </w:r>
      <w:r w:rsidRPr="00953FFF">
        <w:rPr>
          <w:rFonts w:eastAsia="Times New Roman"/>
          <w:i/>
          <w:iCs/>
          <w:color w:val="3A3A3A"/>
          <w:szCs w:val="23"/>
        </w:rPr>
        <w:t>Impuls Voor Onderwijsbegeleiding.,</w:t>
      </w:r>
      <w:r w:rsidRPr="00953FFF">
        <w:rPr>
          <w:rStyle w:val="apple-converted-space"/>
          <w:rFonts w:eastAsia="Times New Roman"/>
          <w:color w:val="3A3A3A"/>
          <w:szCs w:val="23"/>
          <w:shd w:val="clear" w:color="auto" w:fill="FFFFFF"/>
        </w:rPr>
        <w:t> </w:t>
      </w:r>
      <w:r w:rsidRPr="00953FFF">
        <w:rPr>
          <w:rFonts w:eastAsia="Times New Roman"/>
          <w:color w:val="3A3A3A"/>
          <w:szCs w:val="23"/>
          <w:shd w:val="clear" w:color="auto" w:fill="FFFFFF"/>
        </w:rPr>
        <w:t>In: Impuls voor onderwijsbegeleiding., 42 2011-2012(2011)1; p. 39-52.</w:t>
      </w:r>
    </w:p>
    <w:p w14:paraId="34321EBD" w14:textId="77777777" w:rsidR="00953FFF" w:rsidRDefault="00953FFF" w:rsidP="00953FFF"/>
    <w:p w14:paraId="70482AC2" w14:textId="77777777" w:rsidR="00953FFF" w:rsidRDefault="00953FFF" w:rsidP="00953FFF"/>
    <w:p w14:paraId="1426A404" w14:textId="421AF5CD" w:rsidR="001E4A24" w:rsidRDefault="001E4A24" w:rsidP="008968F2">
      <w:pPr>
        <w:pStyle w:val="Lijstalinea"/>
        <w:numPr>
          <w:ilvl w:val="0"/>
          <w:numId w:val="16"/>
        </w:numPr>
        <w:rPr>
          <w:b/>
        </w:rPr>
      </w:pPr>
      <w:r w:rsidRPr="00953FFF">
        <w:rPr>
          <w:b/>
        </w:rPr>
        <w:t xml:space="preserve">Eindwerken via Limo: </w:t>
      </w:r>
      <w:r w:rsidR="00450C2D" w:rsidRPr="00953FFF">
        <w:rPr>
          <w:b/>
        </w:rPr>
        <w:t>14</w:t>
      </w:r>
      <w:r w:rsidR="00B5484C">
        <w:rPr>
          <w:b/>
        </w:rPr>
        <w:t xml:space="preserve"> resultaten </w:t>
      </w:r>
    </w:p>
    <w:p w14:paraId="1CF80346" w14:textId="77777777" w:rsidR="00C57468" w:rsidRPr="00C57468" w:rsidRDefault="00C57468" w:rsidP="008968F2">
      <w:pPr>
        <w:pStyle w:val="Lijstalinea"/>
        <w:numPr>
          <w:ilvl w:val="0"/>
          <w:numId w:val="19"/>
        </w:numPr>
        <w:rPr>
          <w:rFonts w:eastAsia="Times New Roman" w:cs="Times New Roman"/>
        </w:rPr>
      </w:pPr>
      <w:r w:rsidRPr="00C57468">
        <w:rPr>
          <w:rFonts w:eastAsia="Times New Roman"/>
          <w:color w:val="3A3A3A"/>
          <w:shd w:val="clear" w:color="auto" w:fill="FFFFFF"/>
        </w:rPr>
        <w:t>Vanderperre, M. (2018).</w:t>
      </w:r>
      <w:r w:rsidRPr="00C57468">
        <w:rPr>
          <w:rStyle w:val="apple-converted-space"/>
          <w:rFonts w:eastAsia="Times New Roman"/>
          <w:color w:val="3A3A3A"/>
          <w:shd w:val="clear" w:color="auto" w:fill="FFFFFF"/>
        </w:rPr>
        <w:t> </w:t>
      </w:r>
      <w:r w:rsidRPr="00C57468">
        <w:rPr>
          <w:rFonts w:eastAsia="Times New Roman"/>
          <w:i/>
          <w:iCs/>
          <w:color w:val="3A3A3A"/>
        </w:rPr>
        <w:t>Inspraak en participatie in de uitwerking van het onderwijsaanbod binnen de gevangenismuren in een internationaal perspectief</w:t>
      </w:r>
      <w:r w:rsidRPr="00C57468">
        <w:rPr>
          <w:rFonts w:eastAsia="Times New Roman"/>
          <w:color w:val="3A3A3A"/>
          <w:shd w:val="clear" w:color="auto" w:fill="FFFFFF"/>
        </w:rPr>
        <w:t>. Kortrijk: Katholieke Hogeschool VIVES: Kortrijk.</w:t>
      </w:r>
    </w:p>
    <w:p w14:paraId="4E114809" w14:textId="77777777" w:rsidR="00C57468" w:rsidRPr="00C57468" w:rsidRDefault="00C57468" w:rsidP="00C57468">
      <w:pPr>
        <w:rPr>
          <w:rFonts w:asciiTheme="minorHAnsi" w:eastAsia="Times New Roman" w:hAnsiTheme="minorHAnsi"/>
        </w:rPr>
      </w:pPr>
    </w:p>
    <w:p w14:paraId="621ED8F6" w14:textId="77777777" w:rsidR="00C57468" w:rsidRPr="00C57468" w:rsidRDefault="00C57468" w:rsidP="008968F2">
      <w:pPr>
        <w:pStyle w:val="Lijstalinea"/>
        <w:numPr>
          <w:ilvl w:val="0"/>
          <w:numId w:val="19"/>
        </w:numPr>
        <w:rPr>
          <w:rFonts w:eastAsia="Times New Roman" w:cs="Times New Roman"/>
        </w:rPr>
      </w:pPr>
      <w:r w:rsidRPr="00C57468">
        <w:rPr>
          <w:rFonts w:eastAsia="Times New Roman"/>
          <w:color w:val="3A3A3A"/>
          <w:shd w:val="clear" w:color="auto" w:fill="FFFFFF"/>
        </w:rPr>
        <w:t>Vervoort, Jolien, &amp; Bruynseels, Valerie. (2015).</w:t>
      </w:r>
      <w:r w:rsidRPr="00C57468">
        <w:rPr>
          <w:rStyle w:val="apple-converted-space"/>
          <w:rFonts w:eastAsia="Times New Roman"/>
          <w:color w:val="3A3A3A"/>
          <w:shd w:val="clear" w:color="auto" w:fill="FFFFFF"/>
        </w:rPr>
        <w:t> </w:t>
      </w:r>
      <w:r w:rsidRPr="00C57468">
        <w:rPr>
          <w:rFonts w:eastAsia="Times New Roman"/>
          <w:i/>
          <w:iCs/>
          <w:color w:val="3A3A3A"/>
        </w:rPr>
        <w:t>Relationele vorming in de lagere school</w:t>
      </w:r>
      <w:r w:rsidRPr="00C57468">
        <w:rPr>
          <w:rFonts w:eastAsia="Times New Roman"/>
          <w:color w:val="3A3A3A"/>
          <w:shd w:val="clear" w:color="auto" w:fill="FFFFFF"/>
        </w:rPr>
        <w:t>. Vorselaar: Thomas More Kempen.</w:t>
      </w:r>
    </w:p>
    <w:p w14:paraId="6768A9E5" w14:textId="77777777" w:rsidR="00C57468" w:rsidRPr="00C57468" w:rsidRDefault="00C57468" w:rsidP="00C57468">
      <w:pPr>
        <w:rPr>
          <w:rFonts w:asciiTheme="minorHAnsi" w:eastAsia="Times New Roman" w:hAnsiTheme="minorHAnsi"/>
        </w:rPr>
      </w:pPr>
    </w:p>
    <w:p w14:paraId="1C764E06" w14:textId="77777777" w:rsidR="00C57468" w:rsidRPr="000E5128" w:rsidRDefault="00C57468" w:rsidP="008968F2">
      <w:pPr>
        <w:pStyle w:val="Lijstalinea"/>
        <w:numPr>
          <w:ilvl w:val="0"/>
          <w:numId w:val="19"/>
        </w:numPr>
        <w:rPr>
          <w:rFonts w:eastAsia="Times New Roman" w:cs="Times New Roman"/>
        </w:rPr>
      </w:pPr>
      <w:r w:rsidRPr="00C57468">
        <w:rPr>
          <w:rFonts w:eastAsia="Times New Roman"/>
          <w:color w:val="3A3A3A"/>
          <w:shd w:val="clear" w:color="auto" w:fill="FFFFFF"/>
        </w:rPr>
        <w:t>Popeijus, H. (2003).</w:t>
      </w:r>
      <w:r w:rsidRPr="00C57468">
        <w:rPr>
          <w:rStyle w:val="apple-converted-space"/>
          <w:rFonts w:eastAsia="Times New Roman"/>
          <w:color w:val="3A3A3A"/>
          <w:shd w:val="clear" w:color="auto" w:fill="FFFFFF"/>
        </w:rPr>
        <w:t> </w:t>
      </w:r>
      <w:r w:rsidRPr="00C57468">
        <w:rPr>
          <w:rFonts w:eastAsia="Times New Roman"/>
          <w:i/>
          <w:iCs/>
          <w:color w:val="3A3A3A"/>
        </w:rPr>
        <w:t>Het onderwijsaanbod, van wet tot keuze: Een onderzoek naar het beslissingsproces voor de keuze van een onderwijsaanbod voor begrijpend lezen op scholen in het primair onderwijs in Nederland en Vlaanderen</w:t>
      </w:r>
      <w:r w:rsidRPr="00C57468">
        <w:rPr>
          <w:rFonts w:eastAsia="Times New Roman"/>
          <w:color w:val="3A3A3A"/>
          <w:shd w:val="clear" w:color="auto" w:fill="FFFFFF"/>
        </w:rPr>
        <w:t>. Enschede: Universiteit Twente.</w:t>
      </w:r>
    </w:p>
    <w:p w14:paraId="178B574E" w14:textId="77777777" w:rsidR="005F0045" w:rsidRDefault="005F0045" w:rsidP="000E5128">
      <w:pPr>
        <w:rPr>
          <w:rFonts w:asciiTheme="minorHAnsi" w:eastAsia="Times New Roman" w:hAnsiTheme="minorHAnsi"/>
        </w:rPr>
      </w:pPr>
    </w:p>
    <w:p w14:paraId="57A11032" w14:textId="77777777" w:rsidR="005F0045" w:rsidRDefault="005F0045" w:rsidP="000E5128">
      <w:pPr>
        <w:rPr>
          <w:rFonts w:asciiTheme="minorHAnsi" w:eastAsia="Times New Roman" w:hAnsiTheme="minorHAnsi"/>
        </w:rPr>
      </w:pPr>
    </w:p>
    <w:p w14:paraId="45F1E1E2" w14:textId="397287C7" w:rsidR="000E5128" w:rsidRDefault="000E5128" w:rsidP="000E5128">
      <w:pPr>
        <w:rPr>
          <w:rFonts w:asciiTheme="minorHAnsi" w:eastAsia="Times New Roman" w:hAnsiTheme="minorHAnsi"/>
        </w:rPr>
      </w:pPr>
      <w:r w:rsidRPr="000E5128">
        <w:rPr>
          <w:rFonts w:asciiTheme="minorHAnsi" w:eastAsia="Times New Roman" w:hAnsiTheme="minorHAnsi"/>
        </w:rPr>
        <w:t xml:space="preserve">Trefwoord: </w:t>
      </w:r>
      <w:r w:rsidR="00321DE5">
        <w:rPr>
          <w:rFonts w:asciiTheme="minorHAnsi" w:eastAsia="Times New Roman" w:hAnsiTheme="minorHAnsi"/>
        </w:rPr>
        <w:t xml:space="preserve">dynamisch proces </w:t>
      </w:r>
      <w:r w:rsidR="0091674F">
        <w:rPr>
          <w:rFonts w:asciiTheme="minorHAnsi" w:eastAsia="Times New Roman" w:hAnsiTheme="minorHAnsi"/>
        </w:rPr>
        <w:t xml:space="preserve">onderwijs </w:t>
      </w:r>
    </w:p>
    <w:p w14:paraId="4FF462E1" w14:textId="77777777" w:rsidR="00321DE5" w:rsidRDefault="00321DE5" w:rsidP="000E5128">
      <w:pPr>
        <w:rPr>
          <w:rFonts w:asciiTheme="minorHAnsi" w:eastAsia="Times New Roman" w:hAnsiTheme="minorHAnsi"/>
        </w:rPr>
      </w:pPr>
    </w:p>
    <w:p w14:paraId="6D823D42" w14:textId="2D7B4A03" w:rsidR="00321DE5" w:rsidRDefault="00661A8F" w:rsidP="008968F2">
      <w:pPr>
        <w:pStyle w:val="Lijstalinea"/>
        <w:numPr>
          <w:ilvl w:val="0"/>
          <w:numId w:val="16"/>
        </w:numPr>
        <w:rPr>
          <w:rFonts w:eastAsia="Times New Roman"/>
          <w:b/>
        </w:rPr>
      </w:pPr>
      <w:r w:rsidRPr="00B5484C">
        <w:rPr>
          <w:rFonts w:eastAsia="Times New Roman"/>
          <w:b/>
        </w:rPr>
        <w:t xml:space="preserve">E-artikels via </w:t>
      </w:r>
      <w:r w:rsidR="001902C1" w:rsidRPr="00B5484C">
        <w:rPr>
          <w:rFonts w:eastAsia="Times New Roman"/>
          <w:b/>
        </w:rPr>
        <w:t>Gopress Academic</w:t>
      </w:r>
      <w:r w:rsidR="0091674F">
        <w:rPr>
          <w:rFonts w:eastAsia="Times New Roman"/>
          <w:b/>
        </w:rPr>
        <w:t>: 100</w:t>
      </w:r>
      <w:r w:rsidR="00B5484C" w:rsidRPr="00B5484C">
        <w:rPr>
          <w:rFonts w:eastAsia="Times New Roman"/>
          <w:b/>
        </w:rPr>
        <w:t xml:space="preserve"> resultaten </w:t>
      </w:r>
    </w:p>
    <w:p w14:paraId="432B5EFD" w14:textId="5E511BB7" w:rsidR="00773192" w:rsidRDefault="005F0045" w:rsidP="008968F2">
      <w:pPr>
        <w:pStyle w:val="Lijstalinea"/>
        <w:numPr>
          <w:ilvl w:val="0"/>
          <w:numId w:val="20"/>
        </w:numPr>
        <w:rPr>
          <w:rFonts w:eastAsia="Times New Roman"/>
        </w:rPr>
      </w:pPr>
      <w:r>
        <w:rPr>
          <w:rFonts w:eastAsia="Times New Roman"/>
        </w:rPr>
        <w:t>unknown</w:t>
      </w:r>
      <w:r w:rsidR="00B224FD">
        <w:rPr>
          <w:rFonts w:eastAsia="Times New Roman"/>
        </w:rPr>
        <w:t xml:space="preserve"> </w:t>
      </w:r>
      <w:r w:rsidR="00DB170C">
        <w:rPr>
          <w:rFonts w:eastAsia="Times New Roman"/>
        </w:rPr>
        <w:t>(</w:t>
      </w:r>
      <w:r>
        <w:rPr>
          <w:rFonts w:eastAsia="Times New Roman"/>
        </w:rPr>
        <w:t>2018, 29 augustus</w:t>
      </w:r>
      <w:r w:rsidR="00865D6F">
        <w:rPr>
          <w:rFonts w:eastAsia="Times New Roman"/>
        </w:rPr>
        <w:t xml:space="preserve">). </w:t>
      </w:r>
      <w:r w:rsidR="004C6050">
        <w:rPr>
          <w:rFonts w:eastAsia="Times New Roman"/>
        </w:rPr>
        <w:t>‘</w:t>
      </w:r>
      <w:r>
        <w:rPr>
          <w:rFonts w:eastAsia="Times New Roman"/>
        </w:rPr>
        <w:t>Dossier identiteit van congregationele scholen</w:t>
      </w:r>
      <w:r w:rsidR="004C6050">
        <w:rPr>
          <w:rFonts w:eastAsia="Times New Roman"/>
        </w:rPr>
        <w:t>’</w:t>
      </w:r>
      <w:r w:rsidR="00865D6F">
        <w:rPr>
          <w:rFonts w:eastAsia="Times New Roman"/>
        </w:rPr>
        <w:t>.</w:t>
      </w:r>
      <w:r>
        <w:rPr>
          <w:rFonts w:eastAsia="Times New Roman"/>
        </w:rPr>
        <w:t>Tertio</w:t>
      </w:r>
      <w:r w:rsidR="00865D6F">
        <w:rPr>
          <w:rFonts w:eastAsia="Times New Roman"/>
        </w:rPr>
        <w:t xml:space="preserve">. Geraadpleegd op 16 december 2018. </w:t>
      </w:r>
    </w:p>
    <w:p w14:paraId="7F1EE15A" w14:textId="4DD6E84E" w:rsidR="005F0045" w:rsidRDefault="00482DCF" w:rsidP="005F0045">
      <w:pPr>
        <w:pStyle w:val="Lijstalinea"/>
        <w:ind w:left="1440"/>
        <w:rPr>
          <w:rFonts w:eastAsia="Times New Roman"/>
        </w:rPr>
      </w:pPr>
      <w:hyperlink r:id="rId14" w:history="1">
        <w:r w:rsidR="005F0045" w:rsidRPr="003D5EE7">
          <w:rPr>
            <w:rStyle w:val="Hyperlink"/>
            <w:rFonts w:eastAsia="Times New Roman"/>
          </w:rPr>
          <w:t>http://gpr.me/hcgfz1fchs/</w:t>
        </w:r>
      </w:hyperlink>
      <w:r w:rsidR="005F0045">
        <w:rPr>
          <w:rFonts w:eastAsia="Times New Roman"/>
        </w:rPr>
        <w:t xml:space="preserve"> </w:t>
      </w:r>
    </w:p>
    <w:p w14:paraId="489AD120" w14:textId="77777777" w:rsidR="005F0045" w:rsidRDefault="005F0045" w:rsidP="005F0045">
      <w:pPr>
        <w:pStyle w:val="Lijstalinea"/>
        <w:ind w:left="1440"/>
        <w:rPr>
          <w:rFonts w:eastAsia="Times New Roman"/>
        </w:rPr>
      </w:pPr>
    </w:p>
    <w:p w14:paraId="025AC6F4" w14:textId="5667A466" w:rsidR="004C6050" w:rsidRDefault="005F0045" w:rsidP="008968F2">
      <w:pPr>
        <w:pStyle w:val="Lijstalinea"/>
        <w:numPr>
          <w:ilvl w:val="0"/>
          <w:numId w:val="20"/>
        </w:numPr>
        <w:rPr>
          <w:rFonts w:eastAsia="Times New Roman"/>
        </w:rPr>
      </w:pPr>
      <w:r>
        <w:rPr>
          <w:rFonts w:eastAsia="Times New Roman"/>
        </w:rPr>
        <w:t>unkonwn</w:t>
      </w:r>
      <w:r w:rsidR="004C6050">
        <w:rPr>
          <w:rFonts w:eastAsia="Times New Roman"/>
        </w:rPr>
        <w:t xml:space="preserve"> (</w:t>
      </w:r>
      <w:r>
        <w:rPr>
          <w:rFonts w:eastAsia="Times New Roman"/>
        </w:rPr>
        <w:t>2018, 18 augustus</w:t>
      </w:r>
      <w:r w:rsidR="004C6050">
        <w:rPr>
          <w:rFonts w:eastAsia="Times New Roman"/>
        </w:rPr>
        <w:t>). ‘</w:t>
      </w:r>
      <w:r>
        <w:rPr>
          <w:rFonts w:eastAsia="Times New Roman"/>
        </w:rPr>
        <w:t>Vergeten door de ‘ongunst der tijden’’</w:t>
      </w:r>
      <w:r w:rsidR="00996A26">
        <w:rPr>
          <w:rFonts w:eastAsia="Times New Roman"/>
        </w:rPr>
        <w:t xml:space="preserve">. </w:t>
      </w:r>
      <w:r>
        <w:rPr>
          <w:rFonts w:eastAsia="Times New Roman"/>
        </w:rPr>
        <w:t>Het financiële Dagblad/FD Werk&amp; Geld.</w:t>
      </w:r>
      <w:r w:rsidR="00996A26">
        <w:rPr>
          <w:rFonts w:eastAsia="Times New Roman"/>
        </w:rPr>
        <w:t xml:space="preserve"> Geraadpleegd op 16 december 2018. </w:t>
      </w:r>
    </w:p>
    <w:p w14:paraId="05D8EE20" w14:textId="1242215E" w:rsidR="005F0045" w:rsidRDefault="00482DCF" w:rsidP="005F0045">
      <w:pPr>
        <w:pStyle w:val="Lijstalinea"/>
        <w:ind w:left="1440"/>
        <w:rPr>
          <w:rFonts w:eastAsia="Times New Roman"/>
        </w:rPr>
      </w:pPr>
      <w:hyperlink r:id="rId15" w:history="1">
        <w:r w:rsidR="005F0045" w:rsidRPr="003D5EE7">
          <w:rPr>
            <w:rStyle w:val="Hyperlink"/>
            <w:rFonts w:eastAsia="Times New Roman"/>
          </w:rPr>
          <w:t>https://fd.nl/werk-en-geld/1265504/vergeten-door-de-ongunst-der-tijden</w:t>
        </w:r>
      </w:hyperlink>
      <w:r w:rsidR="005F0045">
        <w:rPr>
          <w:rFonts w:eastAsia="Times New Roman"/>
        </w:rPr>
        <w:t xml:space="preserve"> </w:t>
      </w:r>
    </w:p>
    <w:p w14:paraId="4BA5B579" w14:textId="77777777" w:rsidR="005F0045" w:rsidRDefault="005F0045" w:rsidP="005F0045">
      <w:pPr>
        <w:pStyle w:val="Lijstalinea"/>
        <w:ind w:left="1440"/>
        <w:rPr>
          <w:rFonts w:eastAsia="Times New Roman"/>
        </w:rPr>
      </w:pPr>
    </w:p>
    <w:p w14:paraId="54E6A293" w14:textId="0B033432" w:rsidR="00996A26" w:rsidRDefault="00B44B4F" w:rsidP="008968F2">
      <w:pPr>
        <w:pStyle w:val="Lijstalinea"/>
        <w:numPr>
          <w:ilvl w:val="0"/>
          <w:numId w:val="20"/>
        </w:numPr>
        <w:rPr>
          <w:rFonts w:eastAsia="Times New Roman"/>
        </w:rPr>
      </w:pPr>
      <w:r>
        <w:rPr>
          <w:rFonts w:eastAsia="Times New Roman"/>
        </w:rPr>
        <w:t>Schildermans J</w:t>
      </w:r>
      <w:r w:rsidR="00B37EC8">
        <w:rPr>
          <w:rFonts w:eastAsia="Times New Roman"/>
        </w:rPr>
        <w:t xml:space="preserve">. </w:t>
      </w:r>
      <w:r w:rsidR="00E57F33">
        <w:rPr>
          <w:rFonts w:eastAsia="Times New Roman"/>
        </w:rPr>
        <w:t>(</w:t>
      </w:r>
      <w:r w:rsidR="005F0045">
        <w:rPr>
          <w:rFonts w:eastAsia="Times New Roman"/>
        </w:rPr>
        <w:t>2018</w:t>
      </w:r>
      <w:r>
        <w:rPr>
          <w:rFonts w:eastAsia="Times New Roman"/>
        </w:rPr>
        <w:t>, 14</w:t>
      </w:r>
      <w:r w:rsidR="00E57F33">
        <w:rPr>
          <w:rFonts w:eastAsia="Times New Roman"/>
        </w:rPr>
        <w:t xml:space="preserve"> </w:t>
      </w:r>
      <w:r>
        <w:rPr>
          <w:rFonts w:eastAsia="Times New Roman"/>
        </w:rPr>
        <w:t>december</w:t>
      </w:r>
      <w:r w:rsidR="00E57F33">
        <w:rPr>
          <w:rFonts w:eastAsia="Times New Roman"/>
        </w:rPr>
        <w:t>). ‘</w:t>
      </w:r>
      <w:r>
        <w:rPr>
          <w:rFonts w:eastAsia="Times New Roman"/>
        </w:rPr>
        <w:t>Web, Android en Linux op schoot en deskop’</w:t>
      </w:r>
    </w:p>
    <w:p w14:paraId="5DE879C4" w14:textId="7B836CCD" w:rsidR="00111904" w:rsidRDefault="00482DCF" w:rsidP="00111904">
      <w:pPr>
        <w:pStyle w:val="Lijstalinea"/>
        <w:ind w:left="1440"/>
        <w:rPr>
          <w:rFonts w:eastAsia="Times New Roman"/>
        </w:rPr>
      </w:pPr>
      <w:hyperlink r:id="rId16" w:history="1">
        <w:r w:rsidR="00111904" w:rsidRPr="003D5EE7">
          <w:rPr>
            <w:rStyle w:val="Hyperlink"/>
            <w:rFonts w:eastAsia="Times New Roman"/>
          </w:rPr>
          <w:t>http://gpr.me/gvt2r1dgwj/</w:t>
        </w:r>
      </w:hyperlink>
    </w:p>
    <w:p w14:paraId="63F781BF" w14:textId="77777777" w:rsidR="007742D8" w:rsidRDefault="007742D8" w:rsidP="007742D8">
      <w:pPr>
        <w:rPr>
          <w:rFonts w:eastAsia="Times New Roman"/>
        </w:rPr>
      </w:pPr>
    </w:p>
    <w:p w14:paraId="7BF461C0" w14:textId="77777777" w:rsidR="00E139CE" w:rsidRDefault="00E139CE" w:rsidP="007742D8">
      <w:pPr>
        <w:rPr>
          <w:rFonts w:eastAsia="Times New Roman"/>
        </w:rPr>
      </w:pPr>
    </w:p>
    <w:p w14:paraId="6956FC35" w14:textId="77777777" w:rsidR="00E139CE" w:rsidRDefault="00E139CE" w:rsidP="007742D8">
      <w:pPr>
        <w:rPr>
          <w:rFonts w:eastAsia="Times New Roman"/>
        </w:rPr>
      </w:pPr>
    </w:p>
    <w:p w14:paraId="49166807" w14:textId="77777777" w:rsidR="00E139CE" w:rsidRDefault="00E139CE" w:rsidP="007742D8">
      <w:pPr>
        <w:rPr>
          <w:rFonts w:eastAsia="Times New Roman"/>
        </w:rPr>
      </w:pPr>
    </w:p>
    <w:p w14:paraId="5B2A029A" w14:textId="77777777" w:rsidR="007742D8" w:rsidRDefault="007742D8" w:rsidP="007742D8">
      <w:pPr>
        <w:rPr>
          <w:rFonts w:eastAsia="Times New Roman"/>
        </w:rPr>
      </w:pPr>
    </w:p>
    <w:p w14:paraId="75B2B2CC" w14:textId="14ABC09A" w:rsidR="007742D8" w:rsidRDefault="00E139CE" w:rsidP="008968F2">
      <w:pPr>
        <w:pStyle w:val="Lijstalinea"/>
        <w:numPr>
          <w:ilvl w:val="0"/>
          <w:numId w:val="16"/>
        </w:numPr>
        <w:rPr>
          <w:rFonts w:eastAsia="Times New Roman"/>
          <w:b/>
        </w:rPr>
      </w:pPr>
      <w:r w:rsidRPr="00E139CE">
        <w:rPr>
          <w:rFonts w:eastAsia="Times New Roman"/>
          <w:b/>
        </w:rPr>
        <w:t>Beeldmateriaal: over mijn thema: onderwijsvernieuwing</w:t>
      </w:r>
      <w:r>
        <w:rPr>
          <w:rFonts w:eastAsia="Times New Roman"/>
          <w:b/>
        </w:rPr>
        <w:t>, via Limo</w:t>
      </w:r>
      <w:r w:rsidR="00050821">
        <w:rPr>
          <w:rFonts w:eastAsia="Times New Roman"/>
          <w:b/>
        </w:rPr>
        <w:t xml:space="preserve"> 3 resultaten</w:t>
      </w:r>
    </w:p>
    <w:p w14:paraId="179F59FE" w14:textId="3C9367B7" w:rsidR="00E139CE" w:rsidRPr="003D18BD" w:rsidRDefault="00E139CE" w:rsidP="008968F2">
      <w:pPr>
        <w:pStyle w:val="Lijstalinea"/>
        <w:numPr>
          <w:ilvl w:val="0"/>
          <w:numId w:val="21"/>
        </w:numPr>
        <w:rPr>
          <w:rFonts w:eastAsia="Times New Roman" w:cs="Times New Roman"/>
        </w:rPr>
      </w:pPr>
      <w:r w:rsidRPr="003D18BD">
        <w:rPr>
          <w:rFonts w:eastAsia="Times New Roman"/>
          <w:color w:val="3A3A3A"/>
          <w:shd w:val="clear" w:color="auto" w:fill="FFFFFF"/>
        </w:rPr>
        <w:t>Kok, Sytske, Levy, Cecilie, &amp; Rietveld, Ton. (2005).</w:t>
      </w:r>
      <w:r w:rsidRPr="003D18BD">
        <w:rPr>
          <w:rStyle w:val="apple-converted-space"/>
          <w:rFonts w:eastAsia="Times New Roman"/>
          <w:color w:val="3A3A3A"/>
          <w:shd w:val="clear" w:color="auto" w:fill="FFFFFF"/>
        </w:rPr>
        <w:t> </w:t>
      </w:r>
      <w:r w:rsidRPr="003D18BD">
        <w:rPr>
          <w:rFonts w:eastAsia="Times New Roman"/>
          <w:i/>
          <w:iCs/>
          <w:color w:val="3A3A3A"/>
        </w:rPr>
        <w:t>Het nieuwe leren. Implementeren</w:t>
      </w:r>
      <w:r w:rsidRPr="003D18BD">
        <w:rPr>
          <w:rFonts w:eastAsia="Times New Roman"/>
          <w:color w:val="3A3A3A"/>
          <w:shd w:val="clear" w:color="auto" w:fill="FFFFFF"/>
        </w:rPr>
        <w:t xml:space="preserve">. S.l: KBC-groep. </w:t>
      </w:r>
    </w:p>
    <w:p w14:paraId="2AAA3523" w14:textId="695E5832" w:rsidR="00E139CE" w:rsidRPr="003D18BD" w:rsidRDefault="00482DCF" w:rsidP="00E139CE">
      <w:pPr>
        <w:pStyle w:val="Lijstalinea"/>
        <w:ind w:left="1440"/>
        <w:rPr>
          <w:rFonts w:eastAsia="Times New Roman" w:cs="Times New Roman"/>
        </w:rPr>
      </w:pPr>
      <w:hyperlink r:id="rId17" w:history="1">
        <w:r w:rsidR="00E139CE" w:rsidRPr="003D18BD">
          <w:rPr>
            <w:rStyle w:val="Hyperlink"/>
            <w:rFonts w:eastAsia="Times New Roman"/>
            <w:shd w:val="clear" w:color="auto" w:fill="FFFFFF"/>
          </w:rPr>
          <w:t>https://limo.libis.be/primo-explore/fulldisplay?docid=32LIBIS_ALMA_DS71177929140001471&amp;context=L&amp;vid=VIVES_KATHO&amp;search_scope=ALL_CONTENT&amp;tab=all_content_tab&amp;lang=nl_BE</w:t>
        </w:r>
      </w:hyperlink>
      <w:r w:rsidR="00E139CE" w:rsidRPr="003D18BD">
        <w:rPr>
          <w:rFonts w:eastAsia="Times New Roman"/>
          <w:color w:val="3A3A3A"/>
          <w:shd w:val="clear" w:color="auto" w:fill="FFFFFF"/>
        </w:rPr>
        <w:t xml:space="preserve"> </w:t>
      </w:r>
    </w:p>
    <w:p w14:paraId="7DFE9A50" w14:textId="77777777" w:rsidR="00E139CE" w:rsidRPr="003D18BD" w:rsidRDefault="00E139CE" w:rsidP="00E139CE">
      <w:pPr>
        <w:rPr>
          <w:rFonts w:asciiTheme="minorHAnsi" w:eastAsia="Times New Roman" w:hAnsiTheme="minorHAnsi"/>
        </w:rPr>
      </w:pPr>
    </w:p>
    <w:p w14:paraId="231084AC" w14:textId="77777777" w:rsidR="00E139CE" w:rsidRPr="003D18BD" w:rsidRDefault="00E139CE" w:rsidP="008968F2">
      <w:pPr>
        <w:pStyle w:val="Lijstalinea"/>
        <w:numPr>
          <w:ilvl w:val="0"/>
          <w:numId w:val="21"/>
        </w:numPr>
        <w:rPr>
          <w:rFonts w:eastAsia="Times New Roman" w:cs="Times New Roman"/>
        </w:rPr>
      </w:pPr>
      <w:r w:rsidRPr="003D18BD">
        <w:rPr>
          <w:rFonts w:eastAsia="Times New Roman"/>
          <w:color w:val="3A3A3A"/>
          <w:shd w:val="clear" w:color="auto" w:fill="FFFFFF"/>
        </w:rPr>
        <w:lastRenderedPageBreak/>
        <w:t>Dudevszky, S. (2004).</w:t>
      </w:r>
      <w:r w:rsidRPr="003D18BD">
        <w:rPr>
          <w:rStyle w:val="apple-converted-space"/>
          <w:rFonts w:eastAsia="Times New Roman"/>
          <w:color w:val="3A3A3A"/>
          <w:shd w:val="clear" w:color="auto" w:fill="FFFFFF"/>
        </w:rPr>
        <w:t> </w:t>
      </w:r>
      <w:r w:rsidRPr="003D18BD">
        <w:rPr>
          <w:rFonts w:eastAsia="Times New Roman"/>
          <w:i/>
          <w:iCs/>
          <w:color w:val="3A3A3A"/>
        </w:rPr>
        <w:t>Parade der onderwijskansen</w:t>
      </w:r>
      <w:r w:rsidRPr="003D18BD">
        <w:rPr>
          <w:rFonts w:eastAsia="Times New Roman"/>
          <w:color w:val="3A3A3A"/>
          <w:shd w:val="clear" w:color="auto" w:fill="FFFFFF"/>
        </w:rPr>
        <w:t>. Den Haag: Transferpunt onderwijsachterstanden.</w:t>
      </w:r>
    </w:p>
    <w:p w14:paraId="4FE6B061" w14:textId="5510B302" w:rsidR="00E139CE" w:rsidRDefault="00482DCF" w:rsidP="00E139CE">
      <w:pPr>
        <w:pStyle w:val="Lijstalinea"/>
        <w:ind w:left="1440"/>
        <w:rPr>
          <w:rFonts w:ascii="Helvetica Neue" w:eastAsia="Times New Roman" w:hAnsi="Helvetica Neue"/>
          <w:color w:val="3A3A3A"/>
          <w:sz w:val="23"/>
          <w:szCs w:val="23"/>
          <w:shd w:val="clear" w:color="auto" w:fill="FFFFFF"/>
        </w:rPr>
      </w:pPr>
      <w:hyperlink r:id="rId18" w:history="1">
        <w:r w:rsidR="00E139CE" w:rsidRPr="003D18BD">
          <w:rPr>
            <w:rStyle w:val="Hyperlink"/>
            <w:rFonts w:eastAsia="Times New Roman"/>
            <w:shd w:val="clear" w:color="auto" w:fill="FFFFFF"/>
          </w:rPr>
          <w:t>https://limo.libis.be/primo-explore/fulldisplay?docid=32LIBIS_ALMA_DS71164261220001471&amp;context=L&amp;vid=VIVES_KATHO&amp;search_scope=ALL_CONTENT&amp;tab=all_content_tab&amp;lang=nl_BE</w:t>
        </w:r>
      </w:hyperlink>
      <w:r w:rsidR="00E139CE">
        <w:rPr>
          <w:rFonts w:ascii="Helvetica Neue" w:eastAsia="Times New Roman" w:hAnsi="Helvetica Neue"/>
          <w:color w:val="3A3A3A"/>
          <w:sz w:val="23"/>
          <w:szCs w:val="23"/>
          <w:shd w:val="clear" w:color="auto" w:fill="FFFFFF"/>
        </w:rPr>
        <w:t xml:space="preserve"> </w:t>
      </w:r>
    </w:p>
    <w:p w14:paraId="3674D43E" w14:textId="77777777" w:rsidR="008467AE" w:rsidRDefault="008467AE" w:rsidP="00E139CE">
      <w:pPr>
        <w:pStyle w:val="Lijstalinea"/>
        <w:ind w:left="1440"/>
        <w:rPr>
          <w:rFonts w:ascii="Helvetica Neue" w:eastAsia="Times New Roman" w:hAnsi="Helvetica Neue"/>
          <w:color w:val="3A3A3A"/>
          <w:sz w:val="23"/>
          <w:szCs w:val="23"/>
          <w:shd w:val="clear" w:color="auto" w:fill="FFFFFF"/>
        </w:rPr>
      </w:pPr>
    </w:p>
    <w:p w14:paraId="1C8030FB" w14:textId="486E648D" w:rsidR="008467AE" w:rsidRPr="003D18BD" w:rsidRDefault="008467AE" w:rsidP="008968F2">
      <w:pPr>
        <w:pStyle w:val="Lijstalinea"/>
        <w:numPr>
          <w:ilvl w:val="0"/>
          <w:numId w:val="21"/>
        </w:numPr>
        <w:rPr>
          <w:rFonts w:eastAsia="Times New Roman" w:cs="Times New Roman"/>
        </w:rPr>
      </w:pPr>
      <w:r w:rsidRPr="003D18BD">
        <w:rPr>
          <w:rFonts w:eastAsia="Times New Roman" w:cs="Times New Roman"/>
        </w:rPr>
        <w:t xml:space="preserve">S.D. </w:t>
      </w:r>
      <w:r w:rsidRPr="003D18BD">
        <w:rPr>
          <w:rFonts w:eastAsia="Times New Roman" w:cs="Times New Roman"/>
          <w:i/>
        </w:rPr>
        <w:t xml:space="preserve">Moeilijke Peter. </w:t>
      </w:r>
      <w:r w:rsidRPr="003D18BD">
        <w:rPr>
          <w:rFonts w:eastAsia="Times New Roman" w:cs="Times New Roman"/>
        </w:rPr>
        <w:t xml:space="preserve">Verder gegevens zijn niet gekend. </w:t>
      </w:r>
    </w:p>
    <w:p w14:paraId="2E36F345" w14:textId="59BD8294" w:rsidR="00F40A9F" w:rsidRPr="00BB6C31" w:rsidRDefault="00482DCF" w:rsidP="00BB6C31">
      <w:pPr>
        <w:pStyle w:val="Lijstalinea"/>
        <w:ind w:left="1440"/>
        <w:rPr>
          <w:rFonts w:eastAsia="Times New Roman" w:cs="Times New Roman"/>
        </w:rPr>
      </w:pPr>
      <w:hyperlink r:id="rId19" w:history="1">
        <w:r w:rsidR="008467AE" w:rsidRPr="003D18BD">
          <w:rPr>
            <w:rStyle w:val="Hyperlink"/>
            <w:rFonts w:eastAsia="Times New Roman"/>
            <w:shd w:val="clear" w:color="auto" w:fill="FFFFFF"/>
          </w:rPr>
          <w:t>https://limo.libis.be/primo-explore/fulldisplay?docid=32LIBIS_ALMA_DS71162374220001471&amp;context=L&amp;vid=VIVES_KATHO&amp;search_scope=ALL_CONTENT&amp;tab=all_content_tab&amp;lang=nl_BE</w:t>
        </w:r>
      </w:hyperlink>
      <w:r w:rsidR="008467AE" w:rsidRPr="003D18BD">
        <w:rPr>
          <w:rFonts w:eastAsia="Times New Roman"/>
          <w:color w:val="3A3A3A"/>
          <w:shd w:val="clear" w:color="auto" w:fill="FFFFFF"/>
        </w:rPr>
        <w:t xml:space="preserve"> </w:t>
      </w:r>
    </w:p>
    <w:p w14:paraId="0D1F633B" w14:textId="77777777" w:rsidR="00F40A9F" w:rsidRDefault="00F40A9F" w:rsidP="003D18BD">
      <w:pPr>
        <w:rPr>
          <w:rFonts w:ascii="Helvetica Neue" w:eastAsia="Times New Roman" w:hAnsi="Helvetica Neue"/>
          <w:color w:val="3A3A3A"/>
          <w:sz w:val="23"/>
          <w:szCs w:val="23"/>
          <w:shd w:val="clear" w:color="auto" w:fill="FFFFFF"/>
        </w:rPr>
      </w:pPr>
    </w:p>
    <w:p w14:paraId="082E74A7" w14:textId="77777777" w:rsidR="00F40A9F" w:rsidRDefault="00F40A9F" w:rsidP="003D18BD">
      <w:pPr>
        <w:rPr>
          <w:rFonts w:ascii="Helvetica Neue" w:eastAsia="Times New Roman" w:hAnsi="Helvetica Neue"/>
          <w:color w:val="3A3A3A"/>
          <w:sz w:val="23"/>
          <w:szCs w:val="23"/>
          <w:shd w:val="clear" w:color="auto" w:fill="FFFFFF"/>
        </w:rPr>
      </w:pPr>
    </w:p>
    <w:p w14:paraId="3B2DD00C" w14:textId="4E365019" w:rsidR="003D18BD" w:rsidRDefault="003D18BD" w:rsidP="008968F2">
      <w:pPr>
        <w:pStyle w:val="Lijstalinea"/>
        <w:numPr>
          <w:ilvl w:val="0"/>
          <w:numId w:val="16"/>
        </w:numPr>
        <w:rPr>
          <w:rFonts w:eastAsia="Times New Roman"/>
          <w:b/>
          <w:color w:val="3A3A3A"/>
          <w:szCs w:val="23"/>
          <w:shd w:val="clear" w:color="auto" w:fill="FFFFFF"/>
        </w:rPr>
      </w:pPr>
      <w:r w:rsidRPr="003D18BD">
        <w:rPr>
          <w:rFonts w:eastAsia="Times New Roman"/>
          <w:b/>
          <w:color w:val="3A3A3A"/>
          <w:szCs w:val="23"/>
          <w:shd w:val="clear" w:color="auto" w:fill="FFFFFF"/>
        </w:rPr>
        <w:t>Internet algemeen: onderwijsvernieuwing</w:t>
      </w:r>
      <w:r w:rsidR="00050821">
        <w:rPr>
          <w:rFonts w:eastAsia="Times New Roman"/>
          <w:b/>
          <w:color w:val="3A3A3A"/>
          <w:szCs w:val="23"/>
          <w:shd w:val="clear" w:color="auto" w:fill="FFFFFF"/>
        </w:rPr>
        <w:t xml:space="preserve">, via google scholar 3190 resultaten </w:t>
      </w:r>
    </w:p>
    <w:p w14:paraId="5AB5F64C" w14:textId="1186C7B4" w:rsidR="003D18BD" w:rsidRDefault="002F2070" w:rsidP="008968F2">
      <w:pPr>
        <w:pStyle w:val="Lijstalinea"/>
        <w:numPr>
          <w:ilvl w:val="0"/>
          <w:numId w:val="22"/>
        </w:numPr>
        <w:rPr>
          <w:rFonts w:eastAsia="Times New Roman"/>
          <w:color w:val="3A3A3A"/>
          <w:szCs w:val="23"/>
          <w:shd w:val="clear" w:color="auto" w:fill="FFFFFF"/>
        </w:rPr>
      </w:pPr>
      <w:r w:rsidRPr="002F2070">
        <w:rPr>
          <w:rFonts w:eastAsia="Times New Roman"/>
          <w:color w:val="3A3A3A"/>
          <w:szCs w:val="23"/>
          <w:shd w:val="clear" w:color="auto" w:fill="FFFFFF"/>
        </w:rPr>
        <w:t xml:space="preserve">Coone </w:t>
      </w:r>
      <w:r>
        <w:rPr>
          <w:rFonts w:eastAsia="Times New Roman"/>
          <w:color w:val="3A3A3A"/>
          <w:szCs w:val="23"/>
          <w:shd w:val="clear" w:color="auto" w:fill="FFFFFF"/>
        </w:rPr>
        <w:t xml:space="preserve">H. (2005). De leraar in de kennissamenleving. Coonen &amp; </w:t>
      </w:r>
      <w:r w:rsidR="00F40A9F">
        <w:rPr>
          <w:rFonts w:eastAsia="Times New Roman"/>
          <w:color w:val="3A3A3A"/>
          <w:szCs w:val="23"/>
          <w:shd w:val="clear" w:color="auto" w:fill="FFFFFF"/>
        </w:rPr>
        <w:t xml:space="preserve">Garant. </w:t>
      </w:r>
      <w:r w:rsidR="00206647">
        <w:rPr>
          <w:rFonts w:eastAsia="Times New Roman"/>
          <w:color w:val="3A3A3A"/>
          <w:szCs w:val="23"/>
          <w:shd w:val="clear" w:color="auto" w:fill="FFFFFF"/>
        </w:rPr>
        <w:t>(Pp</w:t>
      </w:r>
      <w:r>
        <w:rPr>
          <w:rFonts w:eastAsia="Times New Roman"/>
          <w:color w:val="3A3A3A"/>
          <w:szCs w:val="23"/>
          <w:shd w:val="clear" w:color="auto" w:fill="FFFFFF"/>
        </w:rPr>
        <w:t>7-9</w:t>
      </w:r>
      <w:r w:rsidR="00F40A9F">
        <w:rPr>
          <w:rFonts w:eastAsia="Times New Roman"/>
          <w:color w:val="3A3A3A"/>
          <w:szCs w:val="23"/>
          <w:shd w:val="clear" w:color="auto" w:fill="FFFFFF"/>
        </w:rPr>
        <w:t>).</w:t>
      </w:r>
    </w:p>
    <w:p w14:paraId="033F04CA" w14:textId="77777777" w:rsidR="002F2070" w:rsidRDefault="002F2070" w:rsidP="002F2070">
      <w:pPr>
        <w:pStyle w:val="Lijstalinea"/>
        <w:ind w:left="1500"/>
        <w:rPr>
          <w:rFonts w:eastAsia="Times New Roman"/>
          <w:color w:val="3A3A3A"/>
          <w:szCs w:val="23"/>
          <w:shd w:val="clear" w:color="auto" w:fill="FFFFFF"/>
        </w:rPr>
      </w:pPr>
    </w:p>
    <w:p w14:paraId="3F840D13" w14:textId="689FCDEC" w:rsidR="00F40A9F" w:rsidRDefault="002F2070" w:rsidP="008968F2">
      <w:pPr>
        <w:pStyle w:val="Normaalweb"/>
        <w:numPr>
          <w:ilvl w:val="0"/>
          <w:numId w:val="22"/>
        </w:numPr>
        <w:rPr>
          <w:rFonts w:asciiTheme="minorHAnsi" w:eastAsia="Times New Roman" w:hAnsiTheme="minorHAnsi"/>
          <w:color w:val="3A3A3A"/>
          <w:sz w:val="40"/>
          <w:szCs w:val="23"/>
          <w:shd w:val="clear" w:color="auto" w:fill="FFFFFF"/>
        </w:rPr>
      </w:pPr>
      <w:r w:rsidRPr="002F2070">
        <w:rPr>
          <w:rFonts w:asciiTheme="minorHAnsi" w:hAnsiTheme="minorHAnsi"/>
          <w:szCs w:val="16"/>
        </w:rPr>
        <w:t>Barone, T. Berliner, D.C., Blanchard, J., Casanova, U. &amp; McGowan, T., (1996). ‘A Future for Teacher Education. Developing a strong sense of professionalism’. In: John Sikula, Thomas J. Buttery &amp; Edith Guyton (Eds.), Hand- book of research on Teacher Education</w:t>
      </w:r>
      <w:r>
        <w:rPr>
          <w:rFonts w:asciiTheme="minorHAnsi" w:hAnsiTheme="minorHAnsi"/>
          <w:szCs w:val="16"/>
        </w:rPr>
        <w:t xml:space="preserve">. </w:t>
      </w:r>
      <w:r w:rsidR="00F40A9F">
        <w:rPr>
          <w:rFonts w:asciiTheme="minorHAnsi" w:hAnsiTheme="minorHAnsi"/>
          <w:szCs w:val="16"/>
        </w:rPr>
        <w:t>(P</w:t>
      </w:r>
      <w:r>
        <w:rPr>
          <w:rFonts w:asciiTheme="minorHAnsi" w:hAnsiTheme="minorHAnsi"/>
          <w:szCs w:val="16"/>
        </w:rPr>
        <w:t>p. 1108-1149</w:t>
      </w:r>
      <w:r w:rsidR="00F40A9F">
        <w:rPr>
          <w:rFonts w:asciiTheme="minorHAnsi" w:hAnsiTheme="minorHAnsi"/>
          <w:szCs w:val="16"/>
        </w:rPr>
        <w:t>)</w:t>
      </w:r>
      <w:r w:rsidRPr="002F2070">
        <w:rPr>
          <w:rFonts w:asciiTheme="minorHAnsi" w:hAnsiTheme="minorHAnsi"/>
          <w:szCs w:val="16"/>
        </w:rPr>
        <w:t xml:space="preserve">. </w:t>
      </w:r>
    </w:p>
    <w:p w14:paraId="13966D04" w14:textId="77777777" w:rsidR="00F40A9F" w:rsidRPr="00F40A9F" w:rsidRDefault="00F40A9F" w:rsidP="00F40A9F">
      <w:pPr>
        <w:pStyle w:val="Normaalweb"/>
        <w:rPr>
          <w:rFonts w:asciiTheme="minorHAnsi" w:eastAsia="Times New Roman" w:hAnsiTheme="minorHAnsi"/>
          <w:color w:val="3A3A3A"/>
          <w:szCs w:val="23"/>
          <w:shd w:val="clear" w:color="auto" w:fill="FFFFFF"/>
        </w:rPr>
      </w:pPr>
    </w:p>
    <w:p w14:paraId="6DE01209" w14:textId="2830E5BF" w:rsidR="002F2070" w:rsidRDefault="00F40A9F" w:rsidP="008968F2">
      <w:pPr>
        <w:pStyle w:val="Lijstalinea"/>
        <w:numPr>
          <w:ilvl w:val="0"/>
          <w:numId w:val="22"/>
        </w:numPr>
        <w:rPr>
          <w:rFonts w:eastAsia="Times New Roman"/>
          <w:color w:val="3A3A3A"/>
          <w:szCs w:val="23"/>
          <w:shd w:val="clear" w:color="auto" w:fill="FFFFFF"/>
        </w:rPr>
      </w:pPr>
      <w:r>
        <w:rPr>
          <w:rFonts w:eastAsia="Times New Roman"/>
          <w:color w:val="3A3A3A"/>
          <w:szCs w:val="23"/>
          <w:shd w:val="clear" w:color="auto" w:fill="FFFFFF"/>
        </w:rPr>
        <w:t>Gratama Van Andel S. (2010). Competitie in het onderwijs. (Pp 27-32)</w:t>
      </w:r>
    </w:p>
    <w:p w14:paraId="76EA9385" w14:textId="77777777" w:rsidR="00F40A9F" w:rsidRPr="00F40A9F" w:rsidRDefault="00F40A9F" w:rsidP="00F40A9F">
      <w:pPr>
        <w:rPr>
          <w:rFonts w:eastAsia="Times New Roman"/>
          <w:color w:val="3A3A3A"/>
          <w:szCs w:val="23"/>
          <w:shd w:val="clear" w:color="auto" w:fill="FFFFFF"/>
        </w:rPr>
      </w:pPr>
    </w:p>
    <w:p w14:paraId="69E66A10" w14:textId="266BABD6" w:rsidR="00F40A9F" w:rsidRPr="00F40A9F" w:rsidRDefault="00F40A9F" w:rsidP="008968F2">
      <w:pPr>
        <w:pStyle w:val="Lijstalinea"/>
        <w:numPr>
          <w:ilvl w:val="0"/>
          <w:numId w:val="23"/>
        </w:numPr>
        <w:rPr>
          <w:rFonts w:eastAsia="Times New Roman"/>
          <w:color w:val="3A3A3A"/>
          <w:szCs w:val="23"/>
          <w:shd w:val="clear" w:color="auto" w:fill="FFFFFF"/>
        </w:rPr>
      </w:pPr>
      <w:r>
        <w:rPr>
          <w:rFonts w:eastAsia="Times New Roman"/>
          <w:color w:val="3A3A3A"/>
          <w:szCs w:val="23"/>
          <w:shd w:val="clear" w:color="auto" w:fill="FFFFFF"/>
        </w:rPr>
        <w:t>Vaak doorverwezen n</w:t>
      </w:r>
      <w:r w:rsidR="003738AD">
        <w:rPr>
          <w:rFonts w:eastAsia="Times New Roman"/>
          <w:color w:val="3A3A3A"/>
          <w:szCs w:val="23"/>
          <w:shd w:val="clear" w:color="auto" w:fill="FFFFFF"/>
        </w:rPr>
        <w:t xml:space="preserve">aar websites om boeken te kopen, waar enkel een samenvatting te vinden is. </w:t>
      </w:r>
    </w:p>
    <w:p w14:paraId="706B281D" w14:textId="77777777" w:rsidR="003D18BD" w:rsidRDefault="003D18BD" w:rsidP="003D18BD">
      <w:pPr>
        <w:rPr>
          <w:rFonts w:ascii="Helvetica Neue" w:eastAsia="Times New Roman" w:hAnsi="Helvetica Neue"/>
          <w:color w:val="3A3A3A"/>
          <w:sz w:val="23"/>
          <w:szCs w:val="23"/>
          <w:shd w:val="clear" w:color="auto" w:fill="FFFFFF"/>
        </w:rPr>
      </w:pPr>
    </w:p>
    <w:p w14:paraId="59EED9FE" w14:textId="77777777" w:rsidR="003D18BD" w:rsidRPr="003D18BD" w:rsidRDefault="003D18BD" w:rsidP="003D18BD">
      <w:pPr>
        <w:rPr>
          <w:rFonts w:ascii="Helvetica Neue" w:eastAsia="Times New Roman" w:hAnsi="Helvetica Neue"/>
          <w:color w:val="3A3A3A"/>
          <w:szCs w:val="23"/>
          <w:shd w:val="clear" w:color="auto" w:fill="FFFFFF"/>
        </w:rPr>
      </w:pPr>
    </w:p>
    <w:p w14:paraId="21139B9F" w14:textId="77777777" w:rsidR="008467AE" w:rsidRDefault="008467AE" w:rsidP="008467AE">
      <w:pPr>
        <w:rPr>
          <w:rFonts w:eastAsia="Times New Roman"/>
        </w:rPr>
      </w:pPr>
    </w:p>
    <w:p w14:paraId="79C421C1" w14:textId="77777777" w:rsidR="008467AE" w:rsidRDefault="008467AE" w:rsidP="008467AE">
      <w:pPr>
        <w:rPr>
          <w:rFonts w:eastAsia="Times New Roman"/>
        </w:rPr>
      </w:pPr>
    </w:p>
    <w:p w14:paraId="744FDA41" w14:textId="77777777" w:rsidR="008467AE" w:rsidRPr="008467AE" w:rsidRDefault="008467AE" w:rsidP="008467AE">
      <w:pPr>
        <w:rPr>
          <w:rFonts w:eastAsia="Times New Roman"/>
        </w:rPr>
      </w:pPr>
    </w:p>
    <w:p w14:paraId="31BB342C" w14:textId="12A952E9" w:rsidR="00E139CE" w:rsidRPr="00E139CE" w:rsidRDefault="00E139CE" w:rsidP="00E139CE">
      <w:pPr>
        <w:pStyle w:val="Lijstalinea"/>
        <w:ind w:left="1440"/>
        <w:rPr>
          <w:rFonts w:eastAsia="Times New Roman" w:cs="Times New Roman"/>
          <w:sz w:val="32"/>
        </w:rPr>
      </w:pPr>
    </w:p>
    <w:p w14:paraId="57BD8589" w14:textId="78F8AAAE" w:rsidR="00E139CE" w:rsidRPr="00E139CE" w:rsidRDefault="00E139CE" w:rsidP="00E139CE">
      <w:pPr>
        <w:pStyle w:val="Lijstalinea"/>
        <w:ind w:left="1440"/>
        <w:rPr>
          <w:rFonts w:eastAsia="Times New Roman"/>
          <w:sz w:val="32"/>
        </w:rPr>
      </w:pPr>
    </w:p>
    <w:p w14:paraId="7BA1A829" w14:textId="6DA4969B" w:rsidR="00E139CE" w:rsidRPr="00E139CE" w:rsidRDefault="00E139CE" w:rsidP="00E139CE">
      <w:pPr>
        <w:pStyle w:val="Lijstalinea"/>
        <w:ind w:left="1440"/>
        <w:rPr>
          <w:rFonts w:eastAsia="Times New Roman"/>
          <w:b/>
          <w:sz w:val="28"/>
        </w:rPr>
      </w:pPr>
    </w:p>
    <w:p w14:paraId="03A32934" w14:textId="77777777" w:rsidR="00E139CE" w:rsidRPr="00E139CE" w:rsidRDefault="00E139CE" w:rsidP="00E139CE">
      <w:pPr>
        <w:rPr>
          <w:rFonts w:asciiTheme="minorHAnsi" w:eastAsia="Times New Roman" w:hAnsiTheme="minorHAnsi"/>
          <w:b/>
          <w:sz w:val="28"/>
        </w:rPr>
      </w:pPr>
    </w:p>
    <w:p w14:paraId="7BEB143E" w14:textId="77777777" w:rsidR="00E139CE" w:rsidRPr="007742D8" w:rsidRDefault="00E139CE" w:rsidP="00E139CE">
      <w:pPr>
        <w:pStyle w:val="Lijstalinea"/>
        <w:rPr>
          <w:rFonts w:eastAsia="Times New Roman"/>
        </w:rPr>
      </w:pPr>
    </w:p>
    <w:p w14:paraId="357B81E8" w14:textId="77777777" w:rsidR="00111904" w:rsidRPr="004C6050" w:rsidRDefault="00111904" w:rsidP="00111904">
      <w:pPr>
        <w:pStyle w:val="Lijstalinea"/>
        <w:ind w:left="1440"/>
        <w:rPr>
          <w:rFonts w:eastAsia="Times New Roman"/>
        </w:rPr>
      </w:pPr>
    </w:p>
    <w:p w14:paraId="43E9DBB3" w14:textId="77777777" w:rsidR="00C57468" w:rsidRPr="00C57468" w:rsidRDefault="00C57468" w:rsidP="00C57468">
      <w:pPr>
        <w:rPr>
          <w:rFonts w:eastAsia="Times New Roman"/>
          <w:sz w:val="28"/>
        </w:rPr>
      </w:pPr>
    </w:p>
    <w:p w14:paraId="787F3A3B" w14:textId="77777777" w:rsidR="00C57468" w:rsidRDefault="00C57468" w:rsidP="00C57468">
      <w:pPr>
        <w:rPr>
          <w:rFonts w:eastAsia="Times New Roman"/>
          <w:sz w:val="28"/>
        </w:rPr>
      </w:pPr>
    </w:p>
    <w:p w14:paraId="6370398C" w14:textId="77777777" w:rsidR="00F07D9A" w:rsidRDefault="00F07D9A" w:rsidP="00BB6C31">
      <w:pPr>
        <w:rPr>
          <w:rFonts w:eastAsia="Times New Roman"/>
          <w:sz w:val="28"/>
        </w:rPr>
      </w:pPr>
    </w:p>
    <w:p w14:paraId="56473B3C" w14:textId="77777777" w:rsidR="00BB6C31" w:rsidRDefault="00BB6C31" w:rsidP="00BB6C31">
      <w:pPr>
        <w:rPr>
          <w:rFonts w:eastAsia="Times New Roman"/>
          <w:sz w:val="28"/>
        </w:rPr>
      </w:pPr>
    </w:p>
    <w:p w14:paraId="05B853FA" w14:textId="77777777" w:rsidR="00BB6C31" w:rsidRDefault="00BB6C31" w:rsidP="00BB6C31">
      <w:pPr>
        <w:rPr>
          <w:b/>
          <w:sz w:val="32"/>
        </w:rPr>
      </w:pPr>
    </w:p>
    <w:p w14:paraId="635C9529" w14:textId="4EC81AB0" w:rsidR="00F07D9A" w:rsidRDefault="00F07D9A" w:rsidP="00AB1409">
      <w:pPr>
        <w:jc w:val="center"/>
        <w:rPr>
          <w:rFonts w:asciiTheme="minorHAnsi" w:hAnsiTheme="minorHAnsi"/>
          <w:b/>
          <w:sz w:val="32"/>
        </w:rPr>
      </w:pPr>
      <w:r w:rsidRPr="00F07D9A">
        <w:rPr>
          <w:rFonts w:asciiTheme="minorHAnsi" w:hAnsiTheme="minorHAnsi"/>
          <w:b/>
          <w:sz w:val="32"/>
        </w:rPr>
        <w:lastRenderedPageBreak/>
        <w:t>Stap 4</w:t>
      </w:r>
      <w:r>
        <w:rPr>
          <w:rFonts w:asciiTheme="minorHAnsi" w:hAnsiTheme="minorHAnsi"/>
          <w:b/>
          <w:sz w:val="32"/>
        </w:rPr>
        <w:t xml:space="preserve">: contextualiseren </w:t>
      </w:r>
    </w:p>
    <w:p w14:paraId="5E22975C" w14:textId="34B6A7F0" w:rsidR="005C63EF" w:rsidRPr="005C63EF" w:rsidRDefault="005C63EF" w:rsidP="008968F2">
      <w:pPr>
        <w:pStyle w:val="Kop1"/>
        <w:numPr>
          <w:ilvl w:val="1"/>
          <w:numId w:val="24"/>
        </w:numPr>
        <w:rPr>
          <w:rFonts w:asciiTheme="minorHAnsi" w:eastAsia="Times New Roman" w:hAnsiTheme="minorHAnsi"/>
          <w:b w:val="0"/>
          <w:bCs w:val="0"/>
          <w:color w:val="000000"/>
          <w:sz w:val="28"/>
          <w:szCs w:val="37"/>
        </w:rPr>
      </w:pPr>
      <w:r w:rsidRPr="005C63EF">
        <w:rPr>
          <w:rFonts w:asciiTheme="minorHAnsi" w:eastAsia="Times New Roman" w:hAnsiTheme="minorHAnsi"/>
          <w:b w:val="0"/>
          <w:bCs w:val="0"/>
          <w:color w:val="000000"/>
          <w:sz w:val="28"/>
          <w:szCs w:val="37"/>
          <w:u w:val="single"/>
        </w:rPr>
        <w:t>Organisaties (hulp- of dienstverlening)</w:t>
      </w:r>
    </w:p>
    <w:tbl>
      <w:tblPr>
        <w:tblStyle w:val="Tabelraster"/>
        <w:tblW w:w="0" w:type="auto"/>
        <w:tblLook w:val="04A0" w:firstRow="1" w:lastRow="0" w:firstColumn="1" w:lastColumn="0" w:noHBand="0" w:noVBand="1"/>
      </w:tblPr>
      <w:tblGrid>
        <w:gridCol w:w="9056"/>
      </w:tblGrid>
      <w:tr w:rsidR="005C63EF" w14:paraId="013F6529" w14:textId="77777777" w:rsidTr="005C63EF">
        <w:tc>
          <w:tcPr>
            <w:tcW w:w="9056" w:type="dxa"/>
          </w:tcPr>
          <w:p w14:paraId="69446E11" w14:textId="5B01A764" w:rsidR="005C63EF" w:rsidRDefault="00570CDE" w:rsidP="005C63EF">
            <w:pPr>
              <w:pStyle w:val="Kop1"/>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 xml:space="preserve">Onderwijs.pro </w:t>
            </w:r>
          </w:p>
        </w:tc>
      </w:tr>
    </w:tbl>
    <w:p w14:paraId="4AC5785A" w14:textId="77777777" w:rsidR="00570CDE" w:rsidRDefault="00570CDE" w:rsidP="00570CDE">
      <w:pPr>
        <w:rPr>
          <w:rFonts w:asciiTheme="minorHAnsi" w:hAnsiTheme="minorHAnsi" w:cs="Arial"/>
          <w:color w:val="262626"/>
          <w:szCs w:val="27"/>
        </w:rPr>
      </w:pPr>
    </w:p>
    <w:p w14:paraId="53095EE3" w14:textId="02BA931F" w:rsidR="00570CDE" w:rsidRPr="00570CDE" w:rsidRDefault="00570CDE" w:rsidP="00570CDE">
      <w:pPr>
        <w:rPr>
          <w:rFonts w:asciiTheme="minorHAnsi" w:eastAsia="Times New Roman" w:hAnsiTheme="minorHAnsi"/>
          <w:sz w:val="22"/>
        </w:rPr>
      </w:pPr>
      <w:r>
        <w:rPr>
          <w:rFonts w:asciiTheme="minorHAnsi" w:hAnsiTheme="minorHAnsi" w:cs="Arial"/>
          <w:color w:val="262626"/>
          <w:szCs w:val="27"/>
        </w:rPr>
        <w:t xml:space="preserve">Ze </w:t>
      </w:r>
      <w:r w:rsidRPr="00570CDE">
        <w:rPr>
          <w:rFonts w:asciiTheme="minorHAnsi" w:eastAsia="Times New Roman" w:hAnsiTheme="minorHAnsi"/>
          <w:color w:val="000000"/>
          <w:szCs w:val="27"/>
          <w:bdr w:val="none" w:sz="0" w:space="0" w:color="auto" w:frame="1"/>
        </w:rPr>
        <w:t>hebben de ambitie om de onderwijskwaliteit naar een hoger niveau te tillen. Het ontwikkelen van een onderwijskundig goed in elkaar stekend curriculum is daarvoor noodzakelijk. Maar ook het vergroten van de professionele ruimte van zowel docenten als het management is volgens ons daarbij de sleutel.</w:t>
      </w:r>
      <w:r w:rsidRPr="00570CDE">
        <w:rPr>
          <w:rFonts w:asciiTheme="minorHAnsi" w:eastAsia="Times New Roman" w:hAnsiTheme="minorHAnsi"/>
          <w:color w:val="000000"/>
          <w:szCs w:val="27"/>
        </w:rPr>
        <w:br/>
      </w:r>
      <w:r w:rsidRPr="00570CDE">
        <w:rPr>
          <w:rFonts w:asciiTheme="minorHAnsi" w:eastAsia="Times New Roman" w:hAnsiTheme="minorHAnsi"/>
          <w:color w:val="000000"/>
          <w:szCs w:val="27"/>
        </w:rPr>
        <w:br/>
      </w:r>
      <w:r w:rsidRPr="00570CDE">
        <w:rPr>
          <w:rFonts w:asciiTheme="minorHAnsi" w:eastAsia="Times New Roman" w:hAnsiTheme="minorHAnsi"/>
          <w:color w:val="000000"/>
          <w:szCs w:val="27"/>
          <w:bdr w:val="none" w:sz="0" w:space="0" w:color="auto" w:frame="1"/>
        </w:rPr>
        <w:t>Professionele ruimte ontstaat als professionals voortdurend, visiegericht in dialoog gaan met elkaar over onderwijskunde, onderwijs en onderwijskwaliteit en bereid zijn elkaar aan te spreken en zich te verantwoorden over de wijze waarop zij hun professionele taak vervullen. Binnen deze ruimte stellen zij vast aan welke actuele onderwijskundige- en kwaliteitsdoelstellingen zij willen werken en stemmen de werkprocessen hierop af. Teams kunnen op deze wijze zelfstandig gefundeerde beslissingen nemen, deze systematisch uitvoeren, evalueren en de resultaten borgen. Hierdoor ontstaat er een continue kwaliteitsverbetering die merkbaar is in alle lagen van het onderwijs. Op deze manier ontstaat een lerende, professionele opleiding/school waarin docenten resultaatgericht, systematisch en met plezier aan steeds beter onderwijs werken. </w:t>
      </w:r>
    </w:p>
    <w:p w14:paraId="22FA9FCA" w14:textId="02F0A17E" w:rsidR="00DD23CD" w:rsidRDefault="001C1ED8" w:rsidP="005C63EF">
      <w:pPr>
        <w:pStyle w:val="Kop1"/>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 xml:space="preserve">Het is een sterke website, je kan er veel info op terug vinden. </w:t>
      </w:r>
    </w:p>
    <w:p w14:paraId="2E3EA9D3" w14:textId="3ECCFC48" w:rsidR="00BF319A" w:rsidRDefault="00BF319A" w:rsidP="005C63EF">
      <w:pPr>
        <w:pStyle w:val="Kop1"/>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Bronnen, auteurs en datums vind ik er wel niet terug. Er staan</w:t>
      </w:r>
      <w:r w:rsidR="00831CCD">
        <w:rPr>
          <w:rFonts w:asciiTheme="minorHAnsi" w:eastAsia="Times New Roman" w:hAnsiTheme="minorHAnsi"/>
          <w:b w:val="0"/>
          <w:bCs w:val="0"/>
          <w:color w:val="000000"/>
          <w:sz w:val="24"/>
          <w:szCs w:val="37"/>
        </w:rPr>
        <w:t xml:space="preserve"> wel meer dan</w:t>
      </w:r>
      <w:r w:rsidR="00570CDE">
        <w:rPr>
          <w:rFonts w:asciiTheme="minorHAnsi" w:eastAsia="Times New Roman" w:hAnsiTheme="minorHAnsi"/>
          <w:b w:val="0"/>
          <w:bCs w:val="0"/>
          <w:color w:val="000000"/>
          <w:sz w:val="24"/>
          <w:szCs w:val="37"/>
        </w:rPr>
        <w:t xml:space="preserve"> 10</w:t>
      </w:r>
      <w:r>
        <w:rPr>
          <w:rFonts w:asciiTheme="minorHAnsi" w:eastAsia="Times New Roman" w:hAnsiTheme="minorHAnsi"/>
          <w:b w:val="0"/>
          <w:bCs w:val="0"/>
          <w:color w:val="000000"/>
          <w:sz w:val="24"/>
          <w:szCs w:val="37"/>
        </w:rPr>
        <w:t xml:space="preserve"> medewerkers als </w:t>
      </w:r>
      <w:r w:rsidR="00831CCD">
        <w:rPr>
          <w:rFonts w:asciiTheme="minorHAnsi" w:eastAsia="Times New Roman" w:hAnsiTheme="minorHAnsi"/>
          <w:b w:val="0"/>
          <w:bCs w:val="0"/>
          <w:color w:val="000000"/>
          <w:sz w:val="24"/>
          <w:szCs w:val="37"/>
        </w:rPr>
        <w:t>contactpersonen. De website oogt wel heel betrouwbaar door de co</w:t>
      </w:r>
      <w:r w:rsidR="00570CDE">
        <w:rPr>
          <w:rFonts w:asciiTheme="minorHAnsi" w:eastAsia="Times New Roman" w:hAnsiTheme="minorHAnsi"/>
          <w:b w:val="0"/>
          <w:bCs w:val="0"/>
          <w:color w:val="000000"/>
          <w:sz w:val="24"/>
          <w:szCs w:val="37"/>
        </w:rPr>
        <w:t xml:space="preserve">ntacten die erop te vinden zijn. </w:t>
      </w:r>
      <w:r w:rsidR="00A1694F">
        <w:rPr>
          <w:rFonts w:asciiTheme="minorHAnsi" w:eastAsia="Times New Roman" w:hAnsiTheme="minorHAnsi"/>
          <w:b w:val="0"/>
          <w:bCs w:val="0"/>
          <w:color w:val="000000"/>
          <w:sz w:val="24"/>
          <w:szCs w:val="37"/>
        </w:rPr>
        <w:t>Ook door de verdere diensten die er aan verbonden zijn.</w:t>
      </w:r>
    </w:p>
    <w:p w14:paraId="637BB35B" w14:textId="4AAACDC0" w:rsidR="00831CCD" w:rsidRDefault="00831CCD" w:rsidP="005C63EF">
      <w:pPr>
        <w:pStyle w:val="Kop1"/>
        <w:rPr>
          <w:rFonts w:asciiTheme="minorHAnsi" w:eastAsia="Times New Roman" w:hAnsiTheme="minorHAnsi"/>
          <w:b w:val="0"/>
          <w:bCs w:val="0"/>
          <w:color w:val="000000"/>
          <w:sz w:val="24"/>
          <w:szCs w:val="37"/>
        </w:rPr>
      </w:pPr>
    </w:p>
    <w:p w14:paraId="1EC95774" w14:textId="77777777" w:rsidR="005C63EF" w:rsidRDefault="005C63EF" w:rsidP="005C63EF">
      <w:pPr>
        <w:pStyle w:val="Kop1"/>
        <w:rPr>
          <w:rFonts w:asciiTheme="minorHAnsi" w:eastAsia="Times New Roman" w:hAnsiTheme="minorHAnsi"/>
          <w:b w:val="0"/>
          <w:bCs w:val="0"/>
          <w:color w:val="000000"/>
          <w:sz w:val="28"/>
          <w:szCs w:val="37"/>
          <w:u w:val="single"/>
        </w:rPr>
      </w:pPr>
    </w:p>
    <w:p w14:paraId="3F4E06D7" w14:textId="77777777" w:rsidR="002D7F07" w:rsidRDefault="002D7F07" w:rsidP="005C63EF">
      <w:pPr>
        <w:pStyle w:val="Kop1"/>
        <w:rPr>
          <w:rFonts w:asciiTheme="minorHAnsi" w:eastAsia="Times New Roman" w:hAnsiTheme="minorHAnsi"/>
          <w:b w:val="0"/>
          <w:bCs w:val="0"/>
          <w:color w:val="000000"/>
          <w:sz w:val="28"/>
          <w:szCs w:val="37"/>
          <w:u w:val="single"/>
        </w:rPr>
      </w:pPr>
    </w:p>
    <w:p w14:paraId="2F6932AF" w14:textId="77777777" w:rsidR="002D7F07" w:rsidRDefault="002D7F07" w:rsidP="005C63EF">
      <w:pPr>
        <w:pStyle w:val="Kop1"/>
        <w:rPr>
          <w:rFonts w:asciiTheme="minorHAnsi" w:eastAsia="Times New Roman" w:hAnsiTheme="minorHAnsi"/>
          <w:b w:val="0"/>
          <w:bCs w:val="0"/>
          <w:color w:val="000000"/>
          <w:sz w:val="28"/>
          <w:szCs w:val="37"/>
          <w:u w:val="single"/>
        </w:rPr>
      </w:pPr>
    </w:p>
    <w:p w14:paraId="748C353B" w14:textId="77777777" w:rsidR="002D7F07" w:rsidRDefault="002D7F07" w:rsidP="005C63EF">
      <w:pPr>
        <w:pStyle w:val="Kop1"/>
        <w:rPr>
          <w:rFonts w:asciiTheme="minorHAnsi" w:eastAsia="Times New Roman" w:hAnsiTheme="minorHAnsi"/>
          <w:b w:val="0"/>
          <w:bCs w:val="0"/>
          <w:color w:val="000000"/>
          <w:sz w:val="28"/>
          <w:szCs w:val="37"/>
          <w:u w:val="single"/>
        </w:rPr>
      </w:pPr>
    </w:p>
    <w:p w14:paraId="4DFFFFF5" w14:textId="77777777" w:rsidR="00A1694F" w:rsidRDefault="00A1694F" w:rsidP="005C63EF">
      <w:pPr>
        <w:pStyle w:val="Kop1"/>
        <w:rPr>
          <w:rFonts w:asciiTheme="minorHAnsi" w:eastAsia="Times New Roman" w:hAnsiTheme="minorHAnsi"/>
          <w:b w:val="0"/>
          <w:bCs w:val="0"/>
          <w:color w:val="000000"/>
          <w:sz w:val="28"/>
          <w:szCs w:val="37"/>
          <w:u w:val="single"/>
        </w:rPr>
      </w:pPr>
    </w:p>
    <w:p w14:paraId="710B3530" w14:textId="77777777" w:rsidR="00A1694F" w:rsidRDefault="00A1694F" w:rsidP="005C63EF">
      <w:pPr>
        <w:pStyle w:val="Kop1"/>
        <w:rPr>
          <w:rFonts w:asciiTheme="minorHAnsi" w:eastAsia="Times New Roman" w:hAnsiTheme="minorHAnsi"/>
          <w:b w:val="0"/>
          <w:bCs w:val="0"/>
          <w:color w:val="000000"/>
          <w:sz w:val="28"/>
          <w:szCs w:val="37"/>
          <w:u w:val="single"/>
        </w:rPr>
      </w:pPr>
    </w:p>
    <w:p w14:paraId="560474D0" w14:textId="77777777" w:rsidR="00A1694F" w:rsidRDefault="00A1694F" w:rsidP="005C63EF">
      <w:pPr>
        <w:pStyle w:val="Kop1"/>
        <w:rPr>
          <w:rFonts w:asciiTheme="minorHAnsi" w:eastAsia="Times New Roman" w:hAnsiTheme="minorHAnsi"/>
          <w:b w:val="0"/>
          <w:bCs w:val="0"/>
          <w:color w:val="000000"/>
          <w:sz w:val="28"/>
          <w:szCs w:val="37"/>
          <w:u w:val="single"/>
        </w:rPr>
      </w:pPr>
    </w:p>
    <w:p w14:paraId="2D2CAD19" w14:textId="77777777" w:rsidR="005C63EF" w:rsidRDefault="005C63EF" w:rsidP="005C63EF">
      <w:pPr>
        <w:pStyle w:val="Kop1"/>
        <w:rPr>
          <w:rFonts w:asciiTheme="minorHAnsi" w:eastAsia="Times New Roman" w:hAnsiTheme="minorHAnsi"/>
          <w:b w:val="0"/>
          <w:bCs w:val="0"/>
          <w:color w:val="000000"/>
          <w:sz w:val="28"/>
          <w:szCs w:val="37"/>
        </w:rPr>
      </w:pPr>
    </w:p>
    <w:p w14:paraId="7F3840A6" w14:textId="758F79E9" w:rsidR="002D7F07" w:rsidRPr="00A1694F" w:rsidRDefault="007B0981" w:rsidP="008968F2">
      <w:pPr>
        <w:pStyle w:val="Kop1"/>
        <w:numPr>
          <w:ilvl w:val="1"/>
          <w:numId w:val="24"/>
        </w:numPr>
        <w:rPr>
          <w:rFonts w:asciiTheme="minorHAnsi" w:eastAsia="Times New Roman" w:hAnsiTheme="minorHAnsi"/>
          <w:b w:val="0"/>
          <w:bCs w:val="0"/>
          <w:color w:val="000000"/>
          <w:sz w:val="28"/>
          <w:szCs w:val="37"/>
          <w:u w:val="single"/>
        </w:rPr>
      </w:pPr>
      <w:r>
        <w:rPr>
          <w:rFonts w:asciiTheme="minorHAnsi" w:eastAsia="Times New Roman" w:hAnsiTheme="minorHAnsi"/>
          <w:b w:val="0"/>
          <w:bCs w:val="0"/>
          <w:color w:val="000000"/>
          <w:sz w:val="28"/>
          <w:szCs w:val="37"/>
          <w:u w:val="single"/>
        </w:rPr>
        <w:lastRenderedPageBreak/>
        <w:t xml:space="preserve"> </w:t>
      </w:r>
      <w:r w:rsidR="005C63EF" w:rsidRPr="005C63EF">
        <w:rPr>
          <w:rFonts w:asciiTheme="minorHAnsi" w:eastAsia="Times New Roman" w:hAnsiTheme="minorHAnsi"/>
          <w:b w:val="0"/>
          <w:bCs w:val="0"/>
          <w:color w:val="000000"/>
          <w:sz w:val="28"/>
          <w:szCs w:val="37"/>
          <w:u w:val="single"/>
        </w:rPr>
        <w:t>Juridische documenten</w:t>
      </w:r>
    </w:p>
    <w:p w14:paraId="75BB7877" w14:textId="523E2F95" w:rsidR="00A1694F" w:rsidRPr="00A1694F" w:rsidRDefault="00A1694F" w:rsidP="008968F2">
      <w:pPr>
        <w:pStyle w:val="Kop1"/>
        <w:numPr>
          <w:ilvl w:val="0"/>
          <w:numId w:val="16"/>
        </w:numPr>
        <w:rPr>
          <w:rFonts w:asciiTheme="minorHAnsi" w:eastAsia="Times New Roman" w:hAnsiTheme="minorHAnsi"/>
          <w:b w:val="0"/>
          <w:bCs w:val="0"/>
          <w:color w:val="000000"/>
          <w:sz w:val="28"/>
          <w:szCs w:val="37"/>
        </w:rPr>
      </w:pPr>
      <w:r>
        <w:rPr>
          <w:rFonts w:asciiTheme="minorHAnsi" w:eastAsia="Times New Roman" w:hAnsiTheme="minorHAnsi"/>
          <w:b w:val="0"/>
          <w:bCs w:val="0"/>
          <w:color w:val="000000"/>
          <w:sz w:val="24"/>
          <w:szCs w:val="37"/>
        </w:rPr>
        <w:t>D</w:t>
      </w:r>
      <w:r w:rsidR="00A33D91" w:rsidRPr="00A1694F">
        <w:rPr>
          <w:rFonts w:asciiTheme="minorHAnsi" w:eastAsia="Times New Roman" w:hAnsiTheme="minorHAnsi"/>
          <w:b w:val="0"/>
          <w:bCs w:val="0"/>
          <w:color w:val="000000"/>
          <w:sz w:val="24"/>
          <w:szCs w:val="37"/>
        </w:rPr>
        <w:t xml:space="preserve">ecreet </w:t>
      </w:r>
      <w:r>
        <w:rPr>
          <w:rFonts w:asciiTheme="minorHAnsi" w:eastAsia="Times New Roman" w:hAnsiTheme="minorHAnsi"/>
          <w:b w:val="0"/>
          <w:bCs w:val="0"/>
          <w:color w:val="000000"/>
          <w:sz w:val="24"/>
          <w:szCs w:val="37"/>
        </w:rPr>
        <w:t>betreffende de integratie van academische hogeschoolopleidingen in de universiteiten (B.S. 08/11/2012)</w:t>
      </w:r>
    </w:p>
    <w:p w14:paraId="38D2455B" w14:textId="5677D40F" w:rsidR="00A1694F" w:rsidRPr="00A1694F" w:rsidRDefault="00A1694F" w:rsidP="008968F2">
      <w:pPr>
        <w:pStyle w:val="Kop1"/>
        <w:numPr>
          <w:ilvl w:val="0"/>
          <w:numId w:val="16"/>
        </w:numPr>
        <w:rPr>
          <w:rFonts w:asciiTheme="minorHAnsi" w:eastAsia="Times New Roman" w:hAnsiTheme="minorHAnsi"/>
          <w:b w:val="0"/>
          <w:bCs w:val="0"/>
          <w:color w:val="000000"/>
          <w:sz w:val="28"/>
          <w:szCs w:val="37"/>
        </w:rPr>
      </w:pPr>
      <w:r>
        <w:rPr>
          <w:rFonts w:asciiTheme="minorHAnsi" w:eastAsia="Times New Roman" w:hAnsiTheme="minorHAnsi"/>
          <w:b w:val="0"/>
          <w:bCs w:val="0"/>
          <w:color w:val="000000"/>
          <w:sz w:val="24"/>
          <w:szCs w:val="37"/>
        </w:rPr>
        <w:t>Decreet betreffende de organisatie van tijdelijke projecten in het onderwijs (B.S 02/02/2006)</w:t>
      </w:r>
    </w:p>
    <w:p w14:paraId="66C54418" w14:textId="0DBE1789" w:rsidR="00A1694F" w:rsidRPr="00A1694F" w:rsidRDefault="00A1694F" w:rsidP="008968F2">
      <w:pPr>
        <w:pStyle w:val="Kop1"/>
        <w:numPr>
          <w:ilvl w:val="0"/>
          <w:numId w:val="16"/>
        </w:numPr>
        <w:rPr>
          <w:rFonts w:asciiTheme="minorHAnsi" w:eastAsia="Times New Roman" w:hAnsiTheme="minorHAnsi"/>
          <w:b w:val="0"/>
          <w:bCs w:val="0"/>
          <w:color w:val="000000"/>
          <w:sz w:val="28"/>
          <w:szCs w:val="37"/>
        </w:rPr>
      </w:pPr>
      <w:r>
        <w:rPr>
          <w:rFonts w:asciiTheme="minorHAnsi" w:eastAsia="Times New Roman" w:hAnsiTheme="minorHAnsi"/>
          <w:b w:val="0"/>
          <w:bCs w:val="0"/>
          <w:color w:val="000000"/>
          <w:sz w:val="24"/>
          <w:szCs w:val="37"/>
        </w:rPr>
        <w:t xml:space="preserve">Decreet betreffende de organisatie van tijdelijke projecten in het onderwijs (B.S 31/08/2007) </w:t>
      </w:r>
    </w:p>
    <w:p w14:paraId="22747598" w14:textId="0E8A32A3" w:rsidR="00A1694F" w:rsidRPr="00A1694F" w:rsidRDefault="00A1694F" w:rsidP="008968F2">
      <w:pPr>
        <w:pStyle w:val="Kop1"/>
        <w:numPr>
          <w:ilvl w:val="0"/>
          <w:numId w:val="16"/>
        </w:numPr>
        <w:rPr>
          <w:rFonts w:asciiTheme="minorHAnsi" w:eastAsia="Times New Roman" w:hAnsiTheme="minorHAnsi"/>
          <w:b w:val="0"/>
          <w:bCs w:val="0"/>
          <w:color w:val="000000"/>
          <w:sz w:val="24"/>
          <w:szCs w:val="37"/>
        </w:rPr>
      </w:pPr>
      <w:r w:rsidRPr="00A1694F">
        <w:rPr>
          <w:rFonts w:asciiTheme="minorHAnsi" w:eastAsia="Times New Roman" w:hAnsiTheme="minorHAnsi"/>
          <w:b w:val="0"/>
          <w:bCs w:val="0"/>
          <w:color w:val="000000"/>
          <w:sz w:val="24"/>
          <w:szCs w:val="37"/>
        </w:rPr>
        <w:t>Decreet betreffende het onderwijs X</w:t>
      </w:r>
      <w:r>
        <w:rPr>
          <w:rFonts w:asciiTheme="minorHAnsi" w:eastAsia="Times New Roman" w:hAnsiTheme="minorHAnsi"/>
          <w:b w:val="0"/>
          <w:bCs w:val="0"/>
          <w:color w:val="000000"/>
          <w:sz w:val="24"/>
          <w:szCs w:val="37"/>
        </w:rPr>
        <w:t>VIII (B.S. 01/09/2008</w:t>
      </w:r>
    </w:p>
    <w:p w14:paraId="02E19625" w14:textId="4441503B" w:rsidR="00A1694F" w:rsidRPr="00A1694F" w:rsidRDefault="00A1694F" w:rsidP="008968F2">
      <w:pPr>
        <w:pStyle w:val="Lijstalinea"/>
        <w:numPr>
          <w:ilvl w:val="0"/>
          <w:numId w:val="25"/>
        </w:numPr>
        <w:rPr>
          <w:rFonts w:eastAsia="Times New Roman"/>
          <w:color w:val="000000" w:themeColor="text1"/>
        </w:rPr>
      </w:pPr>
      <w:r>
        <w:rPr>
          <w:rFonts w:eastAsia="Times New Roman"/>
          <w:color w:val="000000" w:themeColor="text1"/>
        </w:rPr>
        <w:t>Gecodificeerde decreten betreffende het hoger onderwijs (citeeropschrift: ‘Codex Hoger Onderwijs”) (B.S. 27/02/2014)</w:t>
      </w:r>
    </w:p>
    <w:p w14:paraId="08A51F40" w14:textId="665898D7" w:rsidR="007B0981" w:rsidRDefault="00AA35A5" w:rsidP="007B0981">
      <w:pPr>
        <w:pStyle w:val="Kop1"/>
        <w:rPr>
          <w:rFonts w:asciiTheme="minorHAnsi" w:eastAsia="Times New Roman" w:hAnsiTheme="minorHAnsi"/>
          <w:b w:val="0"/>
          <w:bCs w:val="0"/>
          <w:color w:val="000000"/>
          <w:sz w:val="24"/>
          <w:szCs w:val="37"/>
        </w:rPr>
      </w:pPr>
      <w:r w:rsidRPr="00AA35A5">
        <w:rPr>
          <w:rFonts w:asciiTheme="minorHAnsi" w:eastAsia="Times New Roman" w:hAnsiTheme="minorHAnsi"/>
          <w:b w:val="0"/>
          <w:bCs w:val="0"/>
          <w:color w:val="000000"/>
          <w:sz w:val="24"/>
          <w:szCs w:val="37"/>
        </w:rPr>
        <w:t>Ik zocht bij de Vlaam</w:t>
      </w:r>
      <w:r>
        <w:rPr>
          <w:rFonts w:asciiTheme="minorHAnsi" w:eastAsia="Times New Roman" w:hAnsiTheme="minorHAnsi"/>
          <w:b w:val="0"/>
          <w:bCs w:val="0"/>
          <w:color w:val="000000"/>
          <w:sz w:val="24"/>
          <w:szCs w:val="37"/>
        </w:rPr>
        <w:t>se codex naar wetten/decreten ov</w:t>
      </w:r>
      <w:r w:rsidRPr="00AA35A5">
        <w:rPr>
          <w:rFonts w:asciiTheme="minorHAnsi" w:eastAsia="Times New Roman" w:hAnsiTheme="minorHAnsi"/>
          <w:b w:val="0"/>
          <w:bCs w:val="0"/>
          <w:color w:val="000000"/>
          <w:sz w:val="24"/>
          <w:szCs w:val="37"/>
        </w:rPr>
        <w:t>er onderwijsvernieuwing</w:t>
      </w:r>
      <w:r>
        <w:rPr>
          <w:rFonts w:asciiTheme="minorHAnsi" w:eastAsia="Times New Roman" w:hAnsiTheme="minorHAnsi"/>
          <w:b w:val="0"/>
          <w:bCs w:val="0"/>
          <w:color w:val="000000"/>
          <w:sz w:val="24"/>
          <w:szCs w:val="37"/>
        </w:rPr>
        <w:t xml:space="preserve">. </w:t>
      </w:r>
      <w:r w:rsidRPr="00AA35A5">
        <w:rPr>
          <w:rFonts w:asciiTheme="minorHAnsi" w:eastAsia="Times New Roman" w:hAnsiTheme="minorHAnsi"/>
          <w:b w:val="0"/>
          <w:bCs w:val="0"/>
          <w:color w:val="000000"/>
          <w:sz w:val="24"/>
          <w:szCs w:val="37"/>
        </w:rPr>
        <w:t xml:space="preserve"> </w:t>
      </w:r>
    </w:p>
    <w:p w14:paraId="6F0BF2B9" w14:textId="77777777" w:rsidR="002E60EE" w:rsidRPr="00AA35A5" w:rsidRDefault="002E60EE" w:rsidP="007B0981">
      <w:pPr>
        <w:pStyle w:val="Kop1"/>
        <w:rPr>
          <w:rFonts w:asciiTheme="minorHAnsi" w:eastAsia="Times New Roman" w:hAnsiTheme="minorHAnsi"/>
          <w:b w:val="0"/>
          <w:bCs w:val="0"/>
          <w:color w:val="000000"/>
          <w:sz w:val="24"/>
          <w:szCs w:val="37"/>
        </w:rPr>
      </w:pPr>
    </w:p>
    <w:p w14:paraId="1C44E6AB" w14:textId="72E584AA" w:rsidR="00A1694F" w:rsidRPr="002E60EE" w:rsidRDefault="002E60EE" w:rsidP="00A1694F">
      <w:pPr>
        <w:pStyle w:val="Kop1"/>
        <w:numPr>
          <w:ilvl w:val="1"/>
          <w:numId w:val="24"/>
        </w:numPr>
        <w:rPr>
          <w:rFonts w:asciiTheme="minorHAnsi" w:eastAsia="Times New Roman" w:hAnsiTheme="minorHAnsi"/>
          <w:b w:val="0"/>
          <w:bCs w:val="0"/>
          <w:color w:val="000000"/>
          <w:sz w:val="28"/>
          <w:szCs w:val="37"/>
          <w:u w:val="single"/>
        </w:rPr>
      </w:pPr>
      <w:r>
        <w:rPr>
          <w:rFonts w:asciiTheme="minorHAnsi" w:eastAsia="Times New Roman" w:hAnsiTheme="minorHAnsi"/>
          <w:b w:val="0"/>
          <w:bCs w:val="0"/>
          <w:color w:val="000000"/>
          <w:sz w:val="28"/>
          <w:szCs w:val="37"/>
          <w:u w:val="single"/>
        </w:rPr>
        <w:t xml:space="preserve"> </w:t>
      </w:r>
      <w:r w:rsidR="005C63EF" w:rsidRPr="005C63EF">
        <w:rPr>
          <w:rFonts w:asciiTheme="minorHAnsi" w:eastAsia="Times New Roman" w:hAnsiTheme="minorHAnsi"/>
          <w:b w:val="0"/>
          <w:bCs w:val="0"/>
          <w:color w:val="000000"/>
          <w:sz w:val="28"/>
          <w:szCs w:val="37"/>
          <w:u w:val="single"/>
        </w:rPr>
        <w:t>De maatschappelijke context: politiek/ beleid/ visie/ middenveld groeperingen</w:t>
      </w:r>
    </w:p>
    <w:p w14:paraId="7ACB1392" w14:textId="00CB13E2" w:rsidR="0058224A" w:rsidRDefault="00A1694F" w:rsidP="0058224A">
      <w:pPr>
        <w:rPr>
          <w:rFonts w:asciiTheme="minorHAnsi" w:eastAsia="Times New Roman" w:hAnsiTheme="minorHAnsi"/>
          <w:bCs/>
          <w:color w:val="000000"/>
          <w:szCs w:val="37"/>
        </w:rPr>
      </w:pPr>
      <w:r w:rsidRPr="0058224A">
        <w:rPr>
          <w:rFonts w:asciiTheme="minorHAnsi" w:eastAsia="Times New Roman" w:hAnsiTheme="minorHAnsi"/>
          <w:bCs/>
          <w:color w:val="000000"/>
          <w:szCs w:val="37"/>
        </w:rPr>
        <w:t>V</w:t>
      </w:r>
      <w:r w:rsidR="0058224A" w:rsidRPr="0058224A">
        <w:rPr>
          <w:rFonts w:asciiTheme="minorHAnsi" w:eastAsia="Times New Roman" w:hAnsiTheme="minorHAnsi"/>
          <w:bCs/>
          <w:color w:val="000000"/>
          <w:szCs w:val="37"/>
        </w:rPr>
        <w:t>erantwoordelijke minister voor onderwijs is Hilde Crevits (CD&amp;V). Zij stelde een beleidsdocument op van 2014-2019.</w:t>
      </w:r>
      <w:r w:rsidR="0058224A">
        <w:rPr>
          <w:rFonts w:asciiTheme="minorHAnsi" w:eastAsia="Times New Roman" w:hAnsiTheme="minorHAnsi"/>
          <w:bCs/>
          <w:color w:val="000000"/>
          <w:szCs w:val="37"/>
        </w:rPr>
        <w:t xml:space="preserve">De beleidsnota bevat de grote strategische keuzes van de Vlaamse Regering op vlak van het onderwijsbeleid voor de periode van 2014-2019. De nota geeft de visie van de functionele bevoegde minister weer. </w:t>
      </w:r>
    </w:p>
    <w:p w14:paraId="3316AE7C" w14:textId="77777777" w:rsidR="005764F3" w:rsidRDefault="005764F3" w:rsidP="0058224A">
      <w:pPr>
        <w:rPr>
          <w:rFonts w:asciiTheme="minorHAnsi" w:eastAsia="Times New Roman" w:hAnsiTheme="minorHAnsi"/>
          <w:color w:val="000000" w:themeColor="text1"/>
          <w:shd w:val="clear" w:color="auto" w:fill="E8EBEE"/>
        </w:rPr>
      </w:pPr>
    </w:p>
    <w:p w14:paraId="77D0CD32" w14:textId="41CF4F37" w:rsidR="005764F3" w:rsidRDefault="00482DCF" w:rsidP="0058224A">
      <w:pPr>
        <w:rPr>
          <w:rFonts w:asciiTheme="minorHAnsi" w:eastAsia="Times New Roman" w:hAnsiTheme="minorHAnsi"/>
          <w:color w:val="000000" w:themeColor="text1"/>
          <w:shd w:val="clear" w:color="auto" w:fill="E8EBEE"/>
        </w:rPr>
      </w:pPr>
      <w:hyperlink r:id="rId20" w:history="1">
        <w:r w:rsidR="005764F3" w:rsidRPr="003D5EE7">
          <w:rPr>
            <w:rStyle w:val="Hyperlink"/>
            <w:rFonts w:asciiTheme="minorHAnsi" w:eastAsia="Times New Roman" w:hAnsiTheme="minorHAnsi"/>
            <w:shd w:val="clear" w:color="auto" w:fill="E8EBEE"/>
          </w:rPr>
          <w:t>http://ebl.vlaanderen.be/publications/documents/65587</w:t>
        </w:r>
      </w:hyperlink>
      <w:r w:rsidR="005764F3">
        <w:rPr>
          <w:rFonts w:asciiTheme="minorHAnsi" w:eastAsia="Times New Roman" w:hAnsiTheme="minorHAnsi"/>
          <w:color w:val="000000" w:themeColor="text1"/>
          <w:shd w:val="clear" w:color="auto" w:fill="E8EBEE"/>
        </w:rPr>
        <w:t xml:space="preserve"> </w:t>
      </w:r>
    </w:p>
    <w:p w14:paraId="3EE67985" w14:textId="0F5698A0" w:rsidR="00A1694F" w:rsidRDefault="00B6748A" w:rsidP="00A1694F">
      <w:pPr>
        <w:pStyle w:val="Kop1"/>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 xml:space="preserve">Ik vond enkele documenten waarop er maatschappelijke organisaties </w:t>
      </w:r>
      <w:r w:rsidR="00E6147A">
        <w:rPr>
          <w:rFonts w:asciiTheme="minorHAnsi" w:eastAsia="Times New Roman" w:hAnsiTheme="minorHAnsi"/>
          <w:b w:val="0"/>
          <w:bCs w:val="0"/>
          <w:color w:val="000000"/>
          <w:sz w:val="24"/>
          <w:szCs w:val="37"/>
        </w:rPr>
        <w:t xml:space="preserve">betrokken zijn in het onderwijs. </w:t>
      </w:r>
    </w:p>
    <w:p w14:paraId="0829F3D7" w14:textId="1F028D58" w:rsidR="00E6147A" w:rsidRDefault="00482DCF" w:rsidP="00A1694F">
      <w:pPr>
        <w:pStyle w:val="Kop1"/>
        <w:rPr>
          <w:rFonts w:asciiTheme="minorHAnsi" w:eastAsia="Times New Roman" w:hAnsiTheme="minorHAnsi"/>
          <w:b w:val="0"/>
          <w:bCs w:val="0"/>
          <w:color w:val="000000"/>
          <w:sz w:val="24"/>
          <w:szCs w:val="37"/>
        </w:rPr>
      </w:pPr>
      <w:hyperlink r:id="rId21" w:history="1">
        <w:r w:rsidR="00E6147A" w:rsidRPr="003D5EE7">
          <w:rPr>
            <w:rStyle w:val="Hyperlink"/>
            <w:rFonts w:asciiTheme="minorHAnsi" w:eastAsia="Times New Roman" w:hAnsiTheme="minorHAnsi"/>
            <w:b w:val="0"/>
            <w:bCs w:val="0"/>
            <w:sz w:val="24"/>
            <w:szCs w:val="37"/>
          </w:rPr>
          <w:t>https://www.vsnu.nl/files/documenten/Domeinen/Onderwijs/Seminar_UCmodel/Workshop-Maatschappelijke_betrokkenheid_in_het_onderwijs.pdf</w:t>
        </w:r>
      </w:hyperlink>
      <w:r w:rsidR="00E6147A">
        <w:rPr>
          <w:rFonts w:asciiTheme="minorHAnsi" w:eastAsia="Times New Roman" w:hAnsiTheme="minorHAnsi"/>
          <w:b w:val="0"/>
          <w:bCs w:val="0"/>
          <w:color w:val="000000"/>
          <w:sz w:val="24"/>
          <w:szCs w:val="37"/>
        </w:rPr>
        <w:t xml:space="preserve"> </w:t>
      </w:r>
    </w:p>
    <w:p w14:paraId="2A943462" w14:textId="2E5523D0" w:rsidR="00E6147A" w:rsidRDefault="00E6147A" w:rsidP="00E6147A">
      <w:pPr>
        <w:pStyle w:val="Kop1"/>
        <w:pBdr>
          <w:top w:val="single" w:sz="4" w:space="1" w:color="auto"/>
          <w:left w:val="single" w:sz="4" w:space="4" w:color="auto"/>
          <w:bottom w:val="single" w:sz="4" w:space="1" w:color="auto"/>
          <w:right w:val="single" w:sz="4" w:space="8" w:color="auto"/>
        </w:pBdr>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Vleva</w:t>
      </w:r>
      <w:r>
        <w:rPr>
          <w:rFonts w:asciiTheme="minorHAnsi" w:eastAsia="Times New Roman" w:hAnsiTheme="minorHAnsi"/>
          <w:b w:val="0"/>
          <w:bCs w:val="0"/>
          <w:color w:val="000000"/>
          <w:sz w:val="24"/>
          <w:szCs w:val="37"/>
        </w:rPr>
        <w:tab/>
      </w:r>
      <w:r>
        <w:rPr>
          <w:rFonts w:asciiTheme="minorHAnsi" w:eastAsia="Times New Roman" w:hAnsiTheme="minorHAnsi"/>
          <w:b w:val="0"/>
          <w:bCs w:val="0"/>
          <w:color w:val="000000"/>
          <w:sz w:val="24"/>
          <w:szCs w:val="37"/>
        </w:rPr>
        <w:tab/>
      </w:r>
    </w:p>
    <w:p w14:paraId="468BEC43" w14:textId="77777777" w:rsidR="00E6147A" w:rsidRDefault="00E6147A" w:rsidP="00E6147A">
      <w:pPr>
        <w:rPr>
          <w:rFonts w:ascii="Segoe UI" w:eastAsia="Times New Roman" w:hAnsi="Segoe UI" w:cs="Segoe UI"/>
          <w:color w:val="212529"/>
          <w:shd w:val="clear" w:color="auto" w:fill="FFFFFF"/>
        </w:rPr>
      </w:pPr>
      <w:r>
        <w:rPr>
          <w:rFonts w:ascii="Segoe UI" w:eastAsia="Times New Roman" w:hAnsi="Segoe UI" w:cs="Segoe UI"/>
          <w:color w:val="212529"/>
          <w:shd w:val="clear" w:color="auto" w:fill="FFFFFF"/>
        </w:rPr>
        <w:t>Het Europa voor de Burger-programma (2014-2020) is een Europees subsidieprogramma, opgezet ter ondersteuning van diverse activiteiten en organisaties die een actief Europees burgerschap bevorderen. Centraal staat het bevorderen van debat, reflectie en samenwerking op het gebied van herdenken, Europese integratie en geschiedenis. Daarnaast wil het programma de participatie in het Europese democratische proces stimuleren. </w:t>
      </w:r>
    </w:p>
    <w:p w14:paraId="00F38FD9" w14:textId="1CA26C24" w:rsidR="00E6147A" w:rsidRDefault="00E6147A" w:rsidP="00E6147A">
      <w:pPr>
        <w:rPr>
          <w:rFonts w:eastAsia="Times New Roman"/>
        </w:rPr>
      </w:pPr>
      <w:r>
        <w:rPr>
          <w:rFonts w:ascii="Segoe UI" w:eastAsia="Times New Roman" w:hAnsi="Segoe UI" w:cs="Segoe UI"/>
          <w:color w:val="212529"/>
          <w:shd w:val="clear" w:color="auto" w:fill="FFFFFF"/>
        </w:rPr>
        <w:t xml:space="preserve">Een van hun thema’s is onderwijs. </w:t>
      </w:r>
    </w:p>
    <w:p w14:paraId="76EF6C09" w14:textId="50EDCB05" w:rsidR="00E45143" w:rsidRDefault="00482DCF" w:rsidP="00E45143">
      <w:pPr>
        <w:rPr>
          <w:rFonts w:ascii="Segoe UI" w:eastAsia="Times New Roman" w:hAnsi="Segoe UI" w:cs="Segoe UI"/>
          <w:color w:val="FFFFFF"/>
        </w:rPr>
      </w:pPr>
      <w:hyperlink r:id="rId22" w:history="1">
        <w:r w:rsidR="00E45143" w:rsidRPr="003D5EE7">
          <w:rPr>
            <w:rStyle w:val="Hyperlink"/>
            <w:rFonts w:ascii="Segoe UI" w:eastAsia="Times New Roman" w:hAnsi="Segoe UI" w:cs="Segoe UI"/>
          </w:rPr>
          <w:t>https://www.vleva.eu/nl/eu-algemeen/justitie-en-burgerschap/calls/projecten-van-maatschappelijke-organisatiesContact</w:t>
        </w:r>
      </w:hyperlink>
      <w:r w:rsidR="00E45143">
        <w:rPr>
          <w:rFonts w:ascii="Segoe UI" w:eastAsia="Times New Roman" w:hAnsi="Segoe UI" w:cs="Segoe UI"/>
          <w:color w:val="FFFFFF"/>
        </w:rPr>
        <w:t xml:space="preserve"> </w:t>
      </w:r>
    </w:p>
    <w:p w14:paraId="60C11C24" w14:textId="026E0239" w:rsidR="00E45143" w:rsidRDefault="00E45143" w:rsidP="00E45143">
      <w:pPr>
        <w:pStyle w:val="row-content"/>
        <w:spacing w:before="0" w:beforeAutospacing="0"/>
        <w:rPr>
          <w:rFonts w:ascii="Segoe UI" w:hAnsi="Segoe UI" w:cs="Segoe UI"/>
          <w:color w:val="FFFFFF"/>
        </w:rPr>
      </w:pPr>
      <w:r>
        <w:rPr>
          <w:rFonts w:ascii="Segoe UI" w:hAnsi="Segoe UI" w:cs="Segoe UI"/>
          <w:color w:val="FFFFFF"/>
        </w:rPr>
        <w:t xml:space="preserve">Vlaams-Europees </w:t>
      </w:r>
    </w:p>
    <w:p w14:paraId="7BDFFE0C" w14:textId="77777777" w:rsidR="002730EF" w:rsidRDefault="002730EF" w:rsidP="00A1694F">
      <w:pPr>
        <w:pStyle w:val="Kop1"/>
        <w:rPr>
          <w:rFonts w:asciiTheme="minorHAnsi" w:eastAsia="Times New Roman" w:hAnsiTheme="minorHAnsi"/>
          <w:b w:val="0"/>
          <w:bCs w:val="0"/>
          <w:color w:val="000000"/>
          <w:sz w:val="28"/>
          <w:szCs w:val="37"/>
          <w:u w:val="single"/>
        </w:rPr>
      </w:pPr>
    </w:p>
    <w:p w14:paraId="34CD4F4B" w14:textId="77777777" w:rsidR="00E45143" w:rsidRPr="005C63EF" w:rsidRDefault="00E45143" w:rsidP="00A1694F">
      <w:pPr>
        <w:pStyle w:val="Kop1"/>
        <w:rPr>
          <w:rFonts w:asciiTheme="minorHAnsi" w:eastAsia="Times New Roman" w:hAnsiTheme="minorHAnsi"/>
          <w:b w:val="0"/>
          <w:bCs w:val="0"/>
          <w:color w:val="000000"/>
          <w:sz w:val="28"/>
          <w:szCs w:val="37"/>
          <w:u w:val="single"/>
        </w:rPr>
      </w:pPr>
    </w:p>
    <w:p w14:paraId="5E2BBF41" w14:textId="1D14DC06" w:rsidR="005C63EF" w:rsidRDefault="00202970" w:rsidP="00202970">
      <w:pPr>
        <w:pStyle w:val="Kop1"/>
        <w:rPr>
          <w:rFonts w:asciiTheme="minorHAnsi" w:eastAsia="Times New Roman" w:hAnsiTheme="minorHAnsi"/>
          <w:b w:val="0"/>
          <w:bCs w:val="0"/>
          <w:color w:val="000000"/>
          <w:sz w:val="28"/>
          <w:szCs w:val="37"/>
          <w:u w:val="single"/>
        </w:rPr>
      </w:pPr>
      <w:r>
        <w:rPr>
          <w:rFonts w:asciiTheme="minorHAnsi" w:eastAsia="Times New Roman" w:hAnsiTheme="minorHAnsi"/>
          <w:b w:val="0"/>
          <w:bCs w:val="0"/>
          <w:color w:val="000000"/>
          <w:sz w:val="28"/>
          <w:szCs w:val="37"/>
          <w:u w:val="single"/>
        </w:rPr>
        <w:t xml:space="preserve">4.4 </w:t>
      </w:r>
      <w:r w:rsidR="002E60EE">
        <w:rPr>
          <w:rFonts w:asciiTheme="minorHAnsi" w:eastAsia="Times New Roman" w:hAnsiTheme="minorHAnsi"/>
          <w:b w:val="0"/>
          <w:bCs w:val="0"/>
          <w:color w:val="000000"/>
          <w:sz w:val="28"/>
          <w:szCs w:val="37"/>
          <w:u w:val="single"/>
        </w:rPr>
        <w:t xml:space="preserve"> </w:t>
      </w:r>
      <w:r w:rsidR="005C63EF" w:rsidRPr="005C63EF">
        <w:rPr>
          <w:rFonts w:asciiTheme="minorHAnsi" w:eastAsia="Times New Roman" w:hAnsiTheme="minorHAnsi"/>
          <w:b w:val="0"/>
          <w:bCs w:val="0"/>
          <w:color w:val="000000"/>
          <w:sz w:val="28"/>
          <w:szCs w:val="37"/>
          <w:u w:val="single"/>
        </w:rPr>
        <w:t>Statistieken</w:t>
      </w:r>
    </w:p>
    <w:p w14:paraId="4985CE04" w14:textId="77777777" w:rsidR="00DF1B2A" w:rsidRDefault="00DF1B2A" w:rsidP="00DF1B2A">
      <w:pPr>
        <w:pStyle w:val="Kop1"/>
        <w:rPr>
          <w:rFonts w:asciiTheme="minorHAnsi" w:eastAsia="Times New Roman" w:hAnsiTheme="minorHAnsi"/>
          <w:b w:val="0"/>
          <w:bCs w:val="0"/>
          <w:color w:val="000000"/>
          <w:sz w:val="28"/>
          <w:szCs w:val="37"/>
          <w:u w:val="single"/>
        </w:rPr>
      </w:pPr>
    </w:p>
    <w:p w14:paraId="15607286" w14:textId="01297708" w:rsidR="00DF1B2A" w:rsidRPr="000E43D8" w:rsidRDefault="000E43D8" w:rsidP="008968F2">
      <w:pPr>
        <w:pStyle w:val="Lijstalinea"/>
        <w:numPr>
          <w:ilvl w:val="0"/>
          <w:numId w:val="25"/>
        </w:numPr>
        <w:rPr>
          <w:rFonts w:eastAsia="Times New Roman" w:cs="Times New Roman"/>
          <w:sz w:val="36"/>
        </w:rPr>
      </w:pPr>
      <w:r w:rsidRPr="000E43D8">
        <w:rPr>
          <w:rFonts w:eastAsia="Times New Roman"/>
          <w:color w:val="222222"/>
          <w:szCs w:val="20"/>
        </w:rPr>
        <w:t xml:space="preserve">Mijn eerste statistiek gaat over basiscijfers over het Vlaams Onderwijs in 2017-2018. Daarin worden volgende gegevens in weer gegeven: schoolbevolking, personeel, budget, infrastructuur, </w:t>
      </w:r>
      <w:r w:rsidR="005714ED" w:rsidRPr="000E43D8">
        <w:rPr>
          <w:rFonts w:eastAsia="Times New Roman"/>
          <w:color w:val="222222"/>
          <w:szCs w:val="20"/>
        </w:rPr>
        <w:t>examencommissie</w:t>
      </w:r>
      <w:r w:rsidRPr="000E43D8">
        <w:rPr>
          <w:rFonts w:eastAsia="Times New Roman"/>
          <w:color w:val="222222"/>
          <w:szCs w:val="20"/>
        </w:rPr>
        <w:t>. Van deze gegevens zijn er duidelijke grafieken opgesteld.</w:t>
      </w:r>
      <w:r>
        <w:rPr>
          <w:rFonts w:eastAsia="Times New Roman"/>
          <w:color w:val="222222"/>
          <w:szCs w:val="20"/>
        </w:rPr>
        <w:t xml:space="preserve"> </w:t>
      </w:r>
      <w:r w:rsidR="00DF1B2A" w:rsidRPr="000E43D8">
        <w:rPr>
          <w:rFonts w:eastAsia="Times New Roman"/>
          <w:color w:val="333333"/>
        </w:rPr>
        <w:t>Vlaams onderwijs in cijfers 2017-2018. De publicatie geeft via tabellen en grafieken per onderwijsniveau de basisgegevens over het Vlaams onderwijs voor het school- en academiejaar 2017-2018.</w:t>
      </w:r>
      <w:r w:rsidRPr="000E43D8">
        <w:rPr>
          <w:rFonts w:eastAsia="Times New Roman"/>
          <w:color w:val="333333"/>
        </w:rPr>
        <w:t xml:space="preserve"> </w:t>
      </w:r>
    </w:p>
    <w:p w14:paraId="55D253A8" w14:textId="5C2F5674" w:rsidR="00DF1B2A" w:rsidRPr="00DF1B2A" w:rsidRDefault="00482DCF" w:rsidP="00DF1B2A">
      <w:pPr>
        <w:pStyle w:val="Kop1"/>
        <w:ind w:left="720"/>
        <w:textAlignment w:val="baseline"/>
        <w:rPr>
          <w:rFonts w:asciiTheme="minorHAnsi" w:eastAsia="Times New Roman" w:hAnsiTheme="minorHAnsi"/>
          <w:b w:val="0"/>
          <w:bCs w:val="0"/>
          <w:color w:val="333333"/>
          <w:sz w:val="24"/>
          <w:szCs w:val="24"/>
        </w:rPr>
      </w:pPr>
      <w:hyperlink r:id="rId23" w:history="1">
        <w:r w:rsidR="002730EF" w:rsidRPr="003D5EE7">
          <w:rPr>
            <w:rStyle w:val="Hyperlink"/>
            <w:rFonts w:asciiTheme="minorHAnsi" w:eastAsia="Times New Roman" w:hAnsiTheme="minorHAnsi"/>
            <w:b w:val="0"/>
            <w:bCs w:val="0"/>
            <w:sz w:val="24"/>
            <w:szCs w:val="24"/>
          </w:rPr>
          <w:t>http://ebl.vlaanderen.be/publications/documents/124074</w:t>
        </w:r>
      </w:hyperlink>
      <w:r w:rsidR="002730EF">
        <w:rPr>
          <w:rFonts w:asciiTheme="minorHAnsi" w:eastAsia="Times New Roman" w:hAnsiTheme="minorHAnsi"/>
          <w:b w:val="0"/>
          <w:bCs w:val="0"/>
          <w:color w:val="333333"/>
          <w:sz w:val="24"/>
          <w:szCs w:val="24"/>
        </w:rPr>
        <w:t xml:space="preserve"> </w:t>
      </w:r>
    </w:p>
    <w:p w14:paraId="341EAAF3" w14:textId="77777777" w:rsidR="00DF1B2A" w:rsidRDefault="00DF1B2A" w:rsidP="00DF1B2A">
      <w:pPr>
        <w:pStyle w:val="Kop1"/>
        <w:rPr>
          <w:rFonts w:asciiTheme="minorHAnsi" w:eastAsia="Times New Roman" w:hAnsiTheme="minorHAnsi"/>
          <w:b w:val="0"/>
          <w:bCs w:val="0"/>
          <w:color w:val="000000"/>
          <w:sz w:val="28"/>
          <w:szCs w:val="37"/>
        </w:rPr>
      </w:pPr>
    </w:p>
    <w:p w14:paraId="1728A8BB" w14:textId="306F5F26" w:rsidR="002730EF" w:rsidRPr="00885768" w:rsidRDefault="002730EF" w:rsidP="008968F2">
      <w:pPr>
        <w:pStyle w:val="Lijstalinea"/>
        <w:numPr>
          <w:ilvl w:val="0"/>
          <w:numId w:val="25"/>
        </w:numPr>
        <w:spacing w:before="300" w:line="276" w:lineRule="auto"/>
        <w:rPr>
          <w:rFonts w:eastAsia="Times New Roman" w:cs="Times New Roman"/>
        </w:rPr>
      </w:pPr>
      <w:r w:rsidRPr="002730EF">
        <w:rPr>
          <w:rFonts w:eastAsia="Times New Roman"/>
        </w:rPr>
        <w:t>Acht op de tien leerkrachten vinden dat het niveau van ons onderwijs zienderogen aan het dalen is. Dat blijkt uit een enquête dat onderzoeksbureau iVOX heeft uitgevoerd in opdracht van Het Nieuwsblad.</w:t>
      </w:r>
      <w:r w:rsidRPr="002730EF">
        <w:rPr>
          <w:rStyle w:val="apple-converted-space"/>
          <w:rFonts w:eastAsia="Times New Roman"/>
        </w:rPr>
        <w:t> </w:t>
      </w:r>
      <w:r w:rsidRPr="002730EF">
        <w:rPr>
          <w:rFonts w:cs="Arial"/>
          <w:color w:val="000000"/>
        </w:rPr>
        <w:t>De enquête werd ingevuld door 2.920 leerkrachten. Acht op de tien leerkrachten geeft dus aan dat de kwaliteit van ons onderwijs daalt, één op de zes heeft het zelfs over een sterke daling. Zo’n 44 procent van de leerkrachten vindt het niveau nog gemiddeld, 38 procent noemt het niveau hoog. Leerkrachten in het middelbaar onderwijs zijn nog strenger over de kwaliteit: meer dan één op vijf vindt dat het niveau laag ligt. Bijna 67 procent is van mening dat het makkelijker is geworden om een diploma secundair onderwijs te behalen. Volgens 27 procent wordt de jeugd onvoldoende voorbereid op het “echte leven” na de schoolbanken.</w:t>
      </w:r>
      <w:r>
        <w:rPr>
          <w:rFonts w:cs="Arial"/>
          <w:color w:val="000000"/>
        </w:rPr>
        <w:t xml:space="preserve"> </w:t>
      </w:r>
      <w:r w:rsidRPr="002730EF">
        <w:rPr>
          <w:rFonts w:cs="Arial"/>
          <w:color w:val="000000"/>
        </w:rPr>
        <w:t>Slechts één op de drie leerkrachten denkt overigens dat </w:t>
      </w:r>
      <w:r>
        <w:rPr>
          <w:rFonts w:cs="Arial"/>
          <w:color w:val="000000"/>
        </w:rPr>
        <w:t xml:space="preserve">de onderwijshervorming op 1 september volgend jaar verbetering zal brengen. </w:t>
      </w:r>
    </w:p>
    <w:p w14:paraId="722DC4B4" w14:textId="77777777" w:rsidR="000E43D8" w:rsidRDefault="000E43D8" w:rsidP="000E43D8">
      <w:pPr>
        <w:spacing w:before="300"/>
        <w:ind w:left="708"/>
        <w:rPr>
          <w:rFonts w:asciiTheme="minorHAnsi" w:eastAsia="Times New Roman" w:hAnsiTheme="minorHAnsi"/>
        </w:rPr>
      </w:pPr>
      <w:r w:rsidRPr="000E43D8">
        <w:rPr>
          <w:rFonts w:asciiTheme="minorHAnsi" w:eastAsia="Times New Roman" w:hAnsiTheme="minorHAnsi"/>
        </w:rPr>
        <w:t xml:space="preserve">Geraadpleegde bron: </w:t>
      </w:r>
    </w:p>
    <w:p w14:paraId="3A5D5F1C" w14:textId="60E013BE" w:rsidR="000E43D8" w:rsidRPr="000E43D8" w:rsidRDefault="00482DCF" w:rsidP="000E43D8">
      <w:pPr>
        <w:spacing w:before="300"/>
        <w:ind w:left="708"/>
        <w:rPr>
          <w:rFonts w:asciiTheme="minorHAnsi" w:eastAsia="Times New Roman" w:hAnsiTheme="minorHAnsi"/>
        </w:rPr>
      </w:pPr>
      <w:hyperlink r:id="rId24" w:history="1">
        <w:r w:rsidR="000E43D8" w:rsidRPr="003D5EE7">
          <w:rPr>
            <w:rStyle w:val="Hyperlink"/>
            <w:rFonts w:asciiTheme="minorHAnsi" w:eastAsia="Times New Roman" w:hAnsiTheme="minorHAnsi"/>
          </w:rPr>
          <w:t>https://www.hln.be/nieuws/binnenland/onderwijs/80-van-de-leerkrachten-vindt-dat-niveau-van-ons-onderwijs-daalt~a1d522d6/</w:t>
        </w:r>
      </w:hyperlink>
      <w:r w:rsidR="000E43D8">
        <w:rPr>
          <w:rFonts w:asciiTheme="minorHAnsi" w:eastAsia="Times New Roman" w:hAnsiTheme="minorHAnsi"/>
        </w:rPr>
        <w:t xml:space="preserve"> </w:t>
      </w:r>
    </w:p>
    <w:p w14:paraId="5325C0EA" w14:textId="77777777" w:rsidR="00DF1B2A" w:rsidRDefault="00DF1B2A" w:rsidP="002730EF">
      <w:pPr>
        <w:pStyle w:val="Kop1"/>
        <w:ind w:left="720"/>
        <w:rPr>
          <w:rFonts w:asciiTheme="minorHAnsi" w:eastAsia="Times New Roman" w:hAnsiTheme="minorHAnsi"/>
          <w:b w:val="0"/>
          <w:bCs w:val="0"/>
          <w:color w:val="000000"/>
          <w:sz w:val="28"/>
          <w:szCs w:val="37"/>
          <w:u w:val="single"/>
        </w:rPr>
      </w:pPr>
    </w:p>
    <w:p w14:paraId="1063705A" w14:textId="77777777" w:rsidR="00CC0925" w:rsidRDefault="00CC0925" w:rsidP="002730EF">
      <w:pPr>
        <w:pStyle w:val="Kop1"/>
        <w:ind w:left="720"/>
        <w:rPr>
          <w:rFonts w:asciiTheme="minorHAnsi" w:eastAsia="Times New Roman" w:hAnsiTheme="minorHAnsi"/>
          <w:b w:val="0"/>
          <w:bCs w:val="0"/>
          <w:color w:val="000000"/>
          <w:sz w:val="28"/>
          <w:szCs w:val="37"/>
          <w:u w:val="single"/>
        </w:rPr>
      </w:pPr>
    </w:p>
    <w:p w14:paraId="51D9F467" w14:textId="77777777" w:rsidR="00CC0925" w:rsidRDefault="00CC0925" w:rsidP="002730EF">
      <w:pPr>
        <w:pStyle w:val="Kop1"/>
        <w:ind w:left="720"/>
        <w:rPr>
          <w:rFonts w:asciiTheme="minorHAnsi" w:eastAsia="Times New Roman" w:hAnsiTheme="minorHAnsi"/>
          <w:b w:val="0"/>
          <w:bCs w:val="0"/>
          <w:color w:val="000000"/>
          <w:sz w:val="28"/>
          <w:szCs w:val="37"/>
          <w:u w:val="single"/>
        </w:rPr>
      </w:pPr>
    </w:p>
    <w:p w14:paraId="3181E6BD" w14:textId="77777777" w:rsidR="00CC0925" w:rsidRDefault="00CC0925" w:rsidP="002730EF">
      <w:pPr>
        <w:pStyle w:val="Kop1"/>
        <w:ind w:left="720"/>
        <w:rPr>
          <w:rFonts w:asciiTheme="minorHAnsi" w:eastAsia="Times New Roman" w:hAnsiTheme="minorHAnsi"/>
          <w:b w:val="0"/>
          <w:bCs w:val="0"/>
          <w:color w:val="000000"/>
          <w:sz w:val="28"/>
          <w:szCs w:val="37"/>
          <w:u w:val="single"/>
        </w:rPr>
      </w:pPr>
    </w:p>
    <w:p w14:paraId="75519334" w14:textId="77777777" w:rsidR="00CC0925" w:rsidRDefault="00CC0925" w:rsidP="002E60EE">
      <w:pPr>
        <w:pStyle w:val="Kop1"/>
        <w:rPr>
          <w:rFonts w:asciiTheme="minorHAnsi" w:eastAsia="Times New Roman" w:hAnsiTheme="minorHAnsi"/>
          <w:b w:val="0"/>
          <w:bCs w:val="0"/>
          <w:color w:val="000000"/>
          <w:sz w:val="28"/>
          <w:szCs w:val="37"/>
          <w:u w:val="single"/>
        </w:rPr>
      </w:pPr>
    </w:p>
    <w:p w14:paraId="1E1B6557" w14:textId="77777777" w:rsidR="00E6147A" w:rsidRDefault="00E6147A" w:rsidP="00BB6C31">
      <w:pPr>
        <w:pStyle w:val="Kop1"/>
        <w:ind w:left="720"/>
        <w:jc w:val="center"/>
        <w:rPr>
          <w:rFonts w:asciiTheme="minorHAnsi" w:eastAsia="Times New Roman" w:hAnsiTheme="minorHAnsi"/>
          <w:bCs w:val="0"/>
          <w:color w:val="000000"/>
          <w:sz w:val="32"/>
          <w:szCs w:val="37"/>
        </w:rPr>
      </w:pPr>
    </w:p>
    <w:p w14:paraId="0A735E8E" w14:textId="0B7A55DF" w:rsidR="00CC0925" w:rsidRDefault="00CC0925" w:rsidP="00BB6C31">
      <w:pPr>
        <w:pStyle w:val="Kop1"/>
        <w:ind w:left="720"/>
        <w:jc w:val="center"/>
        <w:rPr>
          <w:rFonts w:asciiTheme="minorHAnsi" w:eastAsia="Times New Roman" w:hAnsiTheme="minorHAnsi"/>
          <w:bCs w:val="0"/>
          <w:color w:val="000000"/>
          <w:sz w:val="32"/>
          <w:szCs w:val="37"/>
        </w:rPr>
      </w:pPr>
      <w:r w:rsidRPr="00CC0925">
        <w:rPr>
          <w:rFonts w:asciiTheme="minorHAnsi" w:eastAsia="Times New Roman" w:hAnsiTheme="minorHAnsi"/>
          <w:bCs w:val="0"/>
          <w:color w:val="000000"/>
          <w:sz w:val="32"/>
          <w:szCs w:val="37"/>
        </w:rPr>
        <w:t xml:space="preserve">Stap </w:t>
      </w:r>
      <w:r>
        <w:rPr>
          <w:rFonts w:asciiTheme="minorHAnsi" w:eastAsia="Times New Roman" w:hAnsiTheme="minorHAnsi"/>
          <w:bCs w:val="0"/>
          <w:color w:val="000000"/>
          <w:sz w:val="32"/>
          <w:szCs w:val="37"/>
        </w:rPr>
        <w:t>5</w:t>
      </w:r>
      <w:r w:rsidRPr="00CC0925">
        <w:rPr>
          <w:rFonts w:asciiTheme="minorHAnsi" w:eastAsia="Times New Roman" w:hAnsiTheme="minorHAnsi"/>
          <w:bCs w:val="0"/>
          <w:color w:val="000000"/>
          <w:sz w:val="32"/>
          <w:szCs w:val="37"/>
        </w:rPr>
        <w:t>: afwerking individueel werkdocument</w:t>
      </w:r>
    </w:p>
    <w:p w14:paraId="34F4C187" w14:textId="0727947F" w:rsidR="00CC0925" w:rsidRDefault="00CC0925" w:rsidP="002730EF">
      <w:pPr>
        <w:pStyle w:val="Kop1"/>
        <w:ind w:left="720"/>
        <w:rPr>
          <w:rFonts w:asciiTheme="minorHAnsi" w:eastAsia="Times New Roman" w:hAnsiTheme="minorHAnsi"/>
          <w:b w:val="0"/>
          <w:bCs w:val="0"/>
          <w:color w:val="000000"/>
          <w:sz w:val="28"/>
          <w:szCs w:val="37"/>
          <w:u w:val="single"/>
        </w:rPr>
      </w:pPr>
      <w:r w:rsidRPr="00CC0925">
        <w:rPr>
          <w:rFonts w:asciiTheme="minorHAnsi" w:eastAsia="Times New Roman" w:hAnsiTheme="minorHAnsi"/>
          <w:b w:val="0"/>
          <w:bCs w:val="0"/>
          <w:color w:val="000000"/>
          <w:sz w:val="28"/>
          <w:szCs w:val="37"/>
          <w:u w:val="single"/>
        </w:rPr>
        <w:t xml:space="preserve">5.3 persoonlijk besluit  </w:t>
      </w:r>
    </w:p>
    <w:p w14:paraId="04D421DD" w14:textId="4F5DCDE3" w:rsidR="00B13201" w:rsidRPr="00CC0925" w:rsidRDefault="00CC0925" w:rsidP="00B13201">
      <w:pPr>
        <w:pStyle w:val="Kop1"/>
        <w:ind w:left="720"/>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Ik vond niet altijd genoeg informatie over bepaalde zaken of om bepaalde oefeningen goed te kunnen maken. Stap 3 verliep het moeilijkste voor mij omdat ik moeilijk overweg kon met al die bronnen en ik vond ook nauwelijks de bronnen die ik echt nodig had. Ik heb vaak beroep gedaan op Limo</w:t>
      </w:r>
      <w:r w:rsidR="00B13201">
        <w:rPr>
          <w:rFonts w:asciiTheme="minorHAnsi" w:eastAsia="Times New Roman" w:hAnsiTheme="minorHAnsi"/>
          <w:b w:val="0"/>
          <w:bCs w:val="0"/>
          <w:color w:val="000000"/>
          <w:sz w:val="24"/>
          <w:szCs w:val="37"/>
        </w:rPr>
        <w:t xml:space="preserve">. De meeste zaken heb ik van Limo gehaald, maar ook heb ik de zoekmachines die werden gegevens als voorbeeld in de opdracht gebruikt. Ik heb toch ook wel meerdere keren gebruik gemaakt van google, ik vind google nog altijd het gemakkelijkste om info op te zoeken. Maar later zal ik zeker nog gebruik maken van Limo ik vind het een zeer interessante zoekmachine om mee te werken. De meeste informatie is relevant en betrouwbaar, want bij vele teksten en websites vond ik wel meerdere bronnen terug met auteurs en dergelijke. </w:t>
      </w:r>
    </w:p>
    <w:p w14:paraId="14788FBA" w14:textId="0EEAF4BF" w:rsidR="00CC0925" w:rsidRDefault="00B13201" w:rsidP="002730EF">
      <w:pPr>
        <w:pStyle w:val="Kop1"/>
        <w:ind w:left="720"/>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De Sadan- opdracht verliep voor mij zeer moeizaam. Ik had er in het begin zo niet echt veel aan gewerkt, waardoor ik het dan de laatste weken vooral moest doen. Vaak kwam dit door tijdsgebrek. De opdracht in het algemeen vond ik zeer vaag, ik wist amper wat er van mij verwacht werd en vond ook dat deze taak veel te uitgebreid was. Ik denk dat andere kleinere, maar dan meer, taken duidelijker zouden gewe</w:t>
      </w:r>
      <w:r w:rsidR="006B5434">
        <w:rPr>
          <w:rFonts w:asciiTheme="minorHAnsi" w:eastAsia="Times New Roman" w:hAnsiTheme="minorHAnsi"/>
          <w:b w:val="0"/>
          <w:bCs w:val="0"/>
          <w:color w:val="000000"/>
          <w:sz w:val="24"/>
          <w:szCs w:val="37"/>
        </w:rPr>
        <w:t xml:space="preserve">est zijn. De uitleg van de Sadan – opdracht stond ook zeer klein qua lettertype. Dat was moeilijk te lezen. </w:t>
      </w:r>
    </w:p>
    <w:p w14:paraId="6B0D75A3" w14:textId="4A37BA43" w:rsidR="00167E60" w:rsidRDefault="00167E60" w:rsidP="00167E60">
      <w:pPr>
        <w:pStyle w:val="Kop1"/>
        <w:ind w:left="720"/>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 xml:space="preserve">Door deze opdracht heb ik wel ingezien hoe diep je ingaan op sommige zaken. Wat je er allemaal over kan vinden en dat er zoveel zoekmachines bestaan buiten google, bing… De bronvermelding moet ik zeker nog trainen daar ben ik echt niet zo goed in. </w:t>
      </w:r>
    </w:p>
    <w:p w14:paraId="3D177037" w14:textId="7CD66101" w:rsidR="00156BCF" w:rsidRDefault="00156BCF" w:rsidP="00167E60">
      <w:pPr>
        <w:pStyle w:val="Kop1"/>
        <w:ind w:left="720"/>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Ik ben wel nog sterk in het opstellen van documenten</w:t>
      </w:r>
      <w:r w:rsidR="00407C6F">
        <w:rPr>
          <w:rFonts w:asciiTheme="minorHAnsi" w:eastAsia="Times New Roman" w:hAnsiTheme="minorHAnsi"/>
          <w:b w:val="0"/>
          <w:bCs w:val="0"/>
          <w:color w:val="000000"/>
          <w:sz w:val="24"/>
          <w:szCs w:val="37"/>
        </w:rPr>
        <w:t xml:space="preserve"> en het werken met Limo verloopt ook nog vlot. </w:t>
      </w:r>
    </w:p>
    <w:p w14:paraId="05C1F4BB" w14:textId="1F4105EA" w:rsidR="00407C6F" w:rsidRPr="00B13201" w:rsidRDefault="00407C6F" w:rsidP="00167E60">
      <w:pPr>
        <w:pStyle w:val="Kop1"/>
        <w:ind w:left="720"/>
        <w:rPr>
          <w:rFonts w:asciiTheme="minorHAnsi" w:eastAsia="Times New Roman" w:hAnsiTheme="minorHAnsi"/>
          <w:b w:val="0"/>
          <w:bCs w:val="0"/>
          <w:color w:val="000000"/>
          <w:sz w:val="24"/>
          <w:szCs w:val="37"/>
        </w:rPr>
      </w:pPr>
      <w:r>
        <w:rPr>
          <w:rFonts w:asciiTheme="minorHAnsi" w:eastAsia="Times New Roman" w:hAnsiTheme="minorHAnsi"/>
          <w:b w:val="0"/>
          <w:bCs w:val="0"/>
          <w:color w:val="000000"/>
          <w:sz w:val="24"/>
          <w:szCs w:val="37"/>
        </w:rPr>
        <w:t xml:space="preserve">Ik heb veel bijgeleerd, bijna alles aan deze taak was nieuw. Ik had wel al een bronvermeldingen gedaan in het middelbaar, maar nog niet zo vaak moeten toepassen in het dagelijkse leven anders. </w:t>
      </w:r>
    </w:p>
    <w:p w14:paraId="71F1FCED" w14:textId="77777777" w:rsidR="005C63EF" w:rsidRDefault="005C63EF" w:rsidP="005C63EF">
      <w:pPr>
        <w:pStyle w:val="Kop1"/>
        <w:rPr>
          <w:rFonts w:asciiTheme="minorHAnsi" w:eastAsia="Times New Roman" w:hAnsiTheme="minorHAnsi"/>
          <w:b w:val="0"/>
          <w:bCs w:val="0"/>
          <w:color w:val="000000"/>
          <w:sz w:val="24"/>
          <w:szCs w:val="37"/>
        </w:rPr>
      </w:pPr>
    </w:p>
    <w:p w14:paraId="6715C6F3" w14:textId="77777777" w:rsidR="00202970" w:rsidRDefault="00202970" w:rsidP="005C63EF">
      <w:pPr>
        <w:pStyle w:val="Kop1"/>
        <w:rPr>
          <w:rFonts w:asciiTheme="minorHAnsi" w:eastAsia="Times New Roman" w:hAnsiTheme="minorHAnsi"/>
          <w:b w:val="0"/>
          <w:bCs w:val="0"/>
          <w:color w:val="000000"/>
          <w:sz w:val="24"/>
          <w:szCs w:val="37"/>
        </w:rPr>
      </w:pPr>
    </w:p>
    <w:p w14:paraId="497E3D6E" w14:textId="77777777" w:rsidR="00202970" w:rsidRDefault="00202970" w:rsidP="005C63EF">
      <w:pPr>
        <w:pStyle w:val="Kop1"/>
        <w:rPr>
          <w:rFonts w:asciiTheme="minorHAnsi" w:eastAsia="Times New Roman" w:hAnsiTheme="minorHAnsi"/>
          <w:b w:val="0"/>
          <w:bCs w:val="0"/>
          <w:color w:val="000000"/>
          <w:sz w:val="24"/>
          <w:szCs w:val="37"/>
        </w:rPr>
      </w:pPr>
    </w:p>
    <w:p w14:paraId="0B07870C" w14:textId="77777777" w:rsidR="00202970" w:rsidRDefault="00202970" w:rsidP="005C63EF">
      <w:pPr>
        <w:pStyle w:val="Kop1"/>
        <w:rPr>
          <w:rFonts w:asciiTheme="minorHAnsi" w:eastAsia="Times New Roman" w:hAnsiTheme="minorHAnsi"/>
          <w:b w:val="0"/>
          <w:bCs w:val="0"/>
          <w:color w:val="000000"/>
          <w:sz w:val="24"/>
          <w:szCs w:val="37"/>
        </w:rPr>
      </w:pPr>
    </w:p>
    <w:p w14:paraId="3AD481EB" w14:textId="77777777" w:rsidR="00202970" w:rsidRDefault="00202970" w:rsidP="005C63EF">
      <w:pPr>
        <w:pStyle w:val="Kop1"/>
        <w:rPr>
          <w:rFonts w:asciiTheme="minorHAnsi" w:eastAsia="Times New Roman" w:hAnsiTheme="minorHAnsi"/>
          <w:b w:val="0"/>
          <w:bCs w:val="0"/>
          <w:color w:val="000000"/>
          <w:sz w:val="24"/>
          <w:szCs w:val="37"/>
        </w:rPr>
      </w:pPr>
    </w:p>
    <w:p w14:paraId="0588F4CF" w14:textId="77777777" w:rsidR="00202970" w:rsidRDefault="00202970" w:rsidP="005C63EF">
      <w:pPr>
        <w:pStyle w:val="Kop1"/>
        <w:rPr>
          <w:rFonts w:asciiTheme="minorHAnsi" w:eastAsia="Times New Roman" w:hAnsiTheme="minorHAnsi"/>
          <w:b w:val="0"/>
          <w:bCs w:val="0"/>
          <w:color w:val="000000"/>
          <w:sz w:val="24"/>
          <w:szCs w:val="37"/>
        </w:rPr>
      </w:pPr>
    </w:p>
    <w:p w14:paraId="722453E8" w14:textId="6CB1A492" w:rsidR="00202970" w:rsidRDefault="00202970" w:rsidP="00202970">
      <w:pPr>
        <w:pStyle w:val="Kop1"/>
        <w:jc w:val="center"/>
        <w:rPr>
          <w:rFonts w:asciiTheme="minorHAnsi" w:eastAsia="Times New Roman" w:hAnsiTheme="minorHAnsi"/>
          <w:bCs w:val="0"/>
          <w:color w:val="FF0000"/>
          <w:sz w:val="32"/>
          <w:szCs w:val="37"/>
          <w:u w:val="single"/>
        </w:rPr>
      </w:pPr>
      <w:r w:rsidRPr="00202970">
        <w:rPr>
          <w:rFonts w:asciiTheme="minorHAnsi" w:eastAsia="Times New Roman" w:hAnsiTheme="minorHAnsi"/>
          <w:bCs w:val="0"/>
          <w:color w:val="FF0000"/>
          <w:sz w:val="32"/>
          <w:szCs w:val="37"/>
          <w:u w:val="single"/>
        </w:rPr>
        <w:t>Bronnenlijst:</w:t>
      </w:r>
    </w:p>
    <w:tbl>
      <w:tblPr>
        <w:tblStyle w:val="Tabelraster"/>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5"/>
      </w:tblGrid>
      <w:tr w:rsidR="00202970" w:rsidRPr="00202970" w14:paraId="71C34EFF" w14:textId="77777777" w:rsidTr="00482DCF">
        <w:trPr>
          <w:trHeight w:val="855"/>
        </w:trPr>
        <w:tc>
          <w:tcPr>
            <w:tcW w:w="8925" w:type="dxa"/>
          </w:tcPr>
          <w:p w14:paraId="3CED2C25" w14:textId="5E4B13A4" w:rsidR="00202970" w:rsidRPr="00482DCF" w:rsidRDefault="00202970" w:rsidP="00482DCF">
            <w:pPr>
              <w:rPr>
                <w:rFonts w:eastAsia="Times New Roman"/>
                <w:color w:val="333333"/>
                <w:spacing w:val="2"/>
                <w:sz w:val="28"/>
                <w:szCs w:val="28"/>
                <w:shd w:val="clear" w:color="auto" w:fill="FCFCFC"/>
              </w:rPr>
            </w:pPr>
          </w:p>
        </w:tc>
      </w:tr>
      <w:tr w:rsidR="00202970" w:rsidRPr="00202970" w14:paraId="64285821" w14:textId="77777777" w:rsidTr="00482DCF">
        <w:trPr>
          <w:trHeight w:val="855"/>
        </w:trPr>
        <w:tc>
          <w:tcPr>
            <w:tcW w:w="8925" w:type="dxa"/>
          </w:tcPr>
          <w:p w14:paraId="7ABE45B0" w14:textId="283E1D7C" w:rsidR="00482DCF" w:rsidRDefault="00482DCF" w:rsidP="00482DCF">
            <w:pPr>
              <w:spacing w:before="240" w:after="240"/>
              <w:rPr>
                <w:rFonts w:eastAsia="Times New Roman"/>
              </w:rPr>
            </w:pPr>
            <w:r>
              <w:rPr>
                <w:rFonts w:eastAsia="Times New Roman"/>
              </w:rPr>
              <w:t>Eva KW. (2005).What every teacher needs to know about clinical reasoning. Med Educ volume 39, pp98–106.</w:t>
            </w:r>
            <w:hyperlink r:id="rId25" w:tgtFrame="_blank" w:history="1">
              <w:r>
                <w:rPr>
                  <w:rStyle w:val="Hyperlink"/>
                  <w:rFonts w:eastAsia="Times New Roman"/>
                  <w:color w:val="8E2555"/>
                </w:rPr>
                <w:t>CrossRef</w:t>
              </w:r>
            </w:hyperlink>
            <w:hyperlink r:id="rId26" w:tgtFrame="_blank" w:history="1">
              <w:r>
                <w:rPr>
                  <w:rStyle w:val="Hyperlink"/>
                  <w:rFonts w:eastAsia="Times New Roman"/>
                  <w:color w:val="8E2555"/>
                </w:rPr>
                <w:t>PubMed</w:t>
              </w:r>
            </w:hyperlink>
            <w:hyperlink r:id="rId27" w:tgtFrame="_blank" w:history="1">
              <w:r>
                <w:rPr>
                  <w:rStyle w:val="Hyperlink"/>
                  <w:rFonts w:eastAsia="Times New Roman"/>
                  <w:color w:val="8E2555"/>
                </w:rPr>
                <w:t>Google Scholar</w:t>
              </w:r>
            </w:hyperlink>
          </w:p>
          <w:p w14:paraId="232C0CE1" w14:textId="572A6A41" w:rsidR="00482DCF" w:rsidRDefault="00482DCF" w:rsidP="00482DCF">
            <w:pPr>
              <w:spacing w:before="240" w:after="240"/>
              <w:rPr>
                <w:rFonts w:eastAsia="Times New Roman"/>
              </w:rPr>
            </w:pPr>
            <w:r>
              <w:rPr>
                <w:rFonts w:eastAsia="Times New Roman"/>
              </w:rPr>
              <w:t>Harasym PH, Tsai TC, Hemmati P. (2008).Current trends in developing medical students’ critical thinking abilities. Kaohsiung J Med Sci . volume 24, pp341–55.</w:t>
            </w:r>
            <w:hyperlink r:id="rId28" w:tgtFrame="_blank" w:history="1">
              <w:r>
                <w:rPr>
                  <w:rStyle w:val="Hyperlink"/>
                  <w:rFonts w:eastAsia="Times New Roman"/>
                  <w:color w:val="8E2555"/>
                </w:rPr>
                <w:t>CrossRef</w:t>
              </w:r>
            </w:hyperlink>
            <w:hyperlink r:id="rId29" w:tgtFrame="_blank" w:history="1">
              <w:r>
                <w:rPr>
                  <w:rStyle w:val="Hyperlink"/>
                  <w:rFonts w:eastAsia="Times New Roman"/>
                  <w:color w:val="8E2555"/>
                </w:rPr>
                <w:t>PubMed</w:t>
              </w:r>
            </w:hyperlink>
            <w:hyperlink r:id="rId30" w:tgtFrame="_blank" w:history="1">
              <w:r>
                <w:rPr>
                  <w:rStyle w:val="Hyperlink"/>
                  <w:rFonts w:eastAsia="Times New Roman"/>
                  <w:color w:val="8E2555"/>
                </w:rPr>
                <w:t>Google Scholar</w:t>
              </w:r>
            </w:hyperlink>
          </w:p>
          <w:p w14:paraId="6BF6E1BC" w14:textId="5BE52609" w:rsidR="00482DCF" w:rsidRDefault="00482DCF" w:rsidP="00482DCF">
            <w:pPr>
              <w:spacing w:before="240" w:after="240"/>
              <w:jc w:val="center"/>
              <w:rPr>
                <w:rFonts w:ascii="Helvetica" w:eastAsia="Times New Roman" w:hAnsi="Helvetica"/>
              </w:rPr>
            </w:pPr>
          </w:p>
          <w:p w14:paraId="793EECDE" w14:textId="2BE1380E" w:rsidR="00482DCF" w:rsidRDefault="00482DCF" w:rsidP="00482DCF">
            <w:pPr>
              <w:spacing w:before="240" w:after="240"/>
              <w:rPr>
                <w:rFonts w:eastAsia="Times New Roman"/>
              </w:rPr>
            </w:pPr>
            <w:r>
              <w:rPr>
                <w:rFonts w:eastAsia="Times New Roman"/>
              </w:rPr>
              <w:t>Bissessur SW, Geijteman EC, Al-Dulaimy M, Teunissen PW, Richir MC, Arnold AE et al. (2009). Therapeutic reasoning: from hiatus to hypothetical model. J Eval Clin Pract volume 15. pp985–9.</w:t>
            </w:r>
            <w:hyperlink r:id="rId31" w:tgtFrame="_blank" w:history="1">
              <w:r>
                <w:rPr>
                  <w:rStyle w:val="Hyperlink"/>
                  <w:rFonts w:eastAsia="Times New Roman"/>
                  <w:color w:val="8E2555"/>
                </w:rPr>
                <w:t>CrossRef</w:t>
              </w:r>
            </w:hyperlink>
            <w:hyperlink r:id="rId32" w:tgtFrame="_blank" w:history="1">
              <w:r>
                <w:rPr>
                  <w:rStyle w:val="Hyperlink"/>
                  <w:rFonts w:eastAsia="Times New Roman"/>
                  <w:color w:val="8E2555"/>
                </w:rPr>
                <w:t>PubMed</w:t>
              </w:r>
            </w:hyperlink>
            <w:hyperlink r:id="rId33" w:tgtFrame="_blank" w:history="1">
              <w:r>
                <w:rPr>
                  <w:rStyle w:val="Hyperlink"/>
                  <w:rFonts w:eastAsia="Times New Roman"/>
                  <w:color w:val="8E2555"/>
                </w:rPr>
                <w:t>Google Scholar</w:t>
              </w:r>
            </w:hyperlink>
          </w:p>
          <w:p w14:paraId="7E11FF59" w14:textId="00F1193D" w:rsidR="00482DCF" w:rsidRDefault="00482DCF" w:rsidP="00482DCF">
            <w:pPr>
              <w:spacing w:before="240" w:after="240"/>
              <w:rPr>
                <w:rFonts w:ascii="Helvetica" w:eastAsia="Times New Roman" w:hAnsi="Helvetica"/>
              </w:rPr>
            </w:pPr>
          </w:p>
          <w:p w14:paraId="137DFF88" w14:textId="4B5196BB" w:rsidR="00482DCF" w:rsidRDefault="00482DCF" w:rsidP="00482DCF">
            <w:pPr>
              <w:spacing w:before="240" w:after="240"/>
              <w:rPr>
                <w:rFonts w:eastAsia="Times New Roman"/>
              </w:rPr>
            </w:pPr>
            <w:r>
              <w:rPr>
                <w:rFonts w:eastAsia="Times New Roman"/>
              </w:rPr>
              <w:t>Elstein AS. (2009). Thinking about diagnostic thinking: a 30-year perspective. Adv Health Sci Educ Theory Pract. 14 Suppl 1:7–18.</w:t>
            </w:r>
            <w:hyperlink r:id="rId34" w:tgtFrame="_blank" w:history="1">
              <w:r>
                <w:rPr>
                  <w:rStyle w:val="Hyperlink"/>
                  <w:rFonts w:eastAsia="Times New Roman"/>
                  <w:color w:val="8E2555"/>
                </w:rPr>
                <w:t>CrossRef</w:t>
              </w:r>
            </w:hyperlink>
            <w:hyperlink r:id="rId35" w:tgtFrame="_blank" w:history="1">
              <w:r>
                <w:rPr>
                  <w:rStyle w:val="Hyperlink"/>
                  <w:rFonts w:eastAsia="Times New Roman"/>
                  <w:color w:val="8E2555"/>
                </w:rPr>
                <w:t>PubMed</w:t>
              </w:r>
            </w:hyperlink>
            <w:hyperlink r:id="rId36" w:tgtFrame="_blank" w:history="1">
              <w:r>
                <w:rPr>
                  <w:rStyle w:val="Hyperlink"/>
                  <w:rFonts w:eastAsia="Times New Roman"/>
                  <w:color w:val="8E2555"/>
                </w:rPr>
                <w:t>Google Scholar</w:t>
              </w:r>
            </w:hyperlink>
          </w:p>
          <w:p w14:paraId="63C0C42B" w14:textId="3C61F734" w:rsidR="00482DCF" w:rsidRDefault="00482DCF" w:rsidP="00482DCF">
            <w:pPr>
              <w:spacing w:before="240" w:after="240"/>
              <w:jc w:val="center"/>
              <w:rPr>
                <w:rFonts w:ascii="Helvetica" w:eastAsia="Times New Roman" w:hAnsi="Helvetica"/>
              </w:rPr>
            </w:pPr>
          </w:p>
          <w:p w14:paraId="75329590" w14:textId="06C2AC65" w:rsidR="00482DCF" w:rsidRDefault="00482DCF" w:rsidP="00482DCF">
            <w:pPr>
              <w:spacing w:before="240" w:after="240"/>
              <w:rPr>
                <w:rFonts w:eastAsia="Times New Roman"/>
              </w:rPr>
            </w:pPr>
            <w:r>
              <w:rPr>
                <w:rFonts w:eastAsia="Times New Roman"/>
              </w:rPr>
              <w:t>Norman G. (2009) Dual processing and diagnostic errors. Adv Health Sci Educ Theory Pract. 14 Suppl 1:37–49.</w:t>
            </w:r>
            <w:hyperlink r:id="rId37" w:tgtFrame="_blank" w:history="1">
              <w:r>
                <w:rPr>
                  <w:rStyle w:val="Hyperlink"/>
                  <w:rFonts w:eastAsia="Times New Roman"/>
                  <w:color w:val="8E2555"/>
                </w:rPr>
                <w:t>CrossRef</w:t>
              </w:r>
            </w:hyperlink>
            <w:hyperlink r:id="rId38" w:tgtFrame="_blank" w:history="1">
              <w:r>
                <w:rPr>
                  <w:rStyle w:val="Hyperlink"/>
                  <w:rFonts w:eastAsia="Times New Roman"/>
                  <w:color w:val="8E2555"/>
                </w:rPr>
                <w:t>PubMed</w:t>
              </w:r>
            </w:hyperlink>
            <w:hyperlink r:id="rId39" w:tgtFrame="_blank" w:history="1">
              <w:r>
                <w:rPr>
                  <w:rStyle w:val="Hyperlink"/>
                  <w:rFonts w:eastAsia="Times New Roman"/>
                  <w:color w:val="8E2555"/>
                </w:rPr>
                <w:t>Google Scholar</w:t>
              </w:r>
            </w:hyperlink>
          </w:p>
          <w:p w14:paraId="30A09D64" w14:textId="155548A8" w:rsidR="00482DCF" w:rsidRDefault="00482DCF" w:rsidP="00482DCF">
            <w:pPr>
              <w:spacing w:before="240" w:after="240"/>
              <w:jc w:val="center"/>
              <w:rPr>
                <w:rFonts w:ascii="Helvetica" w:eastAsia="Times New Roman" w:hAnsi="Helvetica"/>
              </w:rPr>
            </w:pPr>
            <w:r>
              <w:rPr>
                <w:rFonts w:ascii="Helvetica" w:eastAsia="Times New Roman" w:hAnsi="Helvetica"/>
              </w:rPr>
              <w:t>.</w:t>
            </w:r>
          </w:p>
          <w:p w14:paraId="1CC2C458" w14:textId="3550385B" w:rsidR="00482DCF" w:rsidRDefault="00482DCF" w:rsidP="00482DCF">
            <w:pPr>
              <w:spacing w:before="240" w:after="240"/>
              <w:rPr>
                <w:rFonts w:eastAsia="Times New Roman"/>
              </w:rPr>
            </w:pPr>
            <w:r>
              <w:rPr>
                <w:rFonts w:eastAsia="Times New Roman"/>
              </w:rPr>
              <w:t>Mamede S, Schmidt HG, Rikers R. (2007). Diagnostic errors and reflective practice in medicine. J Eval Clin Pract. 13:138–145.</w:t>
            </w:r>
            <w:hyperlink r:id="rId40" w:tgtFrame="_blank" w:history="1">
              <w:r>
                <w:rPr>
                  <w:rStyle w:val="Hyperlink"/>
                  <w:rFonts w:eastAsia="Times New Roman"/>
                  <w:color w:val="8E2555"/>
                </w:rPr>
                <w:t>CrossRef</w:t>
              </w:r>
            </w:hyperlink>
            <w:hyperlink r:id="rId41" w:tgtFrame="_blank" w:history="1">
              <w:r>
                <w:rPr>
                  <w:rStyle w:val="Hyperlink"/>
                  <w:rFonts w:eastAsia="Times New Roman"/>
                  <w:color w:val="8E2555"/>
                </w:rPr>
                <w:t>PubMed</w:t>
              </w:r>
            </w:hyperlink>
            <w:hyperlink r:id="rId42" w:tgtFrame="_blank" w:history="1">
              <w:r>
                <w:rPr>
                  <w:rStyle w:val="Hyperlink"/>
                  <w:rFonts w:eastAsia="Times New Roman"/>
                  <w:color w:val="8E2555"/>
                </w:rPr>
                <w:t>Google Scholar</w:t>
              </w:r>
            </w:hyperlink>
          </w:p>
          <w:p w14:paraId="76F33497" w14:textId="03D10DE8" w:rsidR="00482DCF" w:rsidRDefault="00482DCF" w:rsidP="00482DCF">
            <w:pPr>
              <w:spacing w:before="240" w:after="240"/>
              <w:jc w:val="center"/>
              <w:rPr>
                <w:rFonts w:ascii="Helvetica" w:eastAsia="Times New Roman" w:hAnsi="Helvetica"/>
              </w:rPr>
            </w:pPr>
          </w:p>
          <w:p w14:paraId="6B356FC7" w14:textId="08ABD349" w:rsidR="00482DCF" w:rsidRDefault="00482DCF" w:rsidP="00482DCF">
            <w:pPr>
              <w:spacing w:before="240" w:after="240"/>
              <w:rPr>
                <w:rFonts w:eastAsia="Times New Roman"/>
              </w:rPr>
            </w:pPr>
            <w:r>
              <w:rPr>
                <w:rFonts w:eastAsia="Times New Roman"/>
              </w:rPr>
              <w:t>Van Loon LM. (2006). Het beroepsprofiel van de fysiotherapeut. Amersfoort: Koninklijk Nederlands Genootschap voor Fysiotherapie (KNGF). [The professional profile of the physiotherapist].</w:t>
            </w:r>
            <w:hyperlink r:id="rId43" w:tgtFrame="_blank" w:history="1">
              <w:r>
                <w:rPr>
                  <w:rStyle w:val="Hyperlink"/>
                  <w:rFonts w:eastAsia="Times New Roman"/>
                  <w:color w:val="8E2555"/>
                </w:rPr>
                <w:t>Google Scholar</w:t>
              </w:r>
            </w:hyperlink>
          </w:p>
          <w:p w14:paraId="7C0E06EC" w14:textId="060F2B97" w:rsidR="00482DCF" w:rsidRDefault="00482DCF" w:rsidP="00482DCF">
            <w:pPr>
              <w:spacing w:before="240" w:after="240"/>
              <w:jc w:val="center"/>
              <w:rPr>
                <w:rFonts w:ascii="Helvetica" w:eastAsia="Times New Roman" w:hAnsi="Helvetica"/>
              </w:rPr>
            </w:pPr>
          </w:p>
          <w:p w14:paraId="412C7FA6" w14:textId="36EBB217" w:rsidR="00482DCF" w:rsidRDefault="00482DCF" w:rsidP="00482DCF">
            <w:pPr>
              <w:spacing w:before="240" w:after="240"/>
              <w:rPr>
                <w:rFonts w:eastAsia="Times New Roman"/>
              </w:rPr>
            </w:pPr>
            <w:r>
              <w:rPr>
                <w:rFonts w:eastAsia="Times New Roman"/>
              </w:rPr>
              <w:t>Bordage G, Grant J, Marsden P. (1990). Quantitative assessment of diagnostic ability. Med Educ. 24:413–425.</w:t>
            </w:r>
            <w:hyperlink r:id="rId44" w:tgtFrame="_blank" w:history="1">
              <w:r>
                <w:rPr>
                  <w:rStyle w:val="Hyperlink"/>
                  <w:rFonts w:eastAsia="Times New Roman"/>
                  <w:color w:val="8E2555"/>
                </w:rPr>
                <w:t>CrossRef</w:t>
              </w:r>
            </w:hyperlink>
            <w:hyperlink r:id="rId45" w:tgtFrame="_blank" w:history="1">
              <w:r>
                <w:rPr>
                  <w:rStyle w:val="Hyperlink"/>
                  <w:rFonts w:eastAsia="Times New Roman"/>
                  <w:color w:val="8E2555"/>
                </w:rPr>
                <w:t>PubMed</w:t>
              </w:r>
            </w:hyperlink>
            <w:hyperlink r:id="rId46" w:tgtFrame="_blank" w:history="1">
              <w:r>
                <w:rPr>
                  <w:rStyle w:val="Hyperlink"/>
                  <w:rFonts w:eastAsia="Times New Roman"/>
                  <w:color w:val="8E2555"/>
                </w:rPr>
                <w:t>Google Scholar</w:t>
              </w:r>
            </w:hyperlink>
          </w:p>
          <w:p w14:paraId="6329DD24" w14:textId="0F07FD13" w:rsidR="00482DCF" w:rsidRDefault="00482DCF" w:rsidP="00482DCF">
            <w:pPr>
              <w:spacing w:before="240" w:after="240"/>
              <w:jc w:val="center"/>
              <w:rPr>
                <w:rFonts w:ascii="Helvetica" w:eastAsia="Times New Roman" w:hAnsi="Helvetica"/>
              </w:rPr>
            </w:pPr>
          </w:p>
          <w:p w14:paraId="5815A61D" w14:textId="1837A715" w:rsidR="00482DCF" w:rsidRDefault="00482DCF" w:rsidP="00482DCF">
            <w:pPr>
              <w:spacing w:before="240" w:after="240"/>
              <w:rPr>
                <w:rFonts w:eastAsia="Times New Roman"/>
              </w:rPr>
            </w:pPr>
            <w:r>
              <w:rPr>
                <w:rFonts w:eastAsia="Times New Roman"/>
              </w:rPr>
              <w:lastRenderedPageBreak/>
              <w:t>Harasym PH, Tsai TC, Hemmati P. (2008). Current trends in developing medical students’ critical thinking abilities. The Kaohsiung Journal of Medical Sciences. 24:341–355.</w:t>
            </w:r>
            <w:hyperlink r:id="rId47" w:tgtFrame="_blank" w:history="1">
              <w:r>
                <w:rPr>
                  <w:rStyle w:val="Hyperlink"/>
                  <w:rFonts w:eastAsia="Times New Roman"/>
                  <w:color w:val="8E2555"/>
                </w:rPr>
                <w:t>CrossRef</w:t>
              </w:r>
            </w:hyperlink>
            <w:hyperlink r:id="rId48" w:tgtFrame="_blank" w:history="1">
              <w:r>
                <w:rPr>
                  <w:rStyle w:val="Hyperlink"/>
                  <w:rFonts w:eastAsia="Times New Roman"/>
                  <w:color w:val="8E2555"/>
                </w:rPr>
                <w:t>PubMed</w:t>
              </w:r>
            </w:hyperlink>
            <w:hyperlink r:id="rId49" w:tgtFrame="_blank" w:history="1">
              <w:r>
                <w:rPr>
                  <w:rStyle w:val="Hyperlink"/>
                  <w:rFonts w:eastAsia="Times New Roman"/>
                  <w:color w:val="8E2555"/>
                </w:rPr>
                <w:t>Google Scholar</w:t>
              </w:r>
            </w:hyperlink>
          </w:p>
          <w:p w14:paraId="51927FED" w14:textId="408484BD" w:rsidR="00482DCF" w:rsidRDefault="00482DCF" w:rsidP="00482DCF">
            <w:pPr>
              <w:spacing w:before="240" w:after="240"/>
              <w:jc w:val="center"/>
              <w:rPr>
                <w:rFonts w:ascii="Helvetica" w:eastAsia="Times New Roman" w:hAnsi="Helvetica"/>
              </w:rPr>
            </w:pPr>
          </w:p>
          <w:p w14:paraId="7C427552" w14:textId="611D16CB" w:rsidR="00482DCF" w:rsidRDefault="00482DCF" w:rsidP="00482DCF">
            <w:pPr>
              <w:spacing w:before="240" w:after="240"/>
              <w:rPr>
                <w:rFonts w:eastAsia="Times New Roman"/>
              </w:rPr>
            </w:pPr>
            <w:r>
              <w:rPr>
                <w:rFonts w:eastAsia="Times New Roman"/>
              </w:rPr>
              <w:t>Van Loon L. (2006). Het beroepsprofiel van de fysiotherapeut. Amersfoort: Koninklijk Nederlands Genootschap voor Fysiotherapie (KNGF). [The professional profile of the physiotherapist].</w:t>
            </w:r>
            <w:hyperlink r:id="rId50" w:tgtFrame="_blank" w:history="1">
              <w:r>
                <w:rPr>
                  <w:rStyle w:val="Hyperlink"/>
                  <w:rFonts w:eastAsia="Times New Roman"/>
                  <w:color w:val="8E2555"/>
                </w:rPr>
                <w:t>Google Scholar</w:t>
              </w:r>
            </w:hyperlink>
          </w:p>
          <w:p w14:paraId="1C9BBCE8" w14:textId="36E52166" w:rsidR="00482DCF" w:rsidRDefault="00482DCF" w:rsidP="00482DCF">
            <w:pPr>
              <w:spacing w:before="240" w:after="240"/>
              <w:jc w:val="center"/>
              <w:rPr>
                <w:rFonts w:ascii="Helvetica" w:eastAsia="Times New Roman" w:hAnsi="Helvetica"/>
              </w:rPr>
            </w:pPr>
          </w:p>
          <w:p w14:paraId="1DAADC56" w14:textId="7BA2CB25" w:rsidR="00482DCF" w:rsidRDefault="00482DCF" w:rsidP="00482DCF">
            <w:pPr>
              <w:spacing w:before="240" w:after="240"/>
              <w:rPr>
                <w:rFonts w:eastAsia="Times New Roman"/>
              </w:rPr>
            </w:pPr>
            <w:r>
              <w:rPr>
                <w:rFonts w:eastAsia="Times New Roman"/>
              </w:rPr>
              <w:t>Graber ML, Franklin N, Gordon R.(2005). Diagnostic error in internal medicine. Arch I</w:t>
            </w:r>
            <w:r w:rsidR="004E2B2A">
              <w:rPr>
                <w:rFonts w:eastAsia="Times New Roman"/>
              </w:rPr>
              <w:t>ntern Med. 165, pp</w:t>
            </w:r>
            <w:r>
              <w:rPr>
                <w:rFonts w:eastAsia="Times New Roman"/>
              </w:rPr>
              <w:t>1493–1499.</w:t>
            </w:r>
            <w:hyperlink r:id="rId51" w:tgtFrame="_blank" w:history="1">
              <w:r>
                <w:rPr>
                  <w:rStyle w:val="Hyperlink"/>
                  <w:rFonts w:eastAsia="Times New Roman"/>
                  <w:color w:val="8E2555"/>
                </w:rPr>
                <w:t>CrossRef</w:t>
              </w:r>
            </w:hyperlink>
            <w:hyperlink r:id="rId52" w:tgtFrame="_blank" w:history="1">
              <w:r>
                <w:rPr>
                  <w:rStyle w:val="Hyperlink"/>
                  <w:rFonts w:eastAsia="Times New Roman"/>
                  <w:color w:val="8E2555"/>
                </w:rPr>
                <w:t>PubMed</w:t>
              </w:r>
            </w:hyperlink>
            <w:hyperlink r:id="rId53" w:tgtFrame="_blank" w:history="1">
              <w:r>
                <w:rPr>
                  <w:rStyle w:val="Hyperlink"/>
                  <w:rFonts w:eastAsia="Times New Roman"/>
                  <w:color w:val="8E2555"/>
                </w:rPr>
                <w:t>Google Scholar</w:t>
              </w:r>
            </w:hyperlink>
          </w:p>
          <w:p w14:paraId="3ED390BB" w14:textId="0F3F1EA0" w:rsidR="00482DCF" w:rsidRDefault="00482DCF" w:rsidP="00482DCF">
            <w:pPr>
              <w:spacing w:before="240" w:after="240"/>
              <w:jc w:val="center"/>
              <w:rPr>
                <w:rFonts w:ascii="Helvetica" w:eastAsia="Times New Roman" w:hAnsi="Helvetica"/>
              </w:rPr>
            </w:pPr>
          </w:p>
          <w:p w14:paraId="55642655" w14:textId="176B454F" w:rsidR="00482DCF" w:rsidRDefault="00482DCF" w:rsidP="00482DCF">
            <w:pPr>
              <w:spacing w:before="240" w:after="240"/>
              <w:rPr>
                <w:rFonts w:eastAsia="Times New Roman"/>
              </w:rPr>
            </w:pPr>
            <w:r>
              <w:rPr>
                <w:rFonts w:eastAsia="Times New Roman"/>
              </w:rPr>
              <w:t>Gerards-Last D, van den Broek-van den Boorn M, Nelissen-de Vos Y. (2007). Het competentiegericht curriculum met als leidraad: 4C/ID. Onderzoek van Onderwijs 36. [The competencybased curriculum, based on 4C/ID].</w:t>
            </w:r>
            <w:hyperlink r:id="rId54" w:tgtFrame="_blank" w:history="1">
              <w:r>
                <w:rPr>
                  <w:rStyle w:val="Hyperlink"/>
                  <w:rFonts w:eastAsia="Times New Roman"/>
                  <w:color w:val="8E2555"/>
                </w:rPr>
                <w:t>Google Scholar</w:t>
              </w:r>
            </w:hyperlink>
          </w:p>
          <w:p w14:paraId="7E1F60E5" w14:textId="03868811" w:rsidR="00482DCF" w:rsidRDefault="00482DCF" w:rsidP="00482DCF">
            <w:pPr>
              <w:spacing w:before="240" w:after="240"/>
              <w:jc w:val="center"/>
              <w:rPr>
                <w:rFonts w:ascii="Helvetica" w:eastAsia="Times New Roman" w:hAnsi="Helvetica"/>
              </w:rPr>
            </w:pPr>
          </w:p>
          <w:p w14:paraId="14D51F1D" w14:textId="798B764B" w:rsidR="00482DCF" w:rsidRDefault="00482DCF" w:rsidP="00482DCF">
            <w:pPr>
              <w:spacing w:before="240" w:after="240"/>
              <w:rPr>
                <w:rFonts w:eastAsia="Times New Roman"/>
              </w:rPr>
            </w:pPr>
            <w:r>
              <w:rPr>
                <w:rFonts w:eastAsia="Times New Roman"/>
              </w:rPr>
              <w:t xml:space="preserve">Janssen-Noordman AMB, van Merriënboer JJG, van der Vleuten CPM, Scherpbier A. </w:t>
            </w:r>
            <w:r w:rsidR="004E2B2A">
              <w:rPr>
                <w:rFonts w:eastAsia="Times New Roman"/>
              </w:rPr>
              <w:t xml:space="preserve">(2003). </w:t>
            </w:r>
            <w:r>
              <w:rPr>
                <w:rFonts w:eastAsia="Times New Roman"/>
              </w:rPr>
              <w:t>Innovatief onderwijs ontwerpen; via leertaken naar complexe vaardigheden. Tijds</w:t>
            </w:r>
            <w:r w:rsidR="004E2B2A">
              <w:rPr>
                <w:rFonts w:eastAsia="Times New Roman"/>
              </w:rPr>
              <w:t>chrift voor Medisch Onderwijs, volume 22(4), pp</w:t>
            </w:r>
            <w:r>
              <w:rPr>
                <w:rFonts w:eastAsia="Times New Roman"/>
              </w:rPr>
              <w:t>187–195.[[Innovative educational design: from learning tasks to complex skills. Netherlands Journal of Medical Education 2003;22(4):187–195].</w:t>
            </w:r>
            <w:hyperlink r:id="rId55" w:tgtFrame="_blank" w:history="1">
              <w:r>
                <w:rPr>
                  <w:rStyle w:val="Hyperlink"/>
                  <w:rFonts w:eastAsia="Times New Roman"/>
                  <w:color w:val="8E2555"/>
                </w:rPr>
                <w:t>Google Scholar</w:t>
              </w:r>
            </w:hyperlink>
          </w:p>
          <w:p w14:paraId="4F1760FE" w14:textId="5B1EA088" w:rsidR="00482DCF" w:rsidRDefault="00482DCF" w:rsidP="00482DCF">
            <w:pPr>
              <w:spacing w:before="240" w:after="240"/>
              <w:jc w:val="center"/>
              <w:rPr>
                <w:rFonts w:ascii="Helvetica" w:eastAsia="Times New Roman" w:hAnsi="Helvetica"/>
              </w:rPr>
            </w:pPr>
          </w:p>
          <w:p w14:paraId="4EF0D8B9" w14:textId="1969A302" w:rsidR="00482DCF" w:rsidRDefault="00482DCF" w:rsidP="00482DCF">
            <w:pPr>
              <w:spacing w:before="240" w:after="240"/>
              <w:rPr>
                <w:rFonts w:eastAsia="Times New Roman"/>
              </w:rPr>
            </w:pPr>
            <w:r>
              <w:rPr>
                <w:rFonts w:eastAsia="Times New Roman"/>
              </w:rPr>
              <w:t>Hoogveld B, Janssen-Noordman AMB, van Merriënboer J.</w:t>
            </w:r>
            <w:r w:rsidR="004E2B2A">
              <w:rPr>
                <w:rFonts w:eastAsia="Times New Roman"/>
              </w:rPr>
              <w:t>(2011).</w:t>
            </w:r>
            <w:r>
              <w:rPr>
                <w:rFonts w:eastAsia="Times New Roman"/>
              </w:rPr>
              <w:t xml:space="preserve"> Innovatief onderwijs in de praktijk. Toepassingen van het 4C/ID-m</w:t>
            </w:r>
            <w:r w:rsidR="004E2B2A">
              <w:rPr>
                <w:rFonts w:eastAsia="Times New Roman"/>
              </w:rPr>
              <w:t>odel. Groningen: Noordhoff</w:t>
            </w:r>
            <w:r>
              <w:rPr>
                <w:rFonts w:eastAsia="Times New Roman"/>
              </w:rPr>
              <w:t>. [Innovative education in practice. Applications of the 4C/ID model].</w:t>
            </w:r>
            <w:hyperlink r:id="rId56" w:tgtFrame="_blank" w:history="1">
              <w:r>
                <w:rPr>
                  <w:rStyle w:val="Hyperlink"/>
                  <w:rFonts w:eastAsia="Times New Roman"/>
                  <w:color w:val="8E2555"/>
                </w:rPr>
                <w:t>Google Scholar</w:t>
              </w:r>
            </w:hyperlink>
          </w:p>
          <w:p w14:paraId="08B712FE" w14:textId="41016FA0" w:rsidR="00482DCF" w:rsidRDefault="00482DCF" w:rsidP="00482DCF">
            <w:pPr>
              <w:spacing w:before="240" w:after="240"/>
              <w:rPr>
                <w:rFonts w:ascii="Helvetica" w:eastAsia="Times New Roman" w:hAnsi="Helvetica"/>
              </w:rPr>
            </w:pPr>
          </w:p>
          <w:p w14:paraId="72604F52" w14:textId="45520B5B" w:rsidR="00482DCF" w:rsidRDefault="00482DCF" w:rsidP="00482DCF">
            <w:pPr>
              <w:spacing w:before="240" w:after="240"/>
              <w:rPr>
                <w:rFonts w:eastAsia="Times New Roman"/>
              </w:rPr>
            </w:pPr>
            <w:r>
              <w:rPr>
                <w:rFonts w:eastAsia="Times New Roman"/>
              </w:rPr>
              <w:t xml:space="preserve">Janssen-Noordman AMB, van Merriënboer </w:t>
            </w:r>
            <w:r w:rsidR="004E2B2A">
              <w:rPr>
                <w:rFonts w:eastAsia="Times New Roman"/>
              </w:rPr>
              <w:t>JJG. (2002).</w:t>
            </w:r>
            <w:r>
              <w:rPr>
                <w:rFonts w:eastAsia="Times New Roman"/>
              </w:rPr>
              <w:t xml:space="preserve"> Innovatief onderwijs ontwerpen: via leertaken naar complexe vaardi</w:t>
            </w:r>
            <w:r w:rsidR="004E2B2A">
              <w:rPr>
                <w:rFonts w:eastAsia="Times New Roman"/>
              </w:rPr>
              <w:t>gheden: Wolters- Noordhoff</w:t>
            </w:r>
            <w:r>
              <w:rPr>
                <w:rFonts w:eastAsia="Times New Roman"/>
              </w:rPr>
              <w:t>. [Innovative educational design: from learning tasks to complex skills].</w:t>
            </w:r>
            <w:hyperlink r:id="rId57" w:tgtFrame="_blank" w:history="1">
              <w:r>
                <w:rPr>
                  <w:rStyle w:val="Hyperlink"/>
                  <w:rFonts w:eastAsia="Times New Roman"/>
                  <w:color w:val="8E2555"/>
                </w:rPr>
                <w:t>Google Scholar</w:t>
              </w:r>
            </w:hyperlink>
          </w:p>
          <w:p w14:paraId="73CFEDB4" w14:textId="6F242E61" w:rsidR="00482DCF" w:rsidRDefault="00482DCF" w:rsidP="00482DCF">
            <w:pPr>
              <w:spacing w:before="240" w:after="240"/>
              <w:rPr>
                <w:rFonts w:ascii="Helvetica" w:eastAsia="Times New Roman" w:hAnsi="Helvetica"/>
              </w:rPr>
            </w:pPr>
          </w:p>
          <w:p w14:paraId="0ADF0868" w14:textId="548858AD" w:rsidR="00482DCF" w:rsidRDefault="00482DCF" w:rsidP="00482DCF">
            <w:pPr>
              <w:spacing w:before="240" w:after="240"/>
              <w:rPr>
                <w:rFonts w:eastAsia="Times New Roman"/>
              </w:rPr>
            </w:pPr>
            <w:r>
              <w:rPr>
                <w:rFonts w:eastAsia="Times New Roman"/>
              </w:rPr>
              <w:t>Van Merriënboer JJG, Kirschner PA.</w:t>
            </w:r>
            <w:r w:rsidR="004E2B2A">
              <w:rPr>
                <w:rFonts w:eastAsia="Times New Roman"/>
              </w:rPr>
              <w:t xml:space="preserve"> (2007). </w:t>
            </w:r>
            <w:r>
              <w:rPr>
                <w:rFonts w:eastAsia="Times New Roman"/>
              </w:rPr>
              <w:t>Ten steps to complex learning: A systematic approach to four-component instructiona</w:t>
            </w:r>
            <w:r w:rsidR="004E2B2A">
              <w:rPr>
                <w:rFonts w:eastAsia="Times New Roman"/>
              </w:rPr>
              <w:t xml:space="preserve">l design: Lawrence Erlbaum </w:t>
            </w:r>
            <w:r>
              <w:rPr>
                <w:rFonts w:eastAsia="Times New Roman"/>
              </w:rPr>
              <w:t>.</w:t>
            </w:r>
            <w:hyperlink r:id="rId58" w:tgtFrame="_blank" w:history="1">
              <w:r>
                <w:rPr>
                  <w:rStyle w:val="Hyperlink"/>
                  <w:rFonts w:eastAsia="Times New Roman"/>
                  <w:color w:val="8E2555"/>
                </w:rPr>
                <w:t>Google Scholar</w:t>
              </w:r>
            </w:hyperlink>
          </w:p>
          <w:p w14:paraId="2952348E" w14:textId="5A143699" w:rsidR="00482DCF" w:rsidRDefault="00482DCF" w:rsidP="00482DCF">
            <w:pPr>
              <w:spacing w:before="240" w:after="240"/>
              <w:jc w:val="center"/>
              <w:rPr>
                <w:rFonts w:ascii="Helvetica" w:eastAsia="Times New Roman" w:hAnsi="Helvetica"/>
              </w:rPr>
            </w:pPr>
          </w:p>
          <w:p w14:paraId="51B6FCF5" w14:textId="5DD19774" w:rsidR="00482DCF" w:rsidRDefault="00482DCF" w:rsidP="00482DCF">
            <w:pPr>
              <w:spacing w:before="240" w:after="240"/>
              <w:rPr>
                <w:rFonts w:eastAsia="Times New Roman"/>
              </w:rPr>
            </w:pPr>
            <w:r>
              <w:rPr>
                <w:rFonts w:eastAsia="Times New Roman"/>
              </w:rPr>
              <w:t xml:space="preserve">Van Merriënboer </w:t>
            </w:r>
            <w:r w:rsidR="004E2B2A">
              <w:rPr>
                <w:rFonts w:eastAsia="Times New Roman"/>
              </w:rPr>
              <w:t xml:space="preserve">JJG. (1997). </w:t>
            </w:r>
            <w:r>
              <w:rPr>
                <w:rFonts w:eastAsia="Times New Roman"/>
              </w:rPr>
              <w:t xml:space="preserve"> Training complex cognitive skills: A four-component instructional design model for technical training: Ed</w:t>
            </w:r>
            <w:r w:rsidR="004E2B2A">
              <w:rPr>
                <w:rFonts w:eastAsia="Times New Roman"/>
              </w:rPr>
              <w:t>ucational Technology Pubns</w:t>
            </w:r>
            <w:r>
              <w:rPr>
                <w:rFonts w:eastAsia="Times New Roman"/>
              </w:rPr>
              <w:t>.</w:t>
            </w:r>
            <w:hyperlink r:id="rId59" w:tgtFrame="_blank" w:history="1">
              <w:r>
                <w:rPr>
                  <w:rStyle w:val="Hyperlink"/>
                  <w:rFonts w:eastAsia="Times New Roman"/>
                  <w:color w:val="8E2555"/>
                </w:rPr>
                <w:t>Google Scholar</w:t>
              </w:r>
            </w:hyperlink>
          </w:p>
          <w:p w14:paraId="741326E1" w14:textId="547F730F" w:rsidR="00482DCF" w:rsidRDefault="00482DCF" w:rsidP="00482DCF">
            <w:pPr>
              <w:spacing w:before="240" w:after="240"/>
              <w:jc w:val="center"/>
              <w:rPr>
                <w:rFonts w:ascii="Helvetica" w:eastAsia="Times New Roman" w:hAnsi="Helvetica"/>
              </w:rPr>
            </w:pPr>
          </w:p>
          <w:p w14:paraId="1DC78AD0" w14:textId="41505EF2" w:rsidR="00482DCF" w:rsidRDefault="00482DCF" w:rsidP="00482DCF">
            <w:pPr>
              <w:spacing w:before="240" w:after="240"/>
              <w:rPr>
                <w:rFonts w:eastAsia="Times New Roman"/>
              </w:rPr>
            </w:pPr>
            <w:r>
              <w:rPr>
                <w:rFonts w:eastAsia="Times New Roman"/>
              </w:rPr>
              <w:t xml:space="preserve">Norman GR, Eva KW. </w:t>
            </w:r>
            <w:r w:rsidR="004E2B2A">
              <w:rPr>
                <w:rFonts w:eastAsia="Times New Roman"/>
              </w:rPr>
              <w:t xml:space="preserve">(2010). </w:t>
            </w:r>
            <w:r>
              <w:rPr>
                <w:rFonts w:eastAsia="Times New Roman"/>
              </w:rPr>
              <w:t>Diagnostic error and clinical reasonin</w:t>
            </w:r>
            <w:r w:rsidR="004E2B2A">
              <w:rPr>
                <w:rFonts w:eastAsia="Times New Roman"/>
              </w:rPr>
              <w:t>g. Med Educ. 44, pp</w:t>
            </w:r>
            <w:r>
              <w:rPr>
                <w:rFonts w:eastAsia="Times New Roman"/>
              </w:rPr>
              <w:t>94–100.</w:t>
            </w:r>
            <w:hyperlink r:id="rId60" w:tgtFrame="_blank" w:history="1">
              <w:r>
                <w:rPr>
                  <w:rStyle w:val="Hyperlink"/>
                  <w:rFonts w:eastAsia="Times New Roman"/>
                  <w:color w:val="8E2555"/>
                </w:rPr>
                <w:t>CrossRef</w:t>
              </w:r>
            </w:hyperlink>
            <w:hyperlink r:id="rId61" w:tgtFrame="_blank" w:history="1">
              <w:r>
                <w:rPr>
                  <w:rStyle w:val="Hyperlink"/>
                  <w:rFonts w:eastAsia="Times New Roman"/>
                  <w:color w:val="8E2555"/>
                </w:rPr>
                <w:t>PubMed</w:t>
              </w:r>
            </w:hyperlink>
            <w:hyperlink r:id="rId62" w:tgtFrame="_blank" w:history="1">
              <w:r>
                <w:rPr>
                  <w:rStyle w:val="Hyperlink"/>
                  <w:rFonts w:eastAsia="Times New Roman"/>
                  <w:color w:val="8E2555"/>
                </w:rPr>
                <w:t>Google Scholar</w:t>
              </w:r>
            </w:hyperlink>
          </w:p>
          <w:p w14:paraId="0B2517D2" w14:textId="386DDA5F" w:rsidR="00482DCF" w:rsidRDefault="00482DCF" w:rsidP="00482DCF">
            <w:pPr>
              <w:spacing w:before="240" w:after="240"/>
              <w:jc w:val="center"/>
              <w:rPr>
                <w:rFonts w:ascii="Helvetica" w:eastAsia="Times New Roman" w:hAnsi="Helvetica"/>
              </w:rPr>
            </w:pPr>
          </w:p>
          <w:p w14:paraId="290F86FE" w14:textId="0C36DEB5" w:rsidR="00482DCF" w:rsidRDefault="00482DCF" w:rsidP="00482DCF">
            <w:pPr>
              <w:spacing w:before="240" w:after="240"/>
              <w:rPr>
                <w:rFonts w:eastAsia="Times New Roman"/>
              </w:rPr>
            </w:pPr>
            <w:r>
              <w:rPr>
                <w:rFonts w:eastAsia="Times New Roman"/>
              </w:rPr>
              <w:t xml:space="preserve">Edwards I, Jones M, Carr J, Braunack-Mayer A, Jensen GM. </w:t>
            </w:r>
            <w:r w:rsidR="004E2B2A">
              <w:rPr>
                <w:rFonts w:eastAsia="Times New Roman"/>
              </w:rPr>
              <w:t xml:space="preserve">(2004). </w:t>
            </w:r>
            <w:r>
              <w:rPr>
                <w:rFonts w:eastAsia="Times New Roman"/>
              </w:rPr>
              <w:t>Clinical reasoning strategies in physical</w:t>
            </w:r>
            <w:r w:rsidR="004E2B2A">
              <w:rPr>
                <w:rFonts w:eastAsia="Times New Roman"/>
              </w:rPr>
              <w:t xml:space="preserve"> therapy. Physical Therapy. 83, pp</w:t>
            </w:r>
            <w:r>
              <w:rPr>
                <w:rFonts w:eastAsia="Times New Roman"/>
              </w:rPr>
              <w:t>312.</w:t>
            </w:r>
            <w:hyperlink r:id="rId63" w:tgtFrame="_blank" w:history="1">
              <w:r>
                <w:rPr>
                  <w:rStyle w:val="Hyperlink"/>
                  <w:rFonts w:eastAsia="Times New Roman"/>
                  <w:color w:val="8E2555"/>
                </w:rPr>
                <w:t>PubMed</w:t>
              </w:r>
            </w:hyperlink>
            <w:hyperlink r:id="rId64" w:tgtFrame="_blank" w:history="1">
              <w:r>
                <w:rPr>
                  <w:rStyle w:val="Hyperlink"/>
                  <w:rFonts w:eastAsia="Times New Roman"/>
                  <w:color w:val="8E2555"/>
                </w:rPr>
                <w:t>Google Scholar</w:t>
              </w:r>
            </w:hyperlink>
          </w:p>
          <w:p w14:paraId="53BA7E7C" w14:textId="695F32C5" w:rsidR="00482DCF" w:rsidRDefault="00482DCF" w:rsidP="00482DCF">
            <w:pPr>
              <w:spacing w:before="240" w:after="240"/>
              <w:jc w:val="center"/>
              <w:rPr>
                <w:rFonts w:ascii="Helvetica" w:eastAsia="Times New Roman" w:hAnsi="Helvetica"/>
              </w:rPr>
            </w:pPr>
          </w:p>
          <w:p w14:paraId="34934E70" w14:textId="446CA305" w:rsidR="00482DCF" w:rsidRDefault="00482DCF" w:rsidP="00482DCF">
            <w:pPr>
              <w:spacing w:before="240" w:after="240"/>
              <w:rPr>
                <w:rFonts w:eastAsia="Times New Roman"/>
              </w:rPr>
            </w:pPr>
            <w:r>
              <w:rPr>
                <w:rFonts w:eastAsia="Times New Roman"/>
              </w:rPr>
              <w:t xml:space="preserve">Ramaekers S, Kremer W, Pilot A, Beukelen P, Keulen H. </w:t>
            </w:r>
            <w:r w:rsidR="004E2B2A">
              <w:rPr>
                <w:rFonts w:eastAsia="Times New Roman"/>
              </w:rPr>
              <w:t xml:space="preserve">(2010). </w:t>
            </w:r>
            <w:r>
              <w:rPr>
                <w:rFonts w:eastAsia="Times New Roman"/>
              </w:rPr>
              <w:t>Assessment of competence in clinical reasoning and decision-making under uncertainty: the script concordance test method. Assessment &amp; Eva</w:t>
            </w:r>
            <w:r w:rsidR="004E2B2A">
              <w:rPr>
                <w:rFonts w:eastAsia="Times New Roman"/>
              </w:rPr>
              <w:t>luation in Higher Education. Volume 35, pp</w:t>
            </w:r>
            <w:r>
              <w:rPr>
                <w:rFonts w:eastAsia="Times New Roman"/>
              </w:rPr>
              <w:t>661–673.</w:t>
            </w:r>
            <w:hyperlink r:id="rId65" w:tgtFrame="_blank" w:history="1">
              <w:r>
                <w:rPr>
                  <w:rStyle w:val="Hyperlink"/>
                  <w:rFonts w:eastAsia="Times New Roman"/>
                  <w:color w:val="8E2555"/>
                </w:rPr>
                <w:t>CrossRef</w:t>
              </w:r>
            </w:hyperlink>
            <w:hyperlink r:id="rId66" w:tgtFrame="_blank" w:history="1">
              <w:r>
                <w:rPr>
                  <w:rStyle w:val="Hyperlink"/>
                  <w:rFonts w:eastAsia="Times New Roman"/>
                  <w:color w:val="8E2555"/>
                </w:rPr>
                <w:t>Google Scholar</w:t>
              </w:r>
            </w:hyperlink>
          </w:p>
          <w:p w14:paraId="1234EE0A" w14:textId="042B9B9E" w:rsidR="00482DCF" w:rsidRDefault="00482DCF" w:rsidP="00482DCF">
            <w:pPr>
              <w:spacing w:before="240" w:after="240"/>
              <w:jc w:val="center"/>
              <w:rPr>
                <w:rFonts w:ascii="Helvetica" w:eastAsia="Times New Roman" w:hAnsi="Helvetica"/>
              </w:rPr>
            </w:pPr>
          </w:p>
          <w:p w14:paraId="139CB6D3" w14:textId="254A4FFD" w:rsidR="00482DCF" w:rsidRDefault="00482DCF" w:rsidP="00482DCF">
            <w:pPr>
              <w:spacing w:before="240" w:after="240"/>
              <w:rPr>
                <w:rFonts w:eastAsia="Times New Roman"/>
              </w:rPr>
            </w:pPr>
            <w:r>
              <w:rPr>
                <w:rFonts w:eastAsia="Times New Roman"/>
              </w:rPr>
              <w:t xml:space="preserve">Pool A. </w:t>
            </w:r>
            <w:r w:rsidR="004E2B2A">
              <w:rPr>
                <w:rFonts w:eastAsia="Times New Roman"/>
              </w:rPr>
              <w:t xml:space="preserve">(2007). </w:t>
            </w:r>
            <w:r>
              <w:rPr>
                <w:rFonts w:eastAsia="Times New Roman"/>
              </w:rPr>
              <w:t>Verder leren denken dan de directe handelin</w:t>
            </w:r>
            <w:r w:rsidR="004E2B2A">
              <w:rPr>
                <w:rFonts w:eastAsia="Times New Roman"/>
              </w:rPr>
              <w:t>g. Onderwijs en Gezondheidszorg. 31, pp</w:t>
            </w:r>
            <w:r>
              <w:rPr>
                <w:rFonts w:eastAsia="Times New Roman"/>
              </w:rPr>
              <w:t>215–219. [Learning how to think beyond immediate action. Education and Health Care 2007; 31:215–219].</w:t>
            </w:r>
            <w:hyperlink r:id="rId67" w:tgtFrame="_blank" w:history="1">
              <w:r>
                <w:rPr>
                  <w:rStyle w:val="Hyperlink"/>
                  <w:rFonts w:eastAsia="Times New Roman"/>
                  <w:color w:val="8E2555"/>
                </w:rPr>
                <w:t>Google Scholar</w:t>
              </w:r>
            </w:hyperlink>
          </w:p>
          <w:p w14:paraId="7E1E712C" w14:textId="17FDAD08" w:rsidR="00482DCF" w:rsidRDefault="00482DCF" w:rsidP="00482DCF">
            <w:pPr>
              <w:spacing w:before="240" w:after="240"/>
              <w:jc w:val="center"/>
              <w:rPr>
                <w:rFonts w:ascii="Helvetica" w:eastAsia="Times New Roman" w:hAnsi="Helvetica"/>
              </w:rPr>
            </w:pPr>
          </w:p>
          <w:p w14:paraId="70E8B1D9" w14:textId="2E52022C" w:rsidR="00482DCF" w:rsidRDefault="00482DCF" w:rsidP="00482DCF">
            <w:pPr>
              <w:spacing w:before="240" w:after="240"/>
              <w:rPr>
                <w:rFonts w:eastAsia="Times New Roman"/>
              </w:rPr>
            </w:pPr>
            <w:r>
              <w:rPr>
                <w:rFonts w:eastAsia="Times New Roman"/>
              </w:rPr>
              <w:t xml:space="preserve">Gloudemans H, Schalk R, Reynaert W. </w:t>
            </w:r>
            <w:r w:rsidR="004E2B2A">
              <w:rPr>
                <w:rFonts w:eastAsia="Times New Roman"/>
              </w:rPr>
              <w:t xml:space="preserve">(2010). </w:t>
            </w:r>
            <w:r>
              <w:rPr>
                <w:rFonts w:eastAsia="Times New Roman"/>
              </w:rPr>
              <w:t>Kritisch denken als onderschei</w:t>
            </w:r>
            <w:r w:rsidR="004E2B2A">
              <w:rPr>
                <w:rFonts w:eastAsia="Times New Roman"/>
              </w:rPr>
              <w:t>d. Onderwijs en Gezondheidszorg. 1, pp</w:t>
            </w:r>
            <w:r>
              <w:rPr>
                <w:rFonts w:eastAsia="Times New Roman"/>
              </w:rPr>
              <w:t>3–7. [Critical thinking makes the difference. Education and Health Care 2010;1:3–7].</w:t>
            </w:r>
            <w:hyperlink r:id="rId68" w:tgtFrame="_blank" w:history="1">
              <w:r>
                <w:rPr>
                  <w:rStyle w:val="Hyperlink"/>
                  <w:rFonts w:eastAsia="Times New Roman"/>
                  <w:color w:val="8E2555"/>
                </w:rPr>
                <w:t>Google Scholar</w:t>
              </w:r>
            </w:hyperlink>
          </w:p>
          <w:p w14:paraId="29FBBE41" w14:textId="79E3BAF5" w:rsidR="00482DCF" w:rsidRDefault="00482DCF" w:rsidP="00482DCF">
            <w:pPr>
              <w:spacing w:before="240" w:after="240"/>
              <w:jc w:val="center"/>
              <w:rPr>
                <w:rFonts w:ascii="Helvetica" w:eastAsia="Times New Roman" w:hAnsi="Helvetica"/>
              </w:rPr>
            </w:pPr>
          </w:p>
          <w:p w14:paraId="39BE9729" w14:textId="59CFFC65" w:rsidR="00482DCF" w:rsidRDefault="00482DCF" w:rsidP="00482DCF">
            <w:pPr>
              <w:spacing w:before="240" w:after="240"/>
              <w:rPr>
                <w:rFonts w:eastAsia="Times New Roman"/>
              </w:rPr>
            </w:pPr>
            <w:r>
              <w:rPr>
                <w:rFonts w:eastAsia="Times New Roman"/>
              </w:rPr>
              <w:t>Beullens J, van Damme B, Struyf E.</w:t>
            </w:r>
            <w:r w:rsidR="004E2B2A">
              <w:rPr>
                <w:rFonts w:eastAsia="Times New Roman"/>
              </w:rPr>
              <w:t>(2007)</w:t>
            </w:r>
            <w:r>
              <w:rPr>
                <w:rFonts w:eastAsia="Times New Roman"/>
              </w:rPr>
              <w:t xml:space="preserve"> Ontwikkelen probleemoplossingsgerichte klinische colleges het diagnostisch denken en blijkt dit uit het extended-matching examen? Tijdschrift voor Medisch Onderwijs. [Diagnostic ability in relation to clinical seminars and extended-matching questions examination. Netherlands Journal of Medical Education </w:t>
            </w:r>
            <w:r w:rsidR="004E2B2A">
              <w:rPr>
                <w:rFonts w:eastAsia="Times New Roman"/>
              </w:rPr>
              <w:t>. volume 26(3), pp</w:t>
            </w:r>
            <w:r>
              <w:rPr>
                <w:rFonts w:eastAsia="Times New Roman"/>
              </w:rPr>
              <w:t>118–127].</w:t>
            </w:r>
            <w:hyperlink r:id="rId69" w:tgtFrame="_blank" w:history="1">
              <w:r>
                <w:rPr>
                  <w:rStyle w:val="Hyperlink"/>
                  <w:rFonts w:eastAsia="Times New Roman"/>
                  <w:color w:val="8E2555"/>
                </w:rPr>
                <w:t>Google Scholar</w:t>
              </w:r>
            </w:hyperlink>
          </w:p>
          <w:p w14:paraId="5FB9C7AD" w14:textId="30884BE8" w:rsidR="00482DCF" w:rsidRDefault="00482DCF" w:rsidP="00482DCF">
            <w:pPr>
              <w:spacing w:before="240" w:after="240"/>
              <w:jc w:val="center"/>
              <w:rPr>
                <w:rFonts w:ascii="Helvetica" w:eastAsia="Times New Roman" w:hAnsi="Helvetica"/>
              </w:rPr>
            </w:pPr>
          </w:p>
          <w:p w14:paraId="752E1222" w14:textId="3231E42F" w:rsidR="00482DCF" w:rsidRDefault="00482DCF" w:rsidP="00482DCF">
            <w:pPr>
              <w:spacing w:before="240" w:after="240"/>
              <w:rPr>
                <w:rFonts w:eastAsia="Times New Roman"/>
              </w:rPr>
            </w:pPr>
            <w:r>
              <w:rPr>
                <w:rFonts w:eastAsia="Times New Roman"/>
              </w:rPr>
              <w:t>Neijnens VGL, Oving IG.</w:t>
            </w:r>
            <w:r w:rsidR="004E2B2A">
              <w:rPr>
                <w:rFonts w:eastAsia="Times New Roman"/>
              </w:rPr>
              <w:t>(2010).</w:t>
            </w:r>
            <w:r>
              <w:rPr>
                <w:rFonts w:eastAsia="Times New Roman"/>
              </w:rPr>
              <w:t xml:space="preserve"> Klinisch Redeneren – Het proces tijdens het fysiotherapeutisch methodisch handelen in kaart gebracht [Bachelor]. Heerlen: Ho</w:t>
            </w:r>
            <w:r w:rsidR="004E2B2A">
              <w:rPr>
                <w:rFonts w:eastAsia="Times New Roman"/>
              </w:rPr>
              <w:t>geschool Zuyd</w:t>
            </w:r>
            <w:r>
              <w:rPr>
                <w:rFonts w:eastAsia="Times New Roman"/>
              </w:rPr>
              <w:t>. [Mapping the processes during systematic activities in physiotherapy].</w:t>
            </w:r>
            <w:hyperlink r:id="rId70" w:tgtFrame="_blank" w:history="1">
              <w:r>
                <w:rPr>
                  <w:rStyle w:val="Hyperlink"/>
                  <w:rFonts w:eastAsia="Times New Roman"/>
                  <w:color w:val="8E2555"/>
                </w:rPr>
                <w:t>Google Scholar</w:t>
              </w:r>
            </w:hyperlink>
          </w:p>
          <w:p w14:paraId="037A9DD6" w14:textId="77D4C358" w:rsidR="00482DCF" w:rsidRDefault="00482DCF" w:rsidP="00482DCF">
            <w:pPr>
              <w:spacing w:before="240" w:after="240"/>
              <w:jc w:val="center"/>
              <w:rPr>
                <w:rFonts w:ascii="Helvetica" w:eastAsia="Times New Roman" w:hAnsi="Helvetica"/>
              </w:rPr>
            </w:pPr>
          </w:p>
          <w:p w14:paraId="1205DB69" w14:textId="4F0FD835" w:rsidR="00482DCF" w:rsidRDefault="00482DCF" w:rsidP="00482DCF">
            <w:pPr>
              <w:spacing w:before="240" w:after="240"/>
              <w:rPr>
                <w:rFonts w:eastAsia="Times New Roman"/>
              </w:rPr>
            </w:pPr>
            <w:r>
              <w:rPr>
                <w:rFonts w:eastAsia="Times New Roman"/>
              </w:rPr>
              <w:t xml:space="preserve">Schmidt HG, Moust JHC. </w:t>
            </w:r>
            <w:r w:rsidR="004E2B2A">
              <w:rPr>
                <w:rFonts w:eastAsia="Times New Roman"/>
              </w:rPr>
              <w:t xml:space="preserve">(1998). </w:t>
            </w:r>
            <w:r>
              <w:rPr>
                <w:rFonts w:eastAsia="Times New Roman"/>
              </w:rPr>
              <w:t>Probleemgestuurd onderwijs: praktijk en theorie. Gro</w:t>
            </w:r>
            <w:r w:rsidR="004E2B2A">
              <w:rPr>
                <w:rFonts w:eastAsia="Times New Roman"/>
              </w:rPr>
              <w:t>ningen: Wolters- Noordhoff</w:t>
            </w:r>
            <w:r>
              <w:rPr>
                <w:rFonts w:eastAsia="Times New Roman"/>
              </w:rPr>
              <w:t>. [Problem-based learning: practice and theory].</w:t>
            </w:r>
            <w:hyperlink r:id="rId71" w:tgtFrame="_blank" w:history="1">
              <w:r>
                <w:rPr>
                  <w:rStyle w:val="Hyperlink"/>
                  <w:rFonts w:eastAsia="Times New Roman"/>
                  <w:color w:val="8E2555"/>
                </w:rPr>
                <w:t>Google Scholar</w:t>
              </w:r>
            </w:hyperlink>
          </w:p>
          <w:p w14:paraId="05BEF542" w14:textId="3856EC6C" w:rsidR="00482DCF" w:rsidRDefault="00482DCF" w:rsidP="00482DCF">
            <w:pPr>
              <w:spacing w:before="240" w:after="240"/>
              <w:jc w:val="center"/>
              <w:rPr>
                <w:rFonts w:ascii="Helvetica" w:eastAsia="Times New Roman" w:hAnsi="Helvetica"/>
              </w:rPr>
            </w:pPr>
          </w:p>
          <w:p w14:paraId="16052662" w14:textId="0C278374" w:rsidR="00482DCF" w:rsidRDefault="00482DCF" w:rsidP="00482DCF">
            <w:pPr>
              <w:spacing w:before="240" w:after="240"/>
              <w:rPr>
                <w:rFonts w:ascii="Helvetica" w:eastAsia="Times New Roman" w:hAnsi="Helvetica"/>
              </w:rPr>
            </w:pPr>
            <w:r>
              <w:rPr>
                <w:rFonts w:eastAsia="Times New Roman"/>
              </w:rPr>
              <w:lastRenderedPageBreak/>
              <w:t xml:space="preserve">Cronbach LJ. </w:t>
            </w:r>
            <w:r w:rsidR="004E2B2A">
              <w:rPr>
                <w:rFonts w:eastAsia="Times New Roman"/>
              </w:rPr>
              <w:t xml:space="preserve">(1951). </w:t>
            </w:r>
            <w:r>
              <w:rPr>
                <w:rFonts w:eastAsia="Times New Roman"/>
              </w:rPr>
              <w:t>Coefficient alpha and the internal structu</w:t>
            </w:r>
            <w:r w:rsidR="004E2B2A">
              <w:rPr>
                <w:rFonts w:eastAsia="Times New Roman"/>
              </w:rPr>
              <w:t>re of tests. Psychometrika, 16, pp</w:t>
            </w:r>
            <w:r>
              <w:rPr>
                <w:rFonts w:eastAsia="Times New Roman"/>
              </w:rPr>
              <w:t>297–334.</w:t>
            </w:r>
            <w:hyperlink r:id="rId72" w:tgtFrame="_blank" w:history="1">
              <w:r>
                <w:rPr>
                  <w:rStyle w:val="Hyperlink"/>
                  <w:rFonts w:eastAsia="Times New Roman"/>
                  <w:color w:val="8E2555"/>
                </w:rPr>
                <w:t>CrossRef</w:t>
              </w:r>
            </w:hyperlink>
            <w:hyperlink r:id="rId73" w:tgtFrame="_blank" w:history="1">
              <w:r>
                <w:rPr>
                  <w:rStyle w:val="Hyperlink"/>
                  <w:rFonts w:eastAsia="Times New Roman"/>
                  <w:color w:val="8E2555"/>
                </w:rPr>
                <w:t>Google Scholar</w:t>
              </w:r>
            </w:hyperlink>
          </w:p>
          <w:p w14:paraId="5E9E435C" w14:textId="40123A62" w:rsidR="00482DCF" w:rsidRDefault="00482DCF" w:rsidP="00482DCF">
            <w:pPr>
              <w:spacing w:before="240" w:after="240"/>
              <w:rPr>
                <w:rFonts w:eastAsia="Times New Roman"/>
              </w:rPr>
            </w:pPr>
            <w:r>
              <w:rPr>
                <w:rFonts w:eastAsia="Times New Roman"/>
              </w:rPr>
              <w:t xml:space="preserve">Fournier JP, Demeester A, Charlin B. </w:t>
            </w:r>
            <w:r w:rsidR="004E2B2A">
              <w:rPr>
                <w:rFonts w:eastAsia="Times New Roman"/>
              </w:rPr>
              <w:t xml:space="preserve">(2008). </w:t>
            </w:r>
            <w:r>
              <w:rPr>
                <w:rFonts w:eastAsia="Times New Roman"/>
              </w:rPr>
              <w:t>Script concordance tests: guidelines for construction. BMC Medical Infor</w:t>
            </w:r>
            <w:r w:rsidR="004E2B2A">
              <w:rPr>
                <w:rFonts w:eastAsia="Times New Roman"/>
              </w:rPr>
              <w:t>matics and Decision Making volume</w:t>
            </w:r>
            <w:r>
              <w:rPr>
                <w:rFonts w:eastAsia="Times New Roman"/>
              </w:rPr>
              <w:t>8</w:t>
            </w:r>
            <w:r w:rsidR="004E2B2A">
              <w:rPr>
                <w:rFonts w:eastAsia="Times New Roman"/>
              </w:rPr>
              <w:t>, pp</w:t>
            </w:r>
            <w:r>
              <w:rPr>
                <w:rFonts w:eastAsia="Times New Roman"/>
              </w:rPr>
              <w:t>18.</w:t>
            </w:r>
            <w:hyperlink r:id="rId74" w:tgtFrame="_blank" w:history="1">
              <w:r>
                <w:rPr>
                  <w:rStyle w:val="Hyperlink"/>
                  <w:rFonts w:eastAsia="Times New Roman"/>
                  <w:color w:val="8E2555"/>
                </w:rPr>
                <w:t>CrossRef</w:t>
              </w:r>
            </w:hyperlink>
            <w:hyperlink r:id="rId75" w:tgtFrame="_blank" w:history="1">
              <w:r>
                <w:rPr>
                  <w:rStyle w:val="Hyperlink"/>
                  <w:rFonts w:eastAsia="Times New Roman"/>
                  <w:color w:val="8E2555"/>
                </w:rPr>
                <w:t>PubMed</w:t>
              </w:r>
            </w:hyperlink>
            <w:hyperlink r:id="rId76" w:tgtFrame="_blank" w:history="1">
              <w:r>
                <w:rPr>
                  <w:rStyle w:val="Hyperlink"/>
                  <w:rFonts w:eastAsia="Times New Roman"/>
                  <w:color w:val="8E2555"/>
                </w:rPr>
                <w:t>Google Scholar</w:t>
              </w:r>
            </w:hyperlink>
          </w:p>
          <w:p w14:paraId="788AFE61" w14:textId="401CBF32" w:rsidR="00482DCF" w:rsidRDefault="00482DCF" w:rsidP="00482DCF">
            <w:pPr>
              <w:spacing w:before="240" w:after="240"/>
              <w:jc w:val="center"/>
              <w:rPr>
                <w:rFonts w:ascii="Helvetica" w:eastAsia="Times New Roman" w:hAnsi="Helvetica"/>
              </w:rPr>
            </w:pPr>
          </w:p>
          <w:p w14:paraId="074DC6E7" w14:textId="0A730D82" w:rsidR="00482DCF" w:rsidRDefault="00482DCF" w:rsidP="00482DCF">
            <w:pPr>
              <w:spacing w:before="240" w:after="240"/>
              <w:rPr>
                <w:rFonts w:eastAsia="Times New Roman"/>
              </w:rPr>
            </w:pPr>
            <w:r>
              <w:rPr>
                <w:rFonts w:eastAsia="Times New Roman"/>
              </w:rPr>
              <w:t xml:space="preserve">Sibert L, Charlin B, Corcos J, Gagnon R, Grise P, Vleuten C. </w:t>
            </w:r>
            <w:r w:rsidR="004E2B2A">
              <w:rPr>
                <w:rFonts w:eastAsia="Times New Roman"/>
              </w:rPr>
              <w:t xml:space="preserve">(2002). </w:t>
            </w:r>
            <w:r>
              <w:rPr>
                <w:rFonts w:eastAsia="Times New Roman"/>
              </w:rPr>
              <w:t xml:space="preserve">Stability of clinical reasoning assessment results with the Script Concordance test across two different linguistic, cultural and learning environments. Med Teach </w:t>
            </w:r>
            <w:r w:rsidR="004E2B2A">
              <w:rPr>
                <w:rFonts w:eastAsia="Times New Roman"/>
              </w:rPr>
              <w:t>. volume 24, pp</w:t>
            </w:r>
            <w:r>
              <w:rPr>
                <w:rFonts w:eastAsia="Times New Roman"/>
              </w:rPr>
              <w:t>522–527.</w:t>
            </w:r>
            <w:hyperlink r:id="rId77" w:tgtFrame="_blank" w:history="1">
              <w:r>
                <w:rPr>
                  <w:rStyle w:val="Hyperlink"/>
                  <w:rFonts w:eastAsia="Times New Roman"/>
                  <w:color w:val="8E2555"/>
                </w:rPr>
                <w:t>CrossRef</w:t>
              </w:r>
            </w:hyperlink>
            <w:hyperlink r:id="rId78" w:tgtFrame="_blank" w:history="1">
              <w:r>
                <w:rPr>
                  <w:rStyle w:val="Hyperlink"/>
                  <w:rFonts w:eastAsia="Times New Roman"/>
                  <w:color w:val="8E2555"/>
                </w:rPr>
                <w:t>PubMed</w:t>
              </w:r>
            </w:hyperlink>
            <w:hyperlink r:id="rId79" w:tgtFrame="_blank" w:history="1">
              <w:r>
                <w:rPr>
                  <w:rStyle w:val="Hyperlink"/>
                  <w:rFonts w:eastAsia="Times New Roman"/>
                  <w:color w:val="8E2555"/>
                </w:rPr>
                <w:t>Google Scholar</w:t>
              </w:r>
            </w:hyperlink>
          </w:p>
          <w:p w14:paraId="4DD4428A" w14:textId="29DFBB01" w:rsidR="00482DCF" w:rsidRDefault="00482DCF" w:rsidP="00482DCF">
            <w:pPr>
              <w:spacing w:before="240" w:after="240"/>
              <w:jc w:val="center"/>
              <w:rPr>
                <w:rFonts w:ascii="Helvetica" w:eastAsia="Times New Roman" w:hAnsi="Helvetica"/>
              </w:rPr>
            </w:pPr>
          </w:p>
          <w:p w14:paraId="630991EE" w14:textId="10F4D1DE" w:rsidR="00482DCF" w:rsidRDefault="00482DCF" w:rsidP="00482DCF">
            <w:pPr>
              <w:spacing w:before="240" w:after="240"/>
              <w:rPr>
                <w:rFonts w:eastAsia="Times New Roman"/>
              </w:rPr>
            </w:pPr>
            <w:r>
              <w:rPr>
                <w:rFonts w:eastAsia="Times New Roman"/>
              </w:rPr>
              <w:t xml:space="preserve">Charlin B, Roy L, Brailovsky C, Goulet F, van der Vleuten C. </w:t>
            </w:r>
            <w:r w:rsidR="004E2B2A">
              <w:rPr>
                <w:rFonts w:eastAsia="Times New Roman"/>
              </w:rPr>
              <w:t xml:space="preserve">(2000). </w:t>
            </w:r>
            <w:r>
              <w:rPr>
                <w:rFonts w:eastAsia="Times New Roman"/>
              </w:rPr>
              <w:t>The Script Concordance test: a tool to assess the reflective clinician. Teach Learn Med</w:t>
            </w:r>
            <w:r w:rsidR="004E2B2A">
              <w:rPr>
                <w:rFonts w:eastAsia="Times New Roman"/>
              </w:rPr>
              <w:t>. Volume 12, pp</w:t>
            </w:r>
            <w:r>
              <w:rPr>
                <w:rFonts w:eastAsia="Times New Roman"/>
              </w:rPr>
              <w:t>189–195.</w:t>
            </w:r>
            <w:hyperlink r:id="rId80" w:tgtFrame="_blank" w:history="1">
              <w:r>
                <w:rPr>
                  <w:rStyle w:val="Hyperlink"/>
                  <w:rFonts w:eastAsia="Times New Roman"/>
                  <w:color w:val="8E2555"/>
                </w:rPr>
                <w:t>CrossRef</w:t>
              </w:r>
            </w:hyperlink>
            <w:hyperlink r:id="rId81" w:tgtFrame="_blank" w:history="1">
              <w:r>
                <w:rPr>
                  <w:rStyle w:val="Hyperlink"/>
                  <w:rFonts w:eastAsia="Times New Roman"/>
                  <w:color w:val="8E2555"/>
                </w:rPr>
                <w:t>PubMed</w:t>
              </w:r>
            </w:hyperlink>
            <w:hyperlink r:id="rId82" w:tgtFrame="_blank" w:history="1">
              <w:r>
                <w:rPr>
                  <w:rStyle w:val="Hyperlink"/>
                  <w:rFonts w:eastAsia="Times New Roman"/>
                  <w:color w:val="8E2555"/>
                </w:rPr>
                <w:t>Google Scholar</w:t>
              </w:r>
            </w:hyperlink>
          </w:p>
          <w:p w14:paraId="01304396" w14:textId="0715E70A" w:rsidR="00482DCF" w:rsidRDefault="00482DCF" w:rsidP="00482DCF">
            <w:pPr>
              <w:spacing w:before="240" w:after="240"/>
              <w:jc w:val="center"/>
              <w:rPr>
                <w:rFonts w:ascii="Helvetica" w:eastAsia="Times New Roman" w:hAnsi="Helvetica"/>
              </w:rPr>
            </w:pPr>
          </w:p>
          <w:p w14:paraId="339D8917" w14:textId="1B23FE01" w:rsidR="00482DCF" w:rsidRDefault="00482DCF" w:rsidP="00482DCF">
            <w:pPr>
              <w:spacing w:before="240" w:after="240"/>
              <w:rPr>
                <w:rFonts w:eastAsia="Times New Roman"/>
              </w:rPr>
            </w:pPr>
            <w:r>
              <w:rPr>
                <w:rFonts w:eastAsia="Times New Roman"/>
              </w:rPr>
              <w:t xml:space="preserve">Charlin B, van der Vleuten C. </w:t>
            </w:r>
            <w:r w:rsidR="004E2B2A">
              <w:rPr>
                <w:rFonts w:eastAsia="Times New Roman"/>
              </w:rPr>
              <w:t xml:space="preserve">(2004). </w:t>
            </w:r>
            <w:r>
              <w:rPr>
                <w:rFonts w:eastAsia="Times New Roman"/>
              </w:rPr>
              <w:t>Standardized assessment of reasoning in contexts of uncertainty. Evaluation &amp; the Health Professions 2004;27:304.</w:t>
            </w:r>
            <w:hyperlink r:id="rId83" w:tgtFrame="_blank" w:history="1">
              <w:r>
                <w:rPr>
                  <w:rStyle w:val="Hyperlink"/>
                  <w:rFonts w:eastAsia="Times New Roman"/>
                  <w:color w:val="8E2555"/>
                </w:rPr>
                <w:t>CrossRef</w:t>
              </w:r>
            </w:hyperlink>
            <w:hyperlink r:id="rId84" w:tgtFrame="_blank" w:history="1">
              <w:r>
                <w:rPr>
                  <w:rStyle w:val="Hyperlink"/>
                  <w:rFonts w:eastAsia="Times New Roman"/>
                  <w:color w:val="8E2555"/>
                </w:rPr>
                <w:t>Google Scholar</w:t>
              </w:r>
            </w:hyperlink>
          </w:p>
          <w:p w14:paraId="3DA108A8" w14:textId="6E4D1DA8" w:rsidR="00482DCF" w:rsidRDefault="00482DCF" w:rsidP="00482DCF">
            <w:pPr>
              <w:spacing w:before="240" w:after="240"/>
              <w:jc w:val="center"/>
              <w:rPr>
                <w:rFonts w:ascii="Helvetica" w:eastAsia="Times New Roman" w:hAnsi="Helvetica"/>
              </w:rPr>
            </w:pPr>
          </w:p>
          <w:p w14:paraId="65D5D714" w14:textId="789DAEF8" w:rsidR="00482DCF" w:rsidRDefault="00482DCF" w:rsidP="00482DCF">
            <w:pPr>
              <w:spacing w:before="240" w:after="240"/>
              <w:rPr>
                <w:rFonts w:eastAsia="Times New Roman"/>
              </w:rPr>
            </w:pPr>
            <w:r>
              <w:rPr>
                <w:rFonts w:eastAsia="Times New Roman"/>
              </w:rPr>
              <w:t xml:space="preserve">Pool A. </w:t>
            </w:r>
            <w:r w:rsidR="008A5A56">
              <w:rPr>
                <w:rFonts w:eastAsia="Times New Roman"/>
              </w:rPr>
              <w:t xml:space="preserve">(2007). </w:t>
            </w:r>
            <w:r>
              <w:rPr>
                <w:rFonts w:eastAsia="Times New Roman"/>
              </w:rPr>
              <w:t>Het gebruik van casuïstiek binnen onderwijs en gezondheidszor</w:t>
            </w:r>
            <w:r w:rsidR="008A5A56">
              <w:rPr>
                <w:rFonts w:eastAsia="Times New Roman"/>
              </w:rPr>
              <w:t>g. Onderwijs en Gezondheidszorg. Volume 31, pp</w:t>
            </w:r>
            <w:r>
              <w:rPr>
                <w:rFonts w:eastAsia="Times New Roman"/>
              </w:rPr>
              <w:t>177–181. [Case-based learning in education and health care].</w:t>
            </w:r>
            <w:hyperlink r:id="rId85" w:tgtFrame="_blank" w:history="1">
              <w:r>
                <w:rPr>
                  <w:rStyle w:val="Hyperlink"/>
                  <w:rFonts w:eastAsia="Times New Roman"/>
                  <w:color w:val="8E2555"/>
                </w:rPr>
                <w:t>Google Scholar</w:t>
              </w:r>
            </w:hyperlink>
          </w:p>
          <w:p w14:paraId="57A90BB5" w14:textId="1F77AA9F" w:rsidR="00482DCF" w:rsidRDefault="00482DCF" w:rsidP="00482DCF">
            <w:pPr>
              <w:spacing w:before="240" w:after="240"/>
              <w:jc w:val="center"/>
              <w:rPr>
                <w:rFonts w:ascii="Helvetica" w:eastAsia="Times New Roman" w:hAnsi="Helvetica"/>
              </w:rPr>
            </w:pPr>
          </w:p>
          <w:p w14:paraId="0B32F8BF" w14:textId="00D762B9" w:rsidR="00482DCF" w:rsidRDefault="00482DCF" w:rsidP="00482DCF">
            <w:pPr>
              <w:spacing w:before="240" w:after="240"/>
              <w:rPr>
                <w:rFonts w:eastAsia="Times New Roman"/>
              </w:rPr>
            </w:pPr>
            <w:r>
              <w:rPr>
                <w:rFonts w:eastAsia="Times New Roman"/>
              </w:rPr>
              <w:t>Croskerry P.</w:t>
            </w:r>
            <w:r w:rsidR="008A5A56">
              <w:rPr>
                <w:rFonts w:eastAsia="Times New Roman"/>
              </w:rPr>
              <w:t xml:space="preserve"> (2003).</w:t>
            </w:r>
            <w:r>
              <w:rPr>
                <w:rFonts w:eastAsia="Times New Roman"/>
              </w:rPr>
              <w:t xml:space="preserve"> The importance of cognitive errors in diagnosis and strategies</w:t>
            </w:r>
            <w:r w:rsidR="008A5A56">
              <w:rPr>
                <w:rFonts w:eastAsia="Times New Roman"/>
              </w:rPr>
              <w:t xml:space="preserve"> to minimize them. Acad Med. Volume 78, pp</w:t>
            </w:r>
            <w:r>
              <w:rPr>
                <w:rFonts w:eastAsia="Times New Roman"/>
              </w:rPr>
              <w:t>775.</w:t>
            </w:r>
            <w:hyperlink r:id="rId86" w:tgtFrame="_blank" w:history="1">
              <w:r>
                <w:rPr>
                  <w:rStyle w:val="Hyperlink"/>
                  <w:rFonts w:eastAsia="Times New Roman"/>
                  <w:color w:val="8E2555"/>
                </w:rPr>
                <w:t>CrossRef</w:t>
              </w:r>
            </w:hyperlink>
            <w:hyperlink r:id="rId87" w:tgtFrame="_blank" w:history="1">
              <w:r>
                <w:rPr>
                  <w:rStyle w:val="Hyperlink"/>
                  <w:rFonts w:eastAsia="Times New Roman"/>
                  <w:color w:val="8E2555"/>
                </w:rPr>
                <w:t>PubMed</w:t>
              </w:r>
            </w:hyperlink>
            <w:hyperlink r:id="rId88" w:tgtFrame="_blank" w:history="1">
              <w:r>
                <w:rPr>
                  <w:rStyle w:val="Hyperlink"/>
                  <w:rFonts w:eastAsia="Times New Roman"/>
                  <w:color w:val="8E2555"/>
                </w:rPr>
                <w:t>Google Scholar</w:t>
              </w:r>
            </w:hyperlink>
          </w:p>
          <w:p w14:paraId="3D7D70A2" w14:textId="77777777" w:rsidR="00482DCF" w:rsidRDefault="00482DCF" w:rsidP="00482DCF">
            <w:pPr>
              <w:rPr>
                <w:rFonts w:eastAsia="Times New Roman"/>
              </w:rPr>
            </w:pPr>
          </w:p>
          <w:p w14:paraId="312A23E5" w14:textId="77777777" w:rsidR="00085B77" w:rsidRDefault="00085B77" w:rsidP="00085B77">
            <w:pPr>
              <w:rPr>
                <w:rFonts w:eastAsia="Times New Roman"/>
                <w:sz w:val="28"/>
                <w:szCs w:val="28"/>
              </w:rPr>
            </w:pPr>
          </w:p>
          <w:p w14:paraId="38AFDA8A" w14:textId="77777777" w:rsidR="00085B77" w:rsidRDefault="00085B77" w:rsidP="00085B77">
            <w:pPr>
              <w:rPr>
                <w:rFonts w:eastAsia="Times New Roman"/>
                <w:sz w:val="28"/>
                <w:szCs w:val="28"/>
              </w:rPr>
            </w:pPr>
          </w:p>
          <w:p w14:paraId="4D5FAB83" w14:textId="77777777" w:rsidR="00085B77" w:rsidRDefault="00085B77" w:rsidP="00085B77">
            <w:pPr>
              <w:rPr>
                <w:rFonts w:eastAsia="Times New Roman"/>
                <w:sz w:val="28"/>
                <w:szCs w:val="28"/>
              </w:rPr>
            </w:pPr>
          </w:p>
          <w:p w14:paraId="6A439016" w14:textId="77777777" w:rsidR="00085B77" w:rsidRDefault="00085B77" w:rsidP="00085B77">
            <w:pPr>
              <w:rPr>
                <w:rFonts w:eastAsia="Times New Roman"/>
                <w:sz w:val="28"/>
                <w:szCs w:val="28"/>
              </w:rPr>
            </w:pPr>
          </w:p>
          <w:p w14:paraId="3CFB917B" w14:textId="77777777" w:rsidR="00085B77" w:rsidRDefault="00085B77" w:rsidP="00085B77">
            <w:pPr>
              <w:rPr>
                <w:rFonts w:eastAsia="Times New Roman"/>
                <w:sz w:val="28"/>
                <w:szCs w:val="28"/>
              </w:rPr>
            </w:pPr>
          </w:p>
          <w:p w14:paraId="1A08EE55" w14:textId="77777777" w:rsidR="00085B77" w:rsidRDefault="00085B77" w:rsidP="00085B77">
            <w:pPr>
              <w:rPr>
                <w:rFonts w:eastAsia="Times New Roman"/>
                <w:sz w:val="28"/>
                <w:szCs w:val="28"/>
              </w:rPr>
            </w:pPr>
          </w:p>
          <w:p w14:paraId="63ABF3C4" w14:textId="77777777" w:rsidR="00085B77" w:rsidRDefault="00085B77" w:rsidP="00085B77">
            <w:pPr>
              <w:rPr>
                <w:rFonts w:eastAsia="Times New Roman"/>
                <w:sz w:val="28"/>
                <w:szCs w:val="28"/>
              </w:rPr>
            </w:pPr>
          </w:p>
          <w:p w14:paraId="25BC6343" w14:textId="77777777" w:rsidR="00085B77" w:rsidRDefault="00085B77" w:rsidP="00085B77">
            <w:pPr>
              <w:rPr>
                <w:rFonts w:eastAsia="Times New Roman"/>
                <w:sz w:val="28"/>
                <w:szCs w:val="28"/>
              </w:rPr>
            </w:pPr>
          </w:p>
          <w:p w14:paraId="4738CB4B" w14:textId="77777777" w:rsidR="00085B77" w:rsidRDefault="00085B77" w:rsidP="00085B77">
            <w:pPr>
              <w:rPr>
                <w:rFonts w:eastAsia="Times New Roman"/>
                <w:sz w:val="28"/>
                <w:szCs w:val="28"/>
              </w:rPr>
            </w:pPr>
          </w:p>
          <w:p w14:paraId="68DBE0CC" w14:textId="77777777" w:rsidR="00085B77" w:rsidRDefault="00085B77" w:rsidP="00085B77">
            <w:pPr>
              <w:rPr>
                <w:rFonts w:eastAsia="Times New Roman"/>
                <w:sz w:val="28"/>
                <w:szCs w:val="28"/>
              </w:rPr>
            </w:pPr>
          </w:p>
          <w:p w14:paraId="564BE92B" w14:textId="77777777" w:rsidR="00085B77" w:rsidRDefault="00085B77" w:rsidP="00085B77">
            <w:pPr>
              <w:rPr>
                <w:rFonts w:eastAsia="Times New Roman"/>
                <w:sz w:val="28"/>
                <w:szCs w:val="28"/>
              </w:rPr>
            </w:pPr>
          </w:p>
          <w:p w14:paraId="393D0883" w14:textId="77777777" w:rsidR="00085B77" w:rsidRDefault="00085B77" w:rsidP="00085B77">
            <w:pPr>
              <w:rPr>
                <w:rFonts w:eastAsia="Times New Roman"/>
                <w:sz w:val="28"/>
                <w:szCs w:val="28"/>
              </w:rPr>
            </w:pPr>
          </w:p>
          <w:p w14:paraId="40893E6D" w14:textId="0947E63A" w:rsidR="00085B77" w:rsidRDefault="00085B77" w:rsidP="00085B77">
            <w:pPr>
              <w:jc w:val="center"/>
              <w:rPr>
                <w:rFonts w:asciiTheme="minorHAnsi" w:eastAsia="Times New Roman" w:hAnsiTheme="minorHAnsi"/>
                <w:b/>
                <w:color w:val="FF0000"/>
                <w:sz w:val="32"/>
                <w:szCs w:val="28"/>
                <w:u w:val="single"/>
              </w:rPr>
            </w:pPr>
            <w:r w:rsidRPr="00085B77">
              <w:rPr>
                <w:rFonts w:asciiTheme="minorHAnsi" w:eastAsia="Times New Roman" w:hAnsiTheme="minorHAnsi"/>
                <w:b/>
                <w:color w:val="FF0000"/>
                <w:sz w:val="32"/>
                <w:szCs w:val="28"/>
                <w:u w:val="single"/>
              </w:rPr>
              <w:lastRenderedPageBreak/>
              <w:t>Geraadpleegde websites:</w:t>
            </w:r>
          </w:p>
          <w:p w14:paraId="2657F326" w14:textId="77777777" w:rsidR="00085B77" w:rsidRDefault="00085B77" w:rsidP="00085B77">
            <w:pPr>
              <w:rPr>
                <w:rFonts w:asciiTheme="minorHAnsi" w:eastAsia="Times New Roman" w:hAnsiTheme="minorHAnsi"/>
                <w:color w:val="FF0000"/>
                <w:sz w:val="28"/>
                <w:szCs w:val="28"/>
              </w:rPr>
            </w:pPr>
          </w:p>
          <w:p w14:paraId="1D4067DE" w14:textId="132907C3" w:rsidR="00085B77" w:rsidRDefault="00482DCF" w:rsidP="00085B77">
            <w:pPr>
              <w:rPr>
                <w:rFonts w:asciiTheme="minorHAnsi" w:eastAsia="Times New Roman" w:hAnsiTheme="minorHAnsi"/>
                <w:color w:val="000000" w:themeColor="text1"/>
                <w:szCs w:val="28"/>
              </w:rPr>
            </w:pPr>
            <w:hyperlink r:id="rId89" w:history="1">
              <w:r w:rsidR="00085B77" w:rsidRPr="003D5EE7">
                <w:rPr>
                  <w:rStyle w:val="Hyperlink"/>
                  <w:rFonts w:asciiTheme="minorHAnsi" w:eastAsia="Times New Roman" w:hAnsiTheme="minorHAnsi"/>
                  <w:szCs w:val="28"/>
                </w:rPr>
                <w:t>https://limo.libis.be/index.html</w:t>
              </w:r>
            </w:hyperlink>
          </w:p>
          <w:p w14:paraId="49939CDB" w14:textId="77777777" w:rsidR="00085B77" w:rsidRDefault="00085B77" w:rsidP="00085B77">
            <w:pPr>
              <w:rPr>
                <w:rFonts w:asciiTheme="minorHAnsi" w:eastAsia="Times New Roman" w:hAnsiTheme="minorHAnsi"/>
                <w:color w:val="000000" w:themeColor="text1"/>
                <w:szCs w:val="28"/>
              </w:rPr>
            </w:pPr>
          </w:p>
          <w:p w14:paraId="281B77FE" w14:textId="188269C5" w:rsidR="00085B77" w:rsidRDefault="00482DCF" w:rsidP="00085B77">
            <w:pPr>
              <w:rPr>
                <w:rFonts w:asciiTheme="minorHAnsi" w:eastAsia="Times New Roman" w:hAnsiTheme="minorHAnsi"/>
                <w:color w:val="000000" w:themeColor="text1"/>
                <w:szCs w:val="28"/>
              </w:rPr>
            </w:pPr>
            <w:hyperlink r:id="rId90" w:history="1">
              <w:r w:rsidR="00085B77" w:rsidRPr="003D5EE7">
                <w:rPr>
                  <w:rStyle w:val="Hyperlink"/>
                  <w:rFonts w:asciiTheme="minorHAnsi" w:eastAsia="Times New Roman" w:hAnsiTheme="minorHAnsi"/>
                  <w:szCs w:val="28"/>
                </w:rPr>
                <w:t>https://www.google.com/?hl=nl</w:t>
              </w:r>
            </w:hyperlink>
            <w:r w:rsidR="00085B77">
              <w:rPr>
                <w:rFonts w:asciiTheme="minorHAnsi" w:eastAsia="Times New Roman" w:hAnsiTheme="minorHAnsi"/>
                <w:color w:val="000000" w:themeColor="text1"/>
                <w:szCs w:val="28"/>
              </w:rPr>
              <w:t xml:space="preserve"> </w:t>
            </w:r>
          </w:p>
          <w:p w14:paraId="5E20636F" w14:textId="77777777" w:rsidR="00085B77" w:rsidRDefault="00085B77" w:rsidP="00085B77">
            <w:pPr>
              <w:rPr>
                <w:rFonts w:asciiTheme="minorHAnsi" w:eastAsia="Times New Roman" w:hAnsiTheme="minorHAnsi"/>
                <w:color w:val="000000" w:themeColor="text1"/>
                <w:szCs w:val="28"/>
              </w:rPr>
            </w:pPr>
          </w:p>
          <w:p w14:paraId="1B93945C" w14:textId="43177DBC" w:rsidR="00085B77" w:rsidRDefault="00482DCF" w:rsidP="00085B77">
            <w:pPr>
              <w:rPr>
                <w:rFonts w:asciiTheme="minorHAnsi" w:eastAsia="Times New Roman" w:hAnsiTheme="minorHAnsi"/>
                <w:color w:val="000000" w:themeColor="text1"/>
                <w:szCs w:val="28"/>
              </w:rPr>
            </w:pPr>
            <w:hyperlink r:id="rId91" w:history="1">
              <w:r w:rsidR="00085B77" w:rsidRPr="003D5EE7">
                <w:rPr>
                  <w:rStyle w:val="Hyperlink"/>
                  <w:rFonts w:asciiTheme="minorHAnsi" w:eastAsia="Times New Roman" w:hAnsiTheme="minorHAnsi"/>
                  <w:szCs w:val="28"/>
                </w:rPr>
                <w:t>https://www.bing.com</w:t>
              </w:r>
            </w:hyperlink>
            <w:r w:rsidR="00085B77">
              <w:rPr>
                <w:rFonts w:asciiTheme="minorHAnsi" w:eastAsia="Times New Roman" w:hAnsiTheme="minorHAnsi"/>
                <w:color w:val="000000" w:themeColor="text1"/>
                <w:szCs w:val="28"/>
              </w:rPr>
              <w:t xml:space="preserve"> </w:t>
            </w:r>
          </w:p>
          <w:p w14:paraId="773F7248" w14:textId="77777777" w:rsidR="00085B77" w:rsidRDefault="00085B77" w:rsidP="00085B77">
            <w:pPr>
              <w:rPr>
                <w:rFonts w:asciiTheme="minorHAnsi" w:eastAsia="Times New Roman" w:hAnsiTheme="minorHAnsi"/>
                <w:color w:val="000000" w:themeColor="text1"/>
                <w:szCs w:val="28"/>
              </w:rPr>
            </w:pPr>
          </w:p>
          <w:p w14:paraId="58101DF4" w14:textId="67D0D534" w:rsidR="00085B77" w:rsidRDefault="00482DCF" w:rsidP="00085B77">
            <w:pPr>
              <w:rPr>
                <w:rFonts w:asciiTheme="minorHAnsi" w:eastAsia="Times New Roman" w:hAnsiTheme="minorHAnsi"/>
                <w:color w:val="000000" w:themeColor="text1"/>
                <w:szCs w:val="28"/>
              </w:rPr>
            </w:pPr>
            <w:hyperlink r:id="rId92" w:history="1">
              <w:r w:rsidR="009B5517" w:rsidRPr="003D5EE7">
                <w:rPr>
                  <w:rStyle w:val="Hyperlink"/>
                  <w:rFonts w:asciiTheme="minorHAnsi" w:eastAsia="Times New Roman" w:hAnsiTheme="minorHAnsi"/>
                  <w:szCs w:val="28"/>
                </w:rPr>
                <w:t>https://be.yahoo.com</w:t>
              </w:r>
            </w:hyperlink>
          </w:p>
          <w:p w14:paraId="025C7405" w14:textId="77777777" w:rsidR="009B5517" w:rsidRDefault="00482DCF" w:rsidP="009B5517">
            <w:pPr>
              <w:spacing w:before="300"/>
              <w:rPr>
                <w:rFonts w:asciiTheme="minorHAnsi" w:eastAsia="Times New Roman" w:hAnsiTheme="minorHAnsi"/>
              </w:rPr>
            </w:pPr>
            <w:hyperlink r:id="rId93" w:history="1">
              <w:r w:rsidR="009B5517" w:rsidRPr="003D5EE7">
                <w:rPr>
                  <w:rStyle w:val="Hyperlink"/>
                  <w:rFonts w:asciiTheme="minorHAnsi" w:eastAsia="Times New Roman" w:hAnsiTheme="minorHAnsi"/>
                </w:rPr>
                <w:t>https://www.hln.be/nieuws/binnenland/onderwijs/80-van-de-leerkrachten-vindt-dat-niveau-van-ons-onderwijs-daalt~a1d522d6/</w:t>
              </w:r>
            </w:hyperlink>
            <w:r w:rsidR="009B5517">
              <w:rPr>
                <w:rFonts w:asciiTheme="minorHAnsi" w:eastAsia="Times New Roman" w:hAnsiTheme="minorHAnsi"/>
              </w:rPr>
              <w:t xml:space="preserve"> </w:t>
            </w:r>
          </w:p>
          <w:p w14:paraId="7BDD8E6F" w14:textId="77777777" w:rsidR="009B5517" w:rsidRDefault="00482DCF" w:rsidP="009B5517">
            <w:pPr>
              <w:pStyle w:val="Kop1"/>
              <w:textAlignment w:val="baseline"/>
              <w:rPr>
                <w:rFonts w:asciiTheme="minorHAnsi" w:eastAsia="Times New Roman" w:hAnsiTheme="minorHAnsi"/>
                <w:b w:val="0"/>
                <w:bCs w:val="0"/>
                <w:color w:val="333333"/>
                <w:sz w:val="24"/>
                <w:szCs w:val="24"/>
              </w:rPr>
            </w:pPr>
            <w:hyperlink r:id="rId94" w:history="1">
              <w:r w:rsidR="009B5517" w:rsidRPr="003D5EE7">
                <w:rPr>
                  <w:rStyle w:val="Hyperlink"/>
                  <w:rFonts w:asciiTheme="minorHAnsi" w:eastAsia="Times New Roman" w:hAnsiTheme="minorHAnsi"/>
                  <w:b w:val="0"/>
                  <w:bCs w:val="0"/>
                  <w:sz w:val="24"/>
                  <w:szCs w:val="24"/>
                </w:rPr>
                <w:t>http://ebl.vlaanderen.be/publications/documents/124074</w:t>
              </w:r>
            </w:hyperlink>
            <w:r w:rsidR="009B5517">
              <w:rPr>
                <w:rFonts w:asciiTheme="minorHAnsi" w:eastAsia="Times New Roman" w:hAnsiTheme="minorHAnsi"/>
                <w:b w:val="0"/>
                <w:bCs w:val="0"/>
                <w:color w:val="333333"/>
                <w:sz w:val="24"/>
                <w:szCs w:val="24"/>
              </w:rPr>
              <w:t xml:space="preserve"> </w:t>
            </w:r>
          </w:p>
          <w:p w14:paraId="5C587EC5" w14:textId="7D44E62E" w:rsidR="009B5517" w:rsidRDefault="00482DCF" w:rsidP="009B5517">
            <w:pPr>
              <w:pStyle w:val="Kop1"/>
              <w:textAlignment w:val="baseline"/>
              <w:rPr>
                <w:rFonts w:asciiTheme="minorHAnsi" w:eastAsia="Times New Roman" w:hAnsiTheme="minorHAnsi"/>
                <w:b w:val="0"/>
                <w:bCs w:val="0"/>
                <w:color w:val="333333"/>
                <w:sz w:val="24"/>
                <w:szCs w:val="24"/>
              </w:rPr>
            </w:pPr>
            <w:hyperlink r:id="rId95" w:history="1">
              <w:r w:rsidR="009B5517" w:rsidRPr="003D5EE7">
                <w:rPr>
                  <w:rStyle w:val="Hyperlink"/>
                  <w:rFonts w:asciiTheme="minorHAnsi" w:eastAsia="Times New Roman" w:hAnsiTheme="minorHAnsi"/>
                  <w:b w:val="0"/>
                  <w:bCs w:val="0"/>
                  <w:sz w:val="24"/>
                  <w:szCs w:val="24"/>
                </w:rPr>
                <w:t>https://academic.gopress.be/nl/vowb-login</w:t>
              </w:r>
            </w:hyperlink>
          </w:p>
          <w:p w14:paraId="3B9C7B9B" w14:textId="482DFE40" w:rsidR="009B5517" w:rsidRDefault="00482DCF" w:rsidP="009B5517">
            <w:pPr>
              <w:pStyle w:val="Kop1"/>
              <w:textAlignment w:val="baseline"/>
              <w:rPr>
                <w:rFonts w:asciiTheme="minorHAnsi" w:eastAsia="Times New Roman" w:hAnsiTheme="minorHAnsi"/>
                <w:b w:val="0"/>
                <w:bCs w:val="0"/>
                <w:color w:val="333333"/>
                <w:sz w:val="24"/>
                <w:szCs w:val="24"/>
              </w:rPr>
            </w:pPr>
            <w:hyperlink r:id="rId96" w:history="1">
              <w:r w:rsidR="009B5517" w:rsidRPr="003D5EE7">
                <w:rPr>
                  <w:rStyle w:val="Hyperlink"/>
                  <w:rFonts w:asciiTheme="minorHAnsi" w:eastAsia="Times New Roman" w:hAnsiTheme="minorHAnsi"/>
                  <w:b w:val="0"/>
                  <w:bCs w:val="0"/>
                  <w:sz w:val="24"/>
                  <w:szCs w:val="24"/>
                </w:rPr>
                <w:t>https://justitie.belgium.be/nl/overheidsdienst_justitie/organisatie/belgisch_staatsblad</w:t>
              </w:r>
            </w:hyperlink>
          </w:p>
          <w:p w14:paraId="664611CD" w14:textId="231F2BCD" w:rsidR="009B5517" w:rsidRDefault="00482DCF" w:rsidP="009B5517">
            <w:pPr>
              <w:pStyle w:val="Kop1"/>
              <w:textAlignment w:val="baseline"/>
              <w:rPr>
                <w:rFonts w:asciiTheme="minorHAnsi" w:eastAsia="Times New Roman" w:hAnsiTheme="minorHAnsi"/>
                <w:b w:val="0"/>
                <w:bCs w:val="0"/>
                <w:color w:val="333333"/>
                <w:sz w:val="24"/>
                <w:szCs w:val="24"/>
              </w:rPr>
            </w:pPr>
            <w:hyperlink r:id="rId97" w:history="1">
              <w:r w:rsidR="009B5517" w:rsidRPr="003D5EE7">
                <w:rPr>
                  <w:rStyle w:val="Hyperlink"/>
                  <w:rFonts w:asciiTheme="minorHAnsi" w:eastAsia="Times New Roman" w:hAnsiTheme="minorHAnsi"/>
                  <w:b w:val="0"/>
                  <w:bCs w:val="0"/>
                  <w:sz w:val="24"/>
                  <w:szCs w:val="24"/>
                </w:rPr>
                <w:t>http://www.ejustice.just.fgov.be/tsv/tsvn.htm</w:t>
              </w:r>
            </w:hyperlink>
            <w:r w:rsidR="009B5517">
              <w:rPr>
                <w:rFonts w:asciiTheme="minorHAnsi" w:eastAsia="Times New Roman" w:hAnsiTheme="minorHAnsi"/>
                <w:b w:val="0"/>
                <w:bCs w:val="0"/>
                <w:color w:val="333333"/>
                <w:sz w:val="24"/>
                <w:szCs w:val="24"/>
              </w:rPr>
              <w:t xml:space="preserve"> </w:t>
            </w:r>
          </w:p>
          <w:p w14:paraId="7DE022D9" w14:textId="06C4A6F8" w:rsidR="009B5517" w:rsidRDefault="00482DCF" w:rsidP="009B5517">
            <w:pPr>
              <w:pStyle w:val="Kop1"/>
              <w:textAlignment w:val="baseline"/>
              <w:rPr>
                <w:rFonts w:asciiTheme="minorHAnsi" w:eastAsia="Times New Roman" w:hAnsiTheme="minorHAnsi"/>
                <w:b w:val="0"/>
                <w:bCs w:val="0"/>
                <w:color w:val="333333"/>
                <w:sz w:val="24"/>
                <w:szCs w:val="24"/>
              </w:rPr>
            </w:pPr>
            <w:hyperlink r:id="rId98" w:history="1">
              <w:r w:rsidR="00954D78" w:rsidRPr="003D5EE7">
                <w:rPr>
                  <w:rStyle w:val="Hyperlink"/>
                  <w:rFonts w:asciiTheme="minorHAnsi" w:eastAsia="Times New Roman" w:hAnsiTheme="minorHAnsi"/>
                  <w:b w:val="0"/>
                  <w:bCs w:val="0"/>
                  <w:sz w:val="24"/>
                  <w:szCs w:val="24"/>
                </w:rPr>
                <w:t>https://www.onderwijs.pro</w:t>
              </w:r>
            </w:hyperlink>
            <w:r w:rsidR="00954D78">
              <w:rPr>
                <w:rFonts w:asciiTheme="minorHAnsi" w:eastAsia="Times New Roman" w:hAnsiTheme="minorHAnsi"/>
                <w:b w:val="0"/>
                <w:bCs w:val="0"/>
                <w:color w:val="333333"/>
                <w:sz w:val="24"/>
                <w:szCs w:val="24"/>
              </w:rPr>
              <w:t xml:space="preserve"> </w:t>
            </w:r>
          </w:p>
          <w:p w14:paraId="320BCF63" w14:textId="77777777" w:rsidR="00554AE0" w:rsidRDefault="00482DCF" w:rsidP="00554AE0">
            <w:pPr>
              <w:textAlignment w:val="baseline"/>
              <w:rPr>
                <w:rFonts w:asciiTheme="minorHAnsi" w:hAnsiTheme="minorHAnsi" w:cs="Arial"/>
              </w:rPr>
            </w:pPr>
            <w:hyperlink r:id="rId99" w:tgtFrame="_blank" w:history="1">
              <w:r w:rsidR="00554AE0" w:rsidRPr="0097685D">
                <w:rPr>
                  <w:rFonts w:asciiTheme="minorHAnsi" w:hAnsiTheme="minorHAnsi" w:cs="Arial"/>
                  <w:color w:val="0563C1"/>
                  <w:u w:val="single"/>
                  <w:lang w:val="nl-BE"/>
                </w:rPr>
                <w:t>https://wij-leren.nl/onderwijsvernieuwing.php</w:t>
              </w:r>
            </w:hyperlink>
            <w:r w:rsidR="00554AE0" w:rsidRPr="0097685D">
              <w:rPr>
                <w:rFonts w:asciiTheme="minorHAnsi" w:hAnsiTheme="minorHAnsi" w:cs="Arial"/>
              </w:rPr>
              <w:t> </w:t>
            </w:r>
          </w:p>
          <w:p w14:paraId="73D2D879" w14:textId="77777777" w:rsidR="00554AE0" w:rsidRDefault="00554AE0" w:rsidP="00554AE0">
            <w:pPr>
              <w:textAlignment w:val="baseline"/>
              <w:rPr>
                <w:rFonts w:asciiTheme="minorHAnsi" w:hAnsiTheme="minorHAnsi" w:cs="Arial"/>
              </w:rPr>
            </w:pPr>
          </w:p>
          <w:p w14:paraId="7AC79702" w14:textId="77777777" w:rsidR="00554AE0" w:rsidRPr="0097685D" w:rsidRDefault="00554AE0" w:rsidP="00554AE0">
            <w:pPr>
              <w:textAlignment w:val="baseline"/>
              <w:rPr>
                <w:rFonts w:asciiTheme="minorHAnsi" w:hAnsiTheme="minorHAnsi" w:cs="Arial"/>
                <w:sz w:val="18"/>
                <w:szCs w:val="18"/>
              </w:rPr>
            </w:pPr>
          </w:p>
          <w:p w14:paraId="55F92E12" w14:textId="5846D8DF" w:rsidR="00554AE0" w:rsidRDefault="00482DCF" w:rsidP="00554AE0">
            <w:pPr>
              <w:textAlignment w:val="baseline"/>
              <w:rPr>
                <w:rFonts w:asciiTheme="minorHAnsi" w:hAnsiTheme="minorHAnsi" w:cs="Arial"/>
              </w:rPr>
            </w:pPr>
            <w:hyperlink r:id="rId100" w:tgtFrame="_blank" w:history="1">
              <w:r w:rsidR="00554AE0" w:rsidRPr="0097685D">
                <w:rPr>
                  <w:rFonts w:asciiTheme="minorHAnsi" w:hAnsiTheme="minorHAnsi" w:cs="Arial"/>
                  <w:color w:val="0563C1"/>
                  <w:u w:val="single"/>
                  <w:lang w:val="nl-BE"/>
                </w:rPr>
                <w:t>https://www.richardvanhooijdonk.com</w:t>
              </w:r>
            </w:hyperlink>
            <w:r w:rsidR="00554AE0" w:rsidRPr="0097685D">
              <w:rPr>
                <w:rFonts w:asciiTheme="minorHAnsi" w:hAnsiTheme="minorHAnsi" w:cs="Arial"/>
              </w:rPr>
              <w:t> </w:t>
            </w:r>
          </w:p>
          <w:p w14:paraId="30FABBF4" w14:textId="77777777" w:rsidR="00554AE0" w:rsidRPr="0097685D" w:rsidRDefault="00554AE0" w:rsidP="00554AE0">
            <w:pPr>
              <w:textAlignment w:val="baseline"/>
              <w:rPr>
                <w:rFonts w:asciiTheme="minorHAnsi" w:hAnsiTheme="minorHAnsi" w:cs="Arial"/>
                <w:sz w:val="18"/>
                <w:szCs w:val="18"/>
              </w:rPr>
            </w:pPr>
          </w:p>
          <w:p w14:paraId="53695C9A" w14:textId="153E656B" w:rsidR="00554AE0" w:rsidRPr="00554AE0" w:rsidRDefault="00482DCF" w:rsidP="00554AE0">
            <w:pPr>
              <w:textAlignment w:val="baseline"/>
              <w:rPr>
                <w:rFonts w:asciiTheme="minorHAnsi" w:hAnsiTheme="minorHAnsi" w:cs="Arial"/>
                <w:color w:val="0070C0"/>
              </w:rPr>
            </w:pPr>
            <w:hyperlink r:id="rId101" w:tgtFrame="_blank" w:history="1">
              <w:r w:rsidR="00554AE0" w:rsidRPr="00554AE0">
                <w:rPr>
                  <w:rFonts w:asciiTheme="minorHAnsi" w:hAnsiTheme="minorHAnsi" w:cs="Arial"/>
                  <w:color w:val="0070C0"/>
                  <w:u w:val="single"/>
                  <w:lang w:val="nl-BE"/>
                </w:rPr>
                <w:t>www.canonberoepsonderwijs.nl/print.aspx?id=1356</w:t>
              </w:r>
            </w:hyperlink>
            <w:r w:rsidR="00554AE0" w:rsidRPr="00554AE0">
              <w:rPr>
                <w:rFonts w:asciiTheme="minorHAnsi" w:hAnsiTheme="minorHAnsi" w:cs="Arial"/>
                <w:color w:val="0070C0"/>
              </w:rPr>
              <w:t xml:space="preserve"> </w:t>
            </w:r>
          </w:p>
          <w:p w14:paraId="1E094A6C" w14:textId="77777777" w:rsidR="00554AE0" w:rsidRPr="0097685D" w:rsidRDefault="00554AE0" w:rsidP="00554AE0">
            <w:pPr>
              <w:textAlignment w:val="baseline"/>
              <w:rPr>
                <w:rFonts w:asciiTheme="minorHAnsi" w:hAnsiTheme="minorHAnsi" w:cs="Arial"/>
                <w:sz w:val="18"/>
                <w:szCs w:val="18"/>
              </w:rPr>
            </w:pPr>
          </w:p>
          <w:p w14:paraId="0C1267A6" w14:textId="77777777" w:rsidR="00554AE0" w:rsidRPr="00554AE0" w:rsidRDefault="00482DCF" w:rsidP="00554AE0">
            <w:pPr>
              <w:textAlignment w:val="baseline"/>
              <w:rPr>
                <w:rFonts w:asciiTheme="minorHAnsi" w:hAnsiTheme="minorHAnsi" w:cs="Arial"/>
              </w:rPr>
            </w:pPr>
            <w:hyperlink r:id="rId102" w:tgtFrame="_blank" w:history="1">
              <w:r w:rsidR="00554AE0" w:rsidRPr="00554AE0">
                <w:rPr>
                  <w:rFonts w:asciiTheme="minorHAnsi" w:hAnsiTheme="minorHAnsi" w:cs="Arial"/>
                  <w:color w:val="0563C1"/>
                  <w:u w:val="single"/>
                  <w:lang w:val="nl-BE"/>
                </w:rPr>
                <w:t>https://www.uu.nl/organisatie/faculteit-sociale-wetenschappen/onderwijsvernieuwing</w:t>
              </w:r>
            </w:hyperlink>
            <w:r w:rsidR="00554AE0" w:rsidRPr="00554AE0">
              <w:rPr>
                <w:rFonts w:asciiTheme="minorHAnsi" w:hAnsiTheme="minorHAnsi" w:cs="Arial"/>
              </w:rPr>
              <w:t> </w:t>
            </w:r>
          </w:p>
          <w:p w14:paraId="6578CF59" w14:textId="77777777" w:rsidR="00554AE0" w:rsidRPr="00554AE0" w:rsidRDefault="00554AE0" w:rsidP="00554AE0">
            <w:pPr>
              <w:textAlignment w:val="baseline"/>
              <w:rPr>
                <w:rFonts w:asciiTheme="minorHAnsi" w:hAnsiTheme="minorHAnsi" w:cs="Arial"/>
              </w:rPr>
            </w:pPr>
          </w:p>
          <w:p w14:paraId="775FF676" w14:textId="77777777" w:rsidR="00554AE0" w:rsidRPr="00554AE0" w:rsidRDefault="00482DCF" w:rsidP="00554AE0">
            <w:pPr>
              <w:textAlignment w:val="baseline"/>
              <w:rPr>
                <w:rFonts w:asciiTheme="minorHAnsi" w:hAnsiTheme="minorHAnsi" w:cs="Arial"/>
              </w:rPr>
            </w:pPr>
            <w:hyperlink r:id="rId103" w:tgtFrame="_blank" w:history="1">
              <w:r w:rsidR="00554AE0" w:rsidRPr="00554AE0">
                <w:rPr>
                  <w:rFonts w:asciiTheme="minorHAnsi" w:hAnsiTheme="minorHAnsi" w:cs="Arial"/>
                  <w:color w:val="0563C1"/>
                  <w:u w:val="single"/>
                  <w:lang w:val="nl-BE"/>
                </w:rPr>
                <w:t>https://www.youtube.com/watch?v=Bgn4yS0Sg7M</w:t>
              </w:r>
            </w:hyperlink>
            <w:r w:rsidR="00554AE0" w:rsidRPr="00554AE0">
              <w:rPr>
                <w:rFonts w:asciiTheme="minorHAnsi" w:hAnsiTheme="minorHAnsi" w:cs="Arial"/>
              </w:rPr>
              <w:t> </w:t>
            </w:r>
          </w:p>
          <w:p w14:paraId="7A0F2503" w14:textId="77777777" w:rsidR="00554AE0" w:rsidRDefault="00554AE0" w:rsidP="009B5517">
            <w:pPr>
              <w:pStyle w:val="Kop1"/>
              <w:textAlignment w:val="baseline"/>
              <w:rPr>
                <w:rFonts w:asciiTheme="minorHAnsi" w:eastAsia="Times New Roman" w:hAnsiTheme="minorHAnsi"/>
                <w:b w:val="0"/>
                <w:bCs w:val="0"/>
                <w:color w:val="333333"/>
                <w:sz w:val="24"/>
                <w:szCs w:val="24"/>
              </w:rPr>
            </w:pPr>
          </w:p>
          <w:p w14:paraId="41461FE2" w14:textId="77777777" w:rsidR="00954D78" w:rsidRPr="00DF1B2A" w:rsidRDefault="00954D78" w:rsidP="009B5517">
            <w:pPr>
              <w:pStyle w:val="Kop1"/>
              <w:textAlignment w:val="baseline"/>
              <w:rPr>
                <w:rFonts w:asciiTheme="minorHAnsi" w:eastAsia="Times New Roman" w:hAnsiTheme="minorHAnsi"/>
                <w:b w:val="0"/>
                <w:bCs w:val="0"/>
                <w:color w:val="333333"/>
                <w:sz w:val="24"/>
                <w:szCs w:val="24"/>
              </w:rPr>
            </w:pPr>
          </w:p>
          <w:p w14:paraId="5BD45569" w14:textId="77777777" w:rsidR="009B5517" w:rsidRDefault="009B5517" w:rsidP="009B5517">
            <w:pPr>
              <w:spacing w:before="300"/>
              <w:rPr>
                <w:rFonts w:asciiTheme="minorHAnsi" w:eastAsia="Times New Roman" w:hAnsiTheme="minorHAnsi"/>
              </w:rPr>
            </w:pPr>
          </w:p>
          <w:p w14:paraId="15ACB0E8" w14:textId="77777777" w:rsidR="009B5517" w:rsidRPr="000E43D8" w:rsidRDefault="009B5517" w:rsidP="009B5517">
            <w:pPr>
              <w:spacing w:before="300"/>
              <w:rPr>
                <w:rFonts w:asciiTheme="minorHAnsi" w:eastAsia="Times New Roman" w:hAnsiTheme="minorHAnsi"/>
              </w:rPr>
            </w:pPr>
          </w:p>
          <w:p w14:paraId="3DD72969" w14:textId="77777777" w:rsidR="009B5517" w:rsidRDefault="009B5517" w:rsidP="00085B77">
            <w:pPr>
              <w:rPr>
                <w:rFonts w:asciiTheme="minorHAnsi" w:eastAsia="Times New Roman" w:hAnsiTheme="minorHAnsi"/>
                <w:color w:val="000000" w:themeColor="text1"/>
                <w:szCs w:val="28"/>
              </w:rPr>
            </w:pPr>
          </w:p>
          <w:p w14:paraId="4774DCF4" w14:textId="77777777" w:rsidR="009B5517" w:rsidRDefault="009B5517" w:rsidP="00085B77">
            <w:pPr>
              <w:rPr>
                <w:rFonts w:asciiTheme="minorHAnsi" w:eastAsia="Times New Roman" w:hAnsiTheme="minorHAnsi"/>
                <w:color w:val="000000" w:themeColor="text1"/>
                <w:szCs w:val="28"/>
              </w:rPr>
            </w:pPr>
          </w:p>
          <w:p w14:paraId="51900B6C" w14:textId="77777777" w:rsidR="009B5517" w:rsidRPr="00085B77" w:rsidRDefault="009B5517" w:rsidP="00085B77">
            <w:pPr>
              <w:rPr>
                <w:rFonts w:asciiTheme="minorHAnsi" w:eastAsia="Times New Roman" w:hAnsiTheme="minorHAnsi"/>
                <w:color w:val="000000" w:themeColor="text1"/>
                <w:szCs w:val="28"/>
              </w:rPr>
            </w:pPr>
          </w:p>
          <w:p w14:paraId="71FF2481" w14:textId="77777777" w:rsidR="00202970" w:rsidRPr="00202970" w:rsidRDefault="00202970" w:rsidP="00202970">
            <w:pPr>
              <w:rPr>
                <w:rFonts w:asciiTheme="minorHAnsi" w:eastAsia="Times New Roman" w:hAnsiTheme="minorHAnsi"/>
                <w:color w:val="333333"/>
                <w:spacing w:val="2"/>
                <w:sz w:val="28"/>
                <w:szCs w:val="28"/>
                <w:shd w:val="clear" w:color="auto" w:fill="FCFCFC"/>
              </w:rPr>
            </w:pPr>
          </w:p>
        </w:tc>
      </w:tr>
    </w:tbl>
    <w:p w14:paraId="049F363F" w14:textId="77777777" w:rsidR="005C63EF" w:rsidRPr="005C63EF" w:rsidRDefault="005C63EF" w:rsidP="00202970">
      <w:pPr>
        <w:pStyle w:val="Kop1"/>
        <w:rPr>
          <w:rFonts w:asciiTheme="minorHAnsi" w:eastAsia="Times New Roman" w:hAnsiTheme="minorHAnsi"/>
          <w:b w:val="0"/>
          <w:bCs w:val="0"/>
          <w:color w:val="000000"/>
          <w:sz w:val="28"/>
          <w:szCs w:val="37"/>
        </w:rPr>
      </w:pPr>
    </w:p>
    <w:p w14:paraId="6DB4B344" w14:textId="484E3608" w:rsidR="00F07D9A" w:rsidRPr="00F07D9A" w:rsidRDefault="00F07D9A" w:rsidP="00202970">
      <w:pPr>
        <w:rPr>
          <w:rFonts w:asciiTheme="minorHAnsi" w:hAnsiTheme="minorHAnsi"/>
          <w:b/>
          <w:sz w:val="28"/>
        </w:rPr>
      </w:pPr>
    </w:p>
    <w:sectPr w:rsidR="00F07D9A" w:rsidRPr="00F07D9A" w:rsidSect="006B759A">
      <w:footerReference w:type="even" r:id="rId104"/>
      <w:footerReference w:type="default" r:id="rId10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838C2" w14:textId="77777777" w:rsidR="00015DBA" w:rsidRDefault="00015DBA" w:rsidP="003C37E5">
      <w:r>
        <w:separator/>
      </w:r>
    </w:p>
  </w:endnote>
  <w:endnote w:type="continuationSeparator" w:id="0">
    <w:p w14:paraId="32B4DE09" w14:textId="77777777" w:rsidR="00015DBA" w:rsidRDefault="00015DBA" w:rsidP="003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8D4E" w14:textId="77777777" w:rsidR="00482DCF" w:rsidRDefault="00482DCF" w:rsidP="004C6050">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74DB8F" w14:textId="77777777" w:rsidR="00482DCF" w:rsidRDefault="00482DCF" w:rsidP="003C37E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A43B" w14:textId="77777777" w:rsidR="00482DCF" w:rsidRDefault="00482DCF" w:rsidP="004C6050">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464C2">
      <w:rPr>
        <w:rStyle w:val="Paginanummer"/>
        <w:noProof/>
      </w:rPr>
      <w:t>2</w:t>
    </w:r>
    <w:r>
      <w:rPr>
        <w:rStyle w:val="Paginanummer"/>
      </w:rPr>
      <w:fldChar w:fldCharType="end"/>
    </w:r>
  </w:p>
  <w:p w14:paraId="6468A6B4" w14:textId="77777777" w:rsidR="00482DCF" w:rsidRDefault="00482DCF" w:rsidP="003C37E5">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E703" w14:textId="77777777" w:rsidR="00015DBA" w:rsidRDefault="00015DBA" w:rsidP="003C37E5">
      <w:r>
        <w:separator/>
      </w:r>
    </w:p>
  </w:footnote>
  <w:footnote w:type="continuationSeparator" w:id="0">
    <w:p w14:paraId="096A3F36" w14:textId="77777777" w:rsidR="00015DBA" w:rsidRDefault="00015DBA" w:rsidP="003C37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648"/>
    <w:multiLevelType w:val="hybridMultilevel"/>
    <w:tmpl w:val="4150FCFC"/>
    <w:lvl w:ilvl="0" w:tplc="F920C1E6">
      <w:start w:val="1"/>
      <w:numFmt w:val="bullet"/>
      <w:lvlText w:val=""/>
      <w:lvlJc w:val="left"/>
      <w:pPr>
        <w:ind w:left="720" w:hanging="360"/>
      </w:pPr>
      <w:rPr>
        <w:rFonts w:ascii="Wingdings" w:hAnsi="Wingdings"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46385F"/>
    <w:multiLevelType w:val="hybridMultilevel"/>
    <w:tmpl w:val="2960BE28"/>
    <w:lvl w:ilvl="0" w:tplc="0172BCC4">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nsid w:val="094F50AF"/>
    <w:multiLevelType w:val="hybridMultilevel"/>
    <w:tmpl w:val="2140FAE8"/>
    <w:lvl w:ilvl="0" w:tplc="3FD2B19C">
      <w:start w:val="1"/>
      <w:numFmt w:val="decimal"/>
      <w:lvlText w:val="%1."/>
      <w:lvlJc w:val="left"/>
      <w:pPr>
        <w:ind w:left="1440" w:hanging="360"/>
      </w:pPr>
      <w:rPr>
        <w:rFonts w:asciiTheme="minorHAnsi" w:hAnsiTheme="minorHAnsi" w:cstheme="minorBidi" w:hint="default"/>
        <w:color w:val="3A3A3A"/>
        <w:sz w:val="24"/>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09BF0BDB"/>
    <w:multiLevelType w:val="hybridMultilevel"/>
    <w:tmpl w:val="247E56DE"/>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0AB86419"/>
    <w:multiLevelType w:val="hybridMultilevel"/>
    <w:tmpl w:val="86A267F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AA534A"/>
    <w:multiLevelType w:val="hybridMultilevel"/>
    <w:tmpl w:val="269C71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3D5952"/>
    <w:multiLevelType w:val="multilevel"/>
    <w:tmpl w:val="BFF0E9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7361B3"/>
    <w:multiLevelType w:val="hybridMultilevel"/>
    <w:tmpl w:val="2D9E541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0F12CF"/>
    <w:multiLevelType w:val="hybridMultilevel"/>
    <w:tmpl w:val="9D288928"/>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nsid w:val="209B0658"/>
    <w:multiLevelType w:val="hybridMultilevel"/>
    <w:tmpl w:val="DB9CA1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3496164"/>
    <w:multiLevelType w:val="hybridMultilevel"/>
    <w:tmpl w:val="D4CAFD78"/>
    <w:lvl w:ilvl="0" w:tplc="41A0EB3A">
      <w:start w:val="1"/>
      <w:numFmt w:val="bullet"/>
      <w:lvlText w:val=""/>
      <w:lvlJc w:val="left"/>
      <w:pPr>
        <w:ind w:left="720" w:hanging="360"/>
      </w:pPr>
      <w:rPr>
        <w:rFonts w:ascii="Wingdings" w:hAnsi="Wingding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554DA9"/>
    <w:multiLevelType w:val="hybridMultilevel"/>
    <w:tmpl w:val="AD9E0E96"/>
    <w:lvl w:ilvl="0" w:tplc="6FFC870E">
      <w:start w:val="2"/>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25F261F"/>
    <w:multiLevelType w:val="hybridMultilevel"/>
    <w:tmpl w:val="6004CCD4"/>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nsid w:val="333D710F"/>
    <w:multiLevelType w:val="multilevel"/>
    <w:tmpl w:val="448C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FD078D"/>
    <w:multiLevelType w:val="hybridMultilevel"/>
    <w:tmpl w:val="91E22C4A"/>
    <w:lvl w:ilvl="0" w:tplc="86FE6774">
      <w:start w:val="1"/>
      <w:numFmt w:val="decimal"/>
      <w:lvlText w:val="%1."/>
      <w:lvlJc w:val="left"/>
      <w:pPr>
        <w:ind w:left="1440" w:hanging="360"/>
      </w:pPr>
      <w:rPr>
        <w:b w:val="0"/>
        <w:sz w:val="24"/>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40234CDC"/>
    <w:multiLevelType w:val="multilevel"/>
    <w:tmpl w:val="1E5AD544"/>
    <w:lvl w:ilvl="0">
      <w:start w:val="2"/>
      <w:numFmt w:val="decimal"/>
      <w:lvlText w:val="%1"/>
      <w:lvlJc w:val="left"/>
      <w:pPr>
        <w:ind w:left="360" w:hanging="360"/>
      </w:pPr>
      <w:rPr>
        <w:rFonts w:ascii="Book Antiqua" w:hAnsi="Book Antiqua" w:hint="default"/>
        <w:sz w:val="28"/>
      </w:rPr>
    </w:lvl>
    <w:lvl w:ilvl="1">
      <w:start w:val="1"/>
      <w:numFmt w:val="decimal"/>
      <w:lvlText w:val="%1.%2"/>
      <w:lvlJc w:val="left"/>
      <w:pPr>
        <w:ind w:left="720" w:hanging="360"/>
      </w:pPr>
      <w:rPr>
        <w:rFonts w:asciiTheme="minorHAnsi" w:hAnsiTheme="minorHAnsi" w:hint="default"/>
        <w:sz w:val="28"/>
      </w:rPr>
    </w:lvl>
    <w:lvl w:ilvl="2">
      <w:start w:val="1"/>
      <w:numFmt w:val="decimal"/>
      <w:lvlText w:val="%1.%2.%3"/>
      <w:lvlJc w:val="left"/>
      <w:pPr>
        <w:ind w:left="1440" w:hanging="720"/>
      </w:pPr>
      <w:rPr>
        <w:rFonts w:ascii="Book Antiqua" w:hAnsi="Book Antiqua" w:hint="default"/>
        <w:sz w:val="28"/>
      </w:rPr>
    </w:lvl>
    <w:lvl w:ilvl="3">
      <w:start w:val="1"/>
      <w:numFmt w:val="decimal"/>
      <w:lvlText w:val="%1.%2.%3.%4"/>
      <w:lvlJc w:val="left"/>
      <w:pPr>
        <w:ind w:left="1800" w:hanging="720"/>
      </w:pPr>
      <w:rPr>
        <w:rFonts w:ascii="Book Antiqua" w:hAnsi="Book Antiqua" w:hint="default"/>
        <w:sz w:val="28"/>
      </w:rPr>
    </w:lvl>
    <w:lvl w:ilvl="4">
      <w:start w:val="1"/>
      <w:numFmt w:val="decimal"/>
      <w:lvlText w:val="%1.%2.%3.%4.%5"/>
      <w:lvlJc w:val="left"/>
      <w:pPr>
        <w:ind w:left="2520" w:hanging="1080"/>
      </w:pPr>
      <w:rPr>
        <w:rFonts w:ascii="Book Antiqua" w:hAnsi="Book Antiqua" w:hint="default"/>
        <w:sz w:val="28"/>
      </w:rPr>
    </w:lvl>
    <w:lvl w:ilvl="5">
      <w:start w:val="1"/>
      <w:numFmt w:val="decimal"/>
      <w:lvlText w:val="%1.%2.%3.%4.%5.%6"/>
      <w:lvlJc w:val="left"/>
      <w:pPr>
        <w:ind w:left="2880" w:hanging="1080"/>
      </w:pPr>
      <w:rPr>
        <w:rFonts w:ascii="Book Antiqua" w:hAnsi="Book Antiqua" w:hint="default"/>
        <w:sz w:val="28"/>
      </w:rPr>
    </w:lvl>
    <w:lvl w:ilvl="6">
      <w:start w:val="1"/>
      <w:numFmt w:val="decimal"/>
      <w:lvlText w:val="%1.%2.%3.%4.%5.%6.%7"/>
      <w:lvlJc w:val="left"/>
      <w:pPr>
        <w:ind w:left="3600" w:hanging="1440"/>
      </w:pPr>
      <w:rPr>
        <w:rFonts w:ascii="Book Antiqua" w:hAnsi="Book Antiqua" w:hint="default"/>
        <w:sz w:val="28"/>
      </w:rPr>
    </w:lvl>
    <w:lvl w:ilvl="7">
      <w:start w:val="1"/>
      <w:numFmt w:val="decimal"/>
      <w:lvlText w:val="%1.%2.%3.%4.%5.%6.%7.%8"/>
      <w:lvlJc w:val="left"/>
      <w:pPr>
        <w:ind w:left="3960" w:hanging="1440"/>
      </w:pPr>
      <w:rPr>
        <w:rFonts w:ascii="Book Antiqua" w:hAnsi="Book Antiqua" w:hint="default"/>
        <w:sz w:val="28"/>
      </w:rPr>
    </w:lvl>
    <w:lvl w:ilvl="8">
      <w:start w:val="1"/>
      <w:numFmt w:val="decimal"/>
      <w:lvlText w:val="%1.%2.%3.%4.%5.%6.%7.%8.%9"/>
      <w:lvlJc w:val="left"/>
      <w:pPr>
        <w:ind w:left="4680" w:hanging="1800"/>
      </w:pPr>
      <w:rPr>
        <w:rFonts w:ascii="Book Antiqua" w:hAnsi="Book Antiqua" w:hint="default"/>
        <w:sz w:val="28"/>
      </w:rPr>
    </w:lvl>
  </w:abstractNum>
  <w:abstractNum w:abstractNumId="16">
    <w:nsid w:val="40843C2C"/>
    <w:multiLevelType w:val="hybridMultilevel"/>
    <w:tmpl w:val="F6C69D20"/>
    <w:lvl w:ilvl="0" w:tplc="5986BCF4">
      <w:start w:val="1"/>
      <w:numFmt w:val="decimal"/>
      <w:lvlText w:val="%1."/>
      <w:lvlJc w:val="left"/>
      <w:pPr>
        <w:ind w:left="1500" w:hanging="360"/>
      </w:pPr>
      <w:rPr>
        <w:rFonts w:hint="default"/>
        <w:b w:val="0"/>
        <w:sz w:val="24"/>
        <w:szCs w:val="24"/>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7">
    <w:nsid w:val="44E42EC5"/>
    <w:multiLevelType w:val="hybridMultilevel"/>
    <w:tmpl w:val="DBDE6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570C1B"/>
    <w:multiLevelType w:val="hybridMultilevel"/>
    <w:tmpl w:val="21B0E32A"/>
    <w:lvl w:ilvl="0" w:tplc="146CF15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54DB0B56"/>
    <w:multiLevelType w:val="hybridMultilevel"/>
    <w:tmpl w:val="3B545A08"/>
    <w:lvl w:ilvl="0" w:tplc="146CF15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57FD51BF"/>
    <w:multiLevelType w:val="hybridMultilevel"/>
    <w:tmpl w:val="9EFA5FAE"/>
    <w:lvl w:ilvl="0" w:tplc="146CF15A">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5838238F"/>
    <w:multiLevelType w:val="hybridMultilevel"/>
    <w:tmpl w:val="100E586E"/>
    <w:lvl w:ilvl="0" w:tplc="C5F24D98">
      <w:start w:val="1"/>
      <w:numFmt w:val="decimal"/>
      <w:lvlText w:val="%1."/>
      <w:lvlJc w:val="left"/>
      <w:pPr>
        <w:ind w:left="1440" w:hanging="360"/>
      </w:pPr>
      <w:rPr>
        <w:sz w:val="24"/>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5E540E95"/>
    <w:multiLevelType w:val="multilevel"/>
    <w:tmpl w:val="D1425146"/>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u w:val="single"/>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23">
    <w:nsid w:val="5E967866"/>
    <w:multiLevelType w:val="hybridMultilevel"/>
    <w:tmpl w:val="3F3C40C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60D05CD5"/>
    <w:multiLevelType w:val="multilevel"/>
    <w:tmpl w:val="2450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753C22"/>
    <w:multiLevelType w:val="multilevel"/>
    <w:tmpl w:val="438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B24F8B"/>
    <w:multiLevelType w:val="hybridMultilevel"/>
    <w:tmpl w:val="94F888B2"/>
    <w:lvl w:ilvl="0" w:tplc="146CF15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6A1201C0"/>
    <w:multiLevelType w:val="hybridMultilevel"/>
    <w:tmpl w:val="6C58C92E"/>
    <w:lvl w:ilvl="0" w:tplc="9F32C4F4">
      <w:start w:val="1"/>
      <w:numFmt w:val="decimal"/>
      <w:lvlText w:val="%1o"/>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6B7E1EAB"/>
    <w:multiLevelType w:val="hybridMultilevel"/>
    <w:tmpl w:val="A3324432"/>
    <w:lvl w:ilvl="0" w:tplc="ADFC226A">
      <w:start w:val="1"/>
      <w:numFmt w:val="bullet"/>
      <w:lvlText w:val=""/>
      <w:lvlJc w:val="left"/>
      <w:pPr>
        <w:ind w:left="720" w:hanging="360"/>
      </w:pPr>
      <w:rPr>
        <w:rFonts w:ascii="Wingdings" w:hAnsi="Wingding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B8513E8"/>
    <w:multiLevelType w:val="hybridMultilevel"/>
    <w:tmpl w:val="B1C44EF4"/>
    <w:lvl w:ilvl="0" w:tplc="FF146CC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CC21104"/>
    <w:multiLevelType w:val="hybridMultilevel"/>
    <w:tmpl w:val="0340F432"/>
    <w:lvl w:ilvl="0" w:tplc="146CF15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6E3368B8"/>
    <w:multiLevelType w:val="hybridMultilevel"/>
    <w:tmpl w:val="C1DA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0525C05"/>
    <w:multiLevelType w:val="hybridMultilevel"/>
    <w:tmpl w:val="D8E43F66"/>
    <w:lvl w:ilvl="0" w:tplc="EEFCBFF8">
      <w:start w:val="18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0E96468"/>
    <w:multiLevelType w:val="hybridMultilevel"/>
    <w:tmpl w:val="8CBC6B74"/>
    <w:lvl w:ilvl="0" w:tplc="49B8A68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7174421E"/>
    <w:multiLevelType w:val="hybridMultilevel"/>
    <w:tmpl w:val="5B9E2A48"/>
    <w:lvl w:ilvl="0" w:tplc="64FA2562">
      <w:start w:val="1"/>
      <w:numFmt w:val="decimal"/>
      <w:lvlText w:val="%1."/>
      <w:lvlJc w:val="left"/>
      <w:pPr>
        <w:ind w:left="1440" w:hanging="360"/>
      </w:pPr>
      <w:rPr>
        <w:b w:val="0"/>
        <w:sz w:val="24"/>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nsid w:val="71E66680"/>
    <w:multiLevelType w:val="hybridMultilevel"/>
    <w:tmpl w:val="236C4E1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nsid w:val="7AC82DA8"/>
    <w:multiLevelType w:val="hybridMultilevel"/>
    <w:tmpl w:val="8DEC270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BFE1940"/>
    <w:multiLevelType w:val="hybridMultilevel"/>
    <w:tmpl w:val="AFFAAD8C"/>
    <w:lvl w:ilvl="0" w:tplc="F992DD4E">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nsid w:val="7D630B22"/>
    <w:multiLevelType w:val="multilevel"/>
    <w:tmpl w:val="7502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5E151F"/>
    <w:multiLevelType w:val="hybridMultilevel"/>
    <w:tmpl w:val="ED580DC2"/>
    <w:lvl w:ilvl="0" w:tplc="146CF15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8"/>
  </w:num>
  <w:num w:numId="2">
    <w:abstractNumId w:val="25"/>
  </w:num>
  <w:num w:numId="3">
    <w:abstractNumId w:val="13"/>
  </w:num>
  <w:num w:numId="4">
    <w:abstractNumId w:val="15"/>
  </w:num>
  <w:num w:numId="5">
    <w:abstractNumId w:val="7"/>
  </w:num>
  <w:num w:numId="6">
    <w:abstractNumId w:val="19"/>
  </w:num>
  <w:num w:numId="7">
    <w:abstractNumId w:val="26"/>
  </w:num>
  <w:num w:numId="8">
    <w:abstractNumId w:val="39"/>
  </w:num>
  <w:num w:numId="9">
    <w:abstractNumId w:val="30"/>
  </w:num>
  <w:num w:numId="10">
    <w:abstractNumId w:val="18"/>
  </w:num>
  <w:num w:numId="11">
    <w:abstractNumId w:val="33"/>
  </w:num>
  <w:num w:numId="12">
    <w:abstractNumId w:val="17"/>
  </w:num>
  <w:num w:numId="13">
    <w:abstractNumId w:val="31"/>
  </w:num>
  <w:num w:numId="14">
    <w:abstractNumId w:val="23"/>
  </w:num>
  <w:num w:numId="15">
    <w:abstractNumId w:val="29"/>
  </w:num>
  <w:num w:numId="16">
    <w:abstractNumId w:val="28"/>
  </w:num>
  <w:num w:numId="17">
    <w:abstractNumId w:val="21"/>
  </w:num>
  <w:num w:numId="18">
    <w:abstractNumId w:val="14"/>
  </w:num>
  <w:num w:numId="19">
    <w:abstractNumId w:val="34"/>
  </w:num>
  <w:num w:numId="20">
    <w:abstractNumId w:val="35"/>
  </w:num>
  <w:num w:numId="21">
    <w:abstractNumId w:val="2"/>
  </w:num>
  <w:num w:numId="22">
    <w:abstractNumId w:val="16"/>
  </w:num>
  <w:num w:numId="23">
    <w:abstractNumId w:val="32"/>
  </w:num>
  <w:num w:numId="24">
    <w:abstractNumId w:val="22"/>
  </w:num>
  <w:num w:numId="25">
    <w:abstractNumId w:val="10"/>
  </w:num>
  <w:num w:numId="26">
    <w:abstractNumId w:val="4"/>
  </w:num>
  <w:num w:numId="27">
    <w:abstractNumId w:val="9"/>
  </w:num>
  <w:num w:numId="28">
    <w:abstractNumId w:val="3"/>
  </w:num>
  <w:num w:numId="29">
    <w:abstractNumId w:val="12"/>
  </w:num>
  <w:num w:numId="30">
    <w:abstractNumId w:val="8"/>
  </w:num>
  <w:num w:numId="31">
    <w:abstractNumId w:val="5"/>
  </w:num>
  <w:num w:numId="32">
    <w:abstractNumId w:val="11"/>
  </w:num>
  <w:num w:numId="33">
    <w:abstractNumId w:val="27"/>
  </w:num>
  <w:num w:numId="34">
    <w:abstractNumId w:val="6"/>
  </w:num>
  <w:num w:numId="35">
    <w:abstractNumId w:val="1"/>
  </w:num>
  <w:num w:numId="36">
    <w:abstractNumId w:val="37"/>
  </w:num>
  <w:num w:numId="37">
    <w:abstractNumId w:val="20"/>
  </w:num>
  <w:num w:numId="38">
    <w:abstractNumId w:val="0"/>
  </w:num>
  <w:num w:numId="39">
    <w:abstractNumId w:val="36"/>
  </w:num>
  <w:num w:numId="4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61"/>
    <w:rsid w:val="00015DBA"/>
    <w:rsid w:val="00050821"/>
    <w:rsid w:val="00064F5B"/>
    <w:rsid w:val="00067D01"/>
    <w:rsid w:val="00085B77"/>
    <w:rsid w:val="0009141B"/>
    <w:rsid w:val="000E11D4"/>
    <w:rsid w:val="000E43D8"/>
    <w:rsid w:val="000E5128"/>
    <w:rsid w:val="000F0F21"/>
    <w:rsid w:val="00110D8C"/>
    <w:rsid w:val="00111904"/>
    <w:rsid w:val="0011766A"/>
    <w:rsid w:val="00156BCF"/>
    <w:rsid w:val="00167E60"/>
    <w:rsid w:val="00175AC3"/>
    <w:rsid w:val="001902C1"/>
    <w:rsid w:val="00194D30"/>
    <w:rsid w:val="001B6312"/>
    <w:rsid w:val="001C17D5"/>
    <w:rsid w:val="001C1ED8"/>
    <w:rsid w:val="001C64A4"/>
    <w:rsid w:val="001E4A24"/>
    <w:rsid w:val="001F3D0D"/>
    <w:rsid w:val="001F6CA7"/>
    <w:rsid w:val="00202970"/>
    <w:rsid w:val="00206647"/>
    <w:rsid w:val="00207AD5"/>
    <w:rsid w:val="00225A09"/>
    <w:rsid w:val="00242856"/>
    <w:rsid w:val="002464C2"/>
    <w:rsid w:val="00250E35"/>
    <w:rsid w:val="002639D2"/>
    <w:rsid w:val="002730EF"/>
    <w:rsid w:val="002A1BB3"/>
    <w:rsid w:val="002D3AD4"/>
    <w:rsid w:val="002D7F07"/>
    <w:rsid w:val="002E1344"/>
    <w:rsid w:val="002E22D6"/>
    <w:rsid w:val="002E60EE"/>
    <w:rsid w:val="002F2070"/>
    <w:rsid w:val="003057B5"/>
    <w:rsid w:val="00321DE5"/>
    <w:rsid w:val="00334AC7"/>
    <w:rsid w:val="003560B0"/>
    <w:rsid w:val="003738AD"/>
    <w:rsid w:val="003B232D"/>
    <w:rsid w:val="003C37E5"/>
    <w:rsid w:val="003D18BD"/>
    <w:rsid w:val="003F6A08"/>
    <w:rsid w:val="004056BA"/>
    <w:rsid w:val="00406E4E"/>
    <w:rsid w:val="00407C6F"/>
    <w:rsid w:val="00412C50"/>
    <w:rsid w:val="004233DC"/>
    <w:rsid w:val="004252A6"/>
    <w:rsid w:val="00430B0E"/>
    <w:rsid w:val="00434652"/>
    <w:rsid w:val="004444C3"/>
    <w:rsid w:val="00450C2D"/>
    <w:rsid w:val="00454CCC"/>
    <w:rsid w:val="00482776"/>
    <w:rsid w:val="00482DCF"/>
    <w:rsid w:val="00486120"/>
    <w:rsid w:val="0049328C"/>
    <w:rsid w:val="004C6050"/>
    <w:rsid w:val="004D752C"/>
    <w:rsid w:val="004E2B2A"/>
    <w:rsid w:val="004F6348"/>
    <w:rsid w:val="00526623"/>
    <w:rsid w:val="00532170"/>
    <w:rsid w:val="005355AD"/>
    <w:rsid w:val="0053707E"/>
    <w:rsid w:val="00554AE0"/>
    <w:rsid w:val="00560FE6"/>
    <w:rsid w:val="005649D3"/>
    <w:rsid w:val="00566E26"/>
    <w:rsid w:val="00570CDE"/>
    <w:rsid w:val="005714ED"/>
    <w:rsid w:val="005764F3"/>
    <w:rsid w:val="0058224A"/>
    <w:rsid w:val="005C63EF"/>
    <w:rsid w:val="005D108B"/>
    <w:rsid w:val="005F0045"/>
    <w:rsid w:val="005F3B32"/>
    <w:rsid w:val="0060411D"/>
    <w:rsid w:val="00613D64"/>
    <w:rsid w:val="00661A8F"/>
    <w:rsid w:val="0066716A"/>
    <w:rsid w:val="00671FA8"/>
    <w:rsid w:val="006A021F"/>
    <w:rsid w:val="006B249C"/>
    <w:rsid w:val="006B5434"/>
    <w:rsid w:val="006B759A"/>
    <w:rsid w:val="006C493C"/>
    <w:rsid w:val="006C5870"/>
    <w:rsid w:val="006E4317"/>
    <w:rsid w:val="006E4AB4"/>
    <w:rsid w:val="006E5850"/>
    <w:rsid w:val="006F5248"/>
    <w:rsid w:val="00735B04"/>
    <w:rsid w:val="00747C1E"/>
    <w:rsid w:val="00773192"/>
    <w:rsid w:val="007742D8"/>
    <w:rsid w:val="00777264"/>
    <w:rsid w:val="00787254"/>
    <w:rsid w:val="007B0981"/>
    <w:rsid w:val="007C1599"/>
    <w:rsid w:val="007D1B85"/>
    <w:rsid w:val="00802FB6"/>
    <w:rsid w:val="008216AC"/>
    <w:rsid w:val="00831BC9"/>
    <w:rsid w:val="00831CCD"/>
    <w:rsid w:val="00841257"/>
    <w:rsid w:val="00844FD6"/>
    <w:rsid w:val="008467AE"/>
    <w:rsid w:val="00865D6F"/>
    <w:rsid w:val="0087755E"/>
    <w:rsid w:val="00877561"/>
    <w:rsid w:val="00885768"/>
    <w:rsid w:val="0089164B"/>
    <w:rsid w:val="008968F2"/>
    <w:rsid w:val="008A5A56"/>
    <w:rsid w:val="008F7BC7"/>
    <w:rsid w:val="00907CA8"/>
    <w:rsid w:val="00914721"/>
    <w:rsid w:val="0091674F"/>
    <w:rsid w:val="00921C6C"/>
    <w:rsid w:val="009455F9"/>
    <w:rsid w:val="009532C6"/>
    <w:rsid w:val="00953FFF"/>
    <w:rsid w:val="00954D78"/>
    <w:rsid w:val="00966A41"/>
    <w:rsid w:val="0097685D"/>
    <w:rsid w:val="00976D90"/>
    <w:rsid w:val="00987E3C"/>
    <w:rsid w:val="00991A77"/>
    <w:rsid w:val="00996A26"/>
    <w:rsid w:val="009B5517"/>
    <w:rsid w:val="00A1694F"/>
    <w:rsid w:val="00A2578B"/>
    <w:rsid w:val="00A33D91"/>
    <w:rsid w:val="00A355EE"/>
    <w:rsid w:val="00A57029"/>
    <w:rsid w:val="00A812BE"/>
    <w:rsid w:val="00A9377F"/>
    <w:rsid w:val="00AA35A5"/>
    <w:rsid w:val="00AB1409"/>
    <w:rsid w:val="00AD44D8"/>
    <w:rsid w:val="00AE3120"/>
    <w:rsid w:val="00B13201"/>
    <w:rsid w:val="00B15088"/>
    <w:rsid w:val="00B224FD"/>
    <w:rsid w:val="00B37EC8"/>
    <w:rsid w:val="00B44B4F"/>
    <w:rsid w:val="00B46A3F"/>
    <w:rsid w:val="00B5484C"/>
    <w:rsid w:val="00B6748A"/>
    <w:rsid w:val="00B72C13"/>
    <w:rsid w:val="00BB2125"/>
    <w:rsid w:val="00BB6C31"/>
    <w:rsid w:val="00BB7731"/>
    <w:rsid w:val="00BD388A"/>
    <w:rsid w:val="00BD5477"/>
    <w:rsid w:val="00BE4B82"/>
    <w:rsid w:val="00BF319A"/>
    <w:rsid w:val="00C11DD1"/>
    <w:rsid w:val="00C22F69"/>
    <w:rsid w:val="00C317C6"/>
    <w:rsid w:val="00C3182E"/>
    <w:rsid w:val="00C424B4"/>
    <w:rsid w:val="00C438BA"/>
    <w:rsid w:val="00C4399F"/>
    <w:rsid w:val="00C57468"/>
    <w:rsid w:val="00C73851"/>
    <w:rsid w:val="00C74C79"/>
    <w:rsid w:val="00C81E8C"/>
    <w:rsid w:val="00C86C16"/>
    <w:rsid w:val="00C91D11"/>
    <w:rsid w:val="00CA0BFA"/>
    <w:rsid w:val="00CA3BC0"/>
    <w:rsid w:val="00CC0925"/>
    <w:rsid w:val="00CC17C0"/>
    <w:rsid w:val="00CC722F"/>
    <w:rsid w:val="00CF0CFA"/>
    <w:rsid w:val="00D370A6"/>
    <w:rsid w:val="00D607A6"/>
    <w:rsid w:val="00D67039"/>
    <w:rsid w:val="00D73DEF"/>
    <w:rsid w:val="00D81AEC"/>
    <w:rsid w:val="00DB170C"/>
    <w:rsid w:val="00DC4819"/>
    <w:rsid w:val="00DC7A01"/>
    <w:rsid w:val="00DD23CD"/>
    <w:rsid w:val="00DE58D6"/>
    <w:rsid w:val="00DF1B2A"/>
    <w:rsid w:val="00E139CE"/>
    <w:rsid w:val="00E45143"/>
    <w:rsid w:val="00E57F33"/>
    <w:rsid w:val="00E6147A"/>
    <w:rsid w:val="00E80072"/>
    <w:rsid w:val="00EC0913"/>
    <w:rsid w:val="00ED7924"/>
    <w:rsid w:val="00EF0072"/>
    <w:rsid w:val="00F00E1B"/>
    <w:rsid w:val="00F07D9A"/>
    <w:rsid w:val="00F13172"/>
    <w:rsid w:val="00F339B1"/>
    <w:rsid w:val="00F40A9F"/>
    <w:rsid w:val="00F41672"/>
    <w:rsid w:val="00F63AA0"/>
    <w:rsid w:val="00F8279D"/>
    <w:rsid w:val="00F94545"/>
    <w:rsid w:val="00FB0BD6"/>
    <w:rsid w:val="00FE7CDD"/>
    <w:rsid w:val="00FF1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43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0A6"/>
    <w:rPr>
      <w:rFonts w:ascii="Times New Roman" w:hAnsi="Times New Roman" w:cs="Times New Roman"/>
      <w:lang w:eastAsia="nl-NL"/>
    </w:rPr>
  </w:style>
  <w:style w:type="paragraph" w:styleId="Kop1">
    <w:name w:val="heading 1"/>
    <w:basedOn w:val="Standaard"/>
    <w:link w:val="Kop1Teken"/>
    <w:uiPriority w:val="9"/>
    <w:qFormat/>
    <w:rsid w:val="005C63E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77561"/>
    <w:pPr>
      <w:spacing w:before="100" w:beforeAutospacing="1" w:after="100" w:afterAutospacing="1"/>
    </w:pPr>
  </w:style>
  <w:style w:type="character" w:customStyle="1" w:styleId="normaltextrun">
    <w:name w:val="normaltextrun"/>
    <w:basedOn w:val="Standaardalinea-lettertype"/>
    <w:rsid w:val="00877561"/>
  </w:style>
  <w:style w:type="character" w:customStyle="1" w:styleId="eop">
    <w:name w:val="eop"/>
    <w:basedOn w:val="Standaardalinea-lettertype"/>
    <w:rsid w:val="00877561"/>
  </w:style>
  <w:style w:type="character" w:customStyle="1" w:styleId="spellingerror">
    <w:name w:val="spellingerror"/>
    <w:basedOn w:val="Standaardalinea-lettertype"/>
    <w:rsid w:val="00877561"/>
  </w:style>
  <w:style w:type="character" w:customStyle="1" w:styleId="apple-converted-space">
    <w:name w:val="apple-converted-space"/>
    <w:basedOn w:val="Standaardalinea-lettertype"/>
    <w:rsid w:val="00877561"/>
  </w:style>
  <w:style w:type="character" w:customStyle="1" w:styleId="contextualspellingandgrammarerror">
    <w:name w:val="contextualspellingandgrammarerror"/>
    <w:basedOn w:val="Standaardalinea-lettertype"/>
    <w:rsid w:val="00877561"/>
  </w:style>
  <w:style w:type="paragraph" w:styleId="Voetnoottekst">
    <w:name w:val="footnote text"/>
    <w:basedOn w:val="Standaard"/>
    <w:link w:val="VoetnoottekstTeken"/>
    <w:uiPriority w:val="99"/>
    <w:unhideWhenUsed/>
    <w:rsid w:val="003C37E5"/>
    <w:rPr>
      <w:rFonts w:asciiTheme="minorHAnsi" w:hAnsiTheme="minorHAnsi" w:cstheme="minorBidi"/>
      <w:lang w:eastAsia="en-US"/>
    </w:rPr>
  </w:style>
  <w:style w:type="character" w:customStyle="1" w:styleId="VoetnoottekstTeken">
    <w:name w:val="Voetnoottekst Teken"/>
    <w:basedOn w:val="Standaardalinea-lettertype"/>
    <w:link w:val="Voetnoottekst"/>
    <w:uiPriority w:val="99"/>
    <w:rsid w:val="003C37E5"/>
  </w:style>
  <w:style w:type="character" w:styleId="Voetnootmarkering">
    <w:name w:val="footnote reference"/>
    <w:basedOn w:val="Standaardalinea-lettertype"/>
    <w:uiPriority w:val="99"/>
    <w:unhideWhenUsed/>
    <w:rsid w:val="003C37E5"/>
    <w:rPr>
      <w:vertAlign w:val="superscript"/>
    </w:rPr>
  </w:style>
  <w:style w:type="paragraph" w:styleId="Koptekst">
    <w:name w:val="header"/>
    <w:basedOn w:val="Standaard"/>
    <w:link w:val="KoptekstTeken"/>
    <w:uiPriority w:val="99"/>
    <w:unhideWhenUsed/>
    <w:rsid w:val="003C37E5"/>
    <w:pPr>
      <w:tabs>
        <w:tab w:val="center" w:pos="4536"/>
        <w:tab w:val="right" w:pos="9072"/>
      </w:tabs>
    </w:pPr>
    <w:rPr>
      <w:rFonts w:asciiTheme="minorHAnsi" w:hAnsiTheme="minorHAnsi" w:cstheme="minorBidi"/>
      <w:lang w:eastAsia="en-US"/>
    </w:rPr>
  </w:style>
  <w:style w:type="character" w:customStyle="1" w:styleId="KoptekstTeken">
    <w:name w:val="Koptekst Teken"/>
    <w:basedOn w:val="Standaardalinea-lettertype"/>
    <w:link w:val="Koptekst"/>
    <w:uiPriority w:val="99"/>
    <w:rsid w:val="003C37E5"/>
  </w:style>
  <w:style w:type="paragraph" w:styleId="Voettekst">
    <w:name w:val="footer"/>
    <w:basedOn w:val="Standaard"/>
    <w:link w:val="VoettekstTeken"/>
    <w:uiPriority w:val="99"/>
    <w:unhideWhenUsed/>
    <w:rsid w:val="003C37E5"/>
    <w:pPr>
      <w:tabs>
        <w:tab w:val="center" w:pos="4536"/>
        <w:tab w:val="right" w:pos="9072"/>
      </w:tabs>
    </w:pPr>
    <w:rPr>
      <w:rFonts w:asciiTheme="minorHAnsi" w:hAnsiTheme="minorHAnsi" w:cstheme="minorBidi"/>
      <w:lang w:eastAsia="en-US"/>
    </w:rPr>
  </w:style>
  <w:style w:type="character" w:customStyle="1" w:styleId="VoettekstTeken">
    <w:name w:val="Voettekst Teken"/>
    <w:basedOn w:val="Standaardalinea-lettertype"/>
    <w:link w:val="Voettekst"/>
    <w:uiPriority w:val="99"/>
    <w:rsid w:val="003C37E5"/>
  </w:style>
  <w:style w:type="character" w:styleId="Paginanummer">
    <w:name w:val="page number"/>
    <w:basedOn w:val="Standaardalinea-lettertype"/>
    <w:uiPriority w:val="99"/>
    <w:semiHidden/>
    <w:unhideWhenUsed/>
    <w:rsid w:val="003C37E5"/>
  </w:style>
  <w:style w:type="paragraph" w:styleId="Lijstalinea">
    <w:name w:val="List Paragraph"/>
    <w:basedOn w:val="Standaard"/>
    <w:uiPriority w:val="34"/>
    <w:qFormat/>
    <w:rsid w:val="003C37E5"/>
    <w:pPr>
      <w:ind w:left="720"/>
      <w:contextualSpacing/>
    </w:pPr>
    <w:rPr>
      <w:rFonts w:asciiTheme="minorHAnsi" w:hAnsiTheme="minorHAnsi" w:cstheme="minorBidi"/>
      <w:lang w:eastAsia="en-US"/>
    </w:rPr>
  </w:style>
  <w:style w:type="table" w:styleId="Tabelraster">
    <w:name w:val="Table Grid"/>
    <w:basedOn w:val="Standaardtabel"/>
    <w:uiPriority w:val="39"/>
    <w:rsid w:val="00C86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1674F"/>
    <w:rPr>
      <w:color w:val="0563C1" w:themeColor="hyperlink"/>
      <w:u w:val="single"/>
    </w:rPr>
  </w:style>
  <w:style w:type="character" w:styleId="GevolgdeHyperlink">
    <w:name w:val="FollowedHyperlink"/>
    <w:basedOn w:val="Standaardalinea-lettertype"/>
    <w:uiPriority w:val="99"/>
    <w:semiHidden/>
    <w:unhideWhenUsed/>
    <w:rsid w:val="0091674F"/>
    <w:rPr>
      <w:color w:val="954F72" w:themeColor="followedHyperlink"/>
      <w:u w:val="single"/>
    </w:rPr>
  </w:style>
  <w:style w:type="paragraph" w:styleId="Normaalweb">
    <w:name w:val="Normal (Web)"/>
    <w:basedOn w:val="Standaard"/>
    <w:uiPriority w:val="99"/>
    <w:semiHidden/>
    <w:unhideWhenUsed/>
    <w:rsid w:val="002F2070"/>
    <w:pPr>
      <w:spacing w:before="100" w:beforeAutospacing="1" w:after="100" w:afterAutospacing="1"/>
    </w:pPr>
  </w:style>
  <w:style w:type="character" w:customStyle="1" w:styleId="Kop1Teken">
    <w:name w:val="Kop 1 Teken"/>
    <w:basedOn w:val="Standaardalinea-lettertype"/>
    <w:link w:val="Kop1"/>
    <w:uiPriority w:val="9"/>
    <w:rsid w:val="005C63EF"/>
    <w:rPr>
      <w:rFonts w:ascii="Times New Roman" w:hAnsi="Times New Roman" w:cs="Times New Roman"/>
      <w:b/>
      <w:bCs/>
      <w:kern w:val="36"/>
      <w:sz w:val="48"/>
      <w:szCs w:val="48"/>
      <w:lang w:eastAsia="nl-NL"/>
    </w:rPr>
  </w:style>
  <w:style w:type="character" w:styleId="Zwaar">
    <w:name w:val="Strong"/>
    <w:basedOn w:val="Standaardalinea-lettertype"/>
    <w:uiPriority w:val="22"/>
    <w:qFormat/>
    <w:rsid w:val="0011766A"/>
    <w:rPr>
      <w:b/>
      <w:bCs/>
    </w:rPr>
  </w:style>
  <w:style w:type="paragraph" w:customStyle="1" w:styleId="articletext">
    <w:name w:val="article__text"/>
    <w:basedOn w:val="Standaard"/>
    <w:rsid w:val="002730EF"/>
    <w:pPr>
      <w:spacing w:before="100" w:beforeAutospacing="1" w:after="100" w:afterAutospacing="1"/>
    </w:pPr>
  </w:style>
  <w:style w:type="paragraph" w:customStyle="1" w:styleId="row-content">
    <w:name w:val="row-content"/>
    <w:basedOn w:val="Standaard"/>
    <w:rsid w:val="00E45143"/>
    <w:pPr>
      <w:spacing w:before="100" w:beforeAutospacing="1" w:after="100" w:afterAutospacing="1"/>
    </w:pPr>
  </w:style>
  <w:style w:type="character" w:customStyle="1" w:styleId="occurrence">
    <w:name w:val="occurrence"/>
    <w:basedOn w:val="Standaardalinea-lettertype"/>
    <w:rsid w:val="0048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4444">
      <w:bodyDiv w:val="1"/>
      <w:marLeft w:val="0"/>
      <w:marRight w:val="0"/>
      <w:marTop w:val="0"/>
      <w:marBottom w:val="0"/>
      <w:divBdr>
        <w:top w:val="none" w:sz="0" w:space="0" w:color="auto"/>
        <w:left w:val="none" w:sz="0" w:space="0" w:color="auto"/>
        <w:bottom w:val="none" w:sz="0" w:space="0" w:color="auto"/>
        <w:right w:val="none" w:sz="0" w:space="0" w:color="auto"/>
      </w:divBdr>
    </w:div>
    <w:div w:id="64694898">
      <w:bodyDiv w:val="1"/>
      <w:marLeft w:val="0"/>
      <w:marRight w:val="0"/>
      <w:marTop w:val="0"/>
      <w:marBottom w:val="0"/>
      <w:divBdr>
        <w:top w:val="none" w:sz="0" w:space="0" w:color="auto"/>
        <w:left w:val="none" w:sz="0" w:space="0" w:color="auto"/>
        <w:bottom w:val="none" w:sz="0" w:space="0" w:color="auto"/>
        <w:right w:val="none" w:sz="0" w:space="0" w:color="auto"/>
      </w:divBdr>
    </w:div>
    <w:div w:id="68045098">
      <w:bodyDiv w:val="1"/>
      <w:marLeft w:val="0"/>
      <w:marRight w:val="0"/>
      <w:marTop w:val="0"/>
      <w:marBottom w:val="0"/>
      <w:divBdr>
        <w:top w:val="none" w:sz="0" w:space="0" w:color="auto"/>
        <w:left w:val="none" w:sz="0" w:space="0" w:color="auto"/>
        <w:bottom w:val="none" w:sz="0" w:space="0" w:color="auto"/>
        <w:right w:val="none" w:sz="0" w:space="0" w:color="auto"/>
      </w:divBdr>
    </w:div>
    <w:div w:id="86198392">
      <w:bodyDiv w:val="1"/>
      <w:marLeft w:val="0"/>
      <w:marRight w:val="0"/>
      <w:marTop w:val="0"/>
      <w:marBottom w:val="0"/>
      <w:divBdr>
        <w:top w:val="none" w:sz="0" w:space="0" w:color="auto"/>
        <w:left w:val="none" w:sz="0" w:space="0" w:color="auto"/>
        <w:bottom w:val="none" w:sz="0" w:space="0" w:color="auto"/>
        <w:right w:val="none" w:sz="0" w:space="0" w:color="auto"/>
      </w:divBdr>
    </w:div>
    <w:div w:id="93134326">
      <w:bodyDiv w:val="1"/>
      <w:marLeft w:val="0"/>
      <w:marRight w:val="0"/>
      <w:marTop w:val="0"/>
      <w:marBottom w:val="0"/>
      <w:divBdr>
        <w:top w:val="none" w:sz="0" w:space="0" w:color="auto"/>
        <w:left w:val="none" w:sz="0" w:space="0" w:color="auto"/>
        <w:bottom w:val="none" w:sz="0" w:space="0" w:color="auto"/>
        <w:right w:val="none" w:sz="0" w:space="0" w:color="auto"/>
      </w:divBdr>
    </w:div>
    <w:div w:id="102770193">
      <w:bodyDiv w:val="1"/>
      <w:marLeft w:val="0"/>
      <w:marRight w:val="0"/>
      <w:marTop w:val="0"/>
      <w:marBottom w:val="0"/>
      <w:divBdr>
        <w:top w:val="none" w:sz="0" w:space="0" w:color="auto"/>
        <w:left w:val="none" w:sz="0" w:space="0" w:color="auto"/>
        <w:bottom w:val="none" w:sz="0" w:space="0" w:color="auto"/>
        <w:right w:val="none" w:sz="0" w:space="0" w:color="auto"/>
      </w:divBdr>
    </w:div>
    <w:div w:id="105389256">
      <w:bodyDiv w:val="1"/>
      <w:marLeft w:val="0"/>
      <w:marRight w:val="0"/>
      <w:marTop w:val="0"/>
      <w:marBottom w:val="0"/>
      <w:divBdr>
        <w:top w:val="none" w:sz="0" w:space="0" w:color="auto"/>
        <w:left w:val="none" w:sz="0" w:space="0" w:color="auto"/>
        <w:bottom w:val="none" w:sz="0" w:space="0" w:color="auto"/>
        <w:right w:val="none" w:sz="0" w:space="0" w:color="auto"/>
      </w:divBdr>
    </w:div>
    <w:div w:id="161745235">
      <w:bodyDiv w:val="1"/>
      <w:marLeft w:val="0"/>
      <w:marRight w:val="0"/>
      <w:marTop w:val="0"/>
      <w:marBottom w:val="0"/>
      <w:divBdr>
        <w:top w:val="none" w:sz="0" w:space="0" w:color="auto"/>
        <w:left w:val="none" w:sz="0" w:space="0" w:color="auto"/>
        <w:bottom w:val="none" w:sz="0" w:space="0" w:color="auto"/>
        <w:right w:val="none" w:sz="0" w:space="0" w:color="auto"/>
      </w:divBdr>
    </w:div>
    <w:div w:id="164788595">
      <w:bodyDiv w:val="1"/>
      <w:marLeft w:val="0"/>
      <w:marRight w:val="0"/>
      <w:marTop w:val="0"/>
      <w:marBottom w:val="0"/>
      <w:divBdr>
        <w:top w:val="none" w:sz="0" w:space="0" w:color="auto"/>
        <w:left w:val="none" w:sz="0" w:space="0" w:color="auto"/>
        <w:bottom w:val="none" w:sz="0" w:space="0" w:color="auto"/>
        <w:right w:val="none" w:sz="0" w:space="0" w:color="auto"/>
      </w:divBdr>
    </w:div>
    <w:div w:id="202330381">
      <w:bodyDiv w:val="1"/>
      <w:marLeft w:val="0"/>
      <w:marRight w:val="0"/>
      <w:marTop w:val="0"/>
      <w:marBottom w:val="0"/>
      <w:divBdr>
        <w:top w:val="none" w:sz="0" w:space="0" w:color="auto"/>
        <w:left w:val="none" w:sz="0" w:space="0" w:color="auto"/>
        <w:bottom w:val="none" w:sz="0" w:space="0" w:color="auto"/>
        <w:right w:val="none" w:sz="0" w:space="0" w:color="auto"/>
      </w:divBdr>
    </w:div>
    <w:div w:id="222299786">
      <w:bodyDiv w:val="1"/>
      <w:marLeft w:val="0"/>
      <w:marRight w:val="0"/>
      <w:marTop w:val="0"/>
      <w:marBottom w:val="0"/>
      <w:divBdr>
        <w:top w:val="none" w:sz="0" w:space="0" w:color="auto"/>
        <w:left w:val="none" w:sz="0" w:space="0" w:color="auto"/>
        <w:bottom w:val="none" w:sz="0" w:space="0" w:color="auto"/>
        <w:right w:val="none" w:sz="0" w:space="0" w:color="auto"/>
      </w:divBdr>
    </w:div>
    <w:div w:id="244992963">
      <w:bodyDiv w:val="1"/>
      <w:marLeft w:val="0"/>
      <w:marRight w:val="0"/>
      <w:marTop w:val="0"/>
      <w:marBottom w:val="0"/>
      <w:divBdr>
        <w:top w:val="none" w:sz="0" w:space="0" w:color="auto"/>
        <w:left w:val="none" w:sz="0" w:space="0" w:color="auto"/>
        <w:bottom w:val="none" w:sz="0" w:space="0" w:color="auto"/>
        <w:right w:val="none" w:sz="0" w:space="0" w:color="auto"/>
      </w:divBdr>
    </w:div>
    <w:div w:id="265428472">
      <w:bodyDiv w:val="1"/>
      <w:marLeft w:val="0"/>
      <w:marRight w:val="0"/>
      <w:marTop w:val="0"/>
      <w:marBottom w:val="0"/>
      <w:divBdr>
        <w:top w:val="none" w:sz="0" w:space="0" w:color="auto"/>
        <w:left w:val="none" w:sz="0" w:space="0" w:color="auto"/>
        <w:bottom w:val="none" w:sz="0" w:space="0" w:color="auto"/>
        <w:right w:val="none" w:sz="0" w:space="0" w:color="auto"/>
      </w:divBdr>
      <w:divsChild>
        <w:div w:id="600798643">
          <w:marLeft w:val="0"/>
          <w:marRight w:val="0"/>
          <w:marTop w:val="0"/>
          <w:marBottom w:val="0"/>
          <w:divBdr>
            <w:top w:val="none" w:sz="0" w:space="0" w:color="auto"/>
            <w:left w:val="none" w:sz="0" w:space="0" w:color="auto"/>
            <w:bottom w:val="none" w:sz="0" w:space="0" w:color="auto"/>
            <w:right w:val="none" w:sz="0" w:space="0" w:color="auto"/>
          </w:divBdr>
          <w:divsChild>
            <w:div w:id="147216247">
              <w:marLeft w:val="0"/>
              <w:marRight w:val="0"/>
              <w:marTop w:val="0"/>
              <w:marBottom w:val="0"/>
              <w:divBdr>
                <w:top w:val="none" w:sz="0" w:space="0" w:color="auto"/>
                <w:left w:val="none" w:sz="0" w:space="0" w:color="auto"/>
                <w:bottom w:val="none" w:sz="0" w:space="0" w:color="auto"/>
                <w:right w:val="none" w:sz="0" w:space="0" w:color="auto"/>
              </w:divBdr>
            </w:div>
          </w:divsChild>
        </w:div>
        <w:div w:id="762261694">
          <w:marLeft w:val="0"/>
          <w:marRight w:val="0"/>
          <w:marTop w:val="0"/>
          <w:marBottom w:val="0"/>
          <w:divBdr>
            <w:top w:val="none" w:sz="0" w:space="0" w:color="auto"/>
            <w:left w:val="none" w:sz="0" w:space="0" w:color="auto"/>
            <w:bottom w:val="none" w:sz="0" w:space="0" w:color="auto"/>
            <w:right w:val="none" w:sz="0" w:space="0" w:color="auto"/>
          </w:divBdr>
          <w:divsChild>
            <w:div w:id="821384119">
              <w:marLeft w:val="0"/>
              <w:marRight w:val="0"/>
              <w:marTop w:val="0"/>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sChild>
                    <w:div w:id="2588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1008">
      <w:bodyDiv w:val="1"/>
      <w:marLeft w:val="0"/>
      <w:marRight w:val="0"/>
      <w:marTop w:val="0"/>
      <w:marBottom w:val="0"/>
      <w:divBdr>
        <w:top w:val="none" w:sz="0" w:space="0" w:color="auto"/>
        <w:left w:val="none" w:sz="0" w:space="0" w:color="auto"/>
        <w:bottom w:val="none" w:sz="0" w:space="0" w:color="auto"/>
        <w:right w:val="none" w:sz="0" w:space="0" w:color="auto"/>
      </w:divBdr>
    </w:div>
    <w:div w:id="346643105">
      <w:bodyDiv w:val="1"/>
      <w:marLeft w:val="0"/>
      <w:marRight w:val="0"/>
      <w:marTop w:val="0"/>
      <w:marBottom w:val="0"/>
      <w:divBdr>
        <w:top w:val="none" w:sz="0" w:space="0" w:color="auto"/>
        <w:left w:val="none" w:sz="0" w:space="0" w:color="auto"/>
        <w:bottom w:val="none" w:sz="0" w:space="0" w:color="auto"/>
        <w:right w:val="none" w:sz="0" w:space="0" w:color="auto"/>
      </w:divBdr>
    </w:div>
    <w:div w:id="390277529">
      <w:bodyDiv w:val="1"/>
      <w:marLeft w:val="0"/>
      <w:marRight w:val="0"/>
      <w:marTop w:val="0"/>
      <w:marBottom w:val="0"/>
      <w:divBdr>
        <w:top w:val="none" w:sz="0" w:space="0" w:color="auto"/>
        <w:left w:val="none" w:sz="0" w:space="0" w:color="auto"/>
        <w:bottom w:val="none" w:sz="0" w:space="0" w:color="auto"/>
        <w:right w:val="none" w:sz="0" w:space="0" w:color="auto"/>
      </w:divBdr>
    </w:div>
    <w:div w:id="431245225">
      <w:bodyDiv w:val="1"/>
      <w:marLeft w:val="0"/>
      <w:marRight w:val="0"/>
      <w:marTop w:val="0"/>
      <w:marBottom w:val="0"/>
      <w:divBdr>
        <w:top w:val="none" w:sz="0" w:space="0" w:color="auto"/>
        <w:left w:val="none" w:sz="0" w:space="0" w:color="auto"/>
        <w:bottom w:val="none" w:sz="0" w:space="0" w:color="auto"/>
        <w:right w:val="none" w:sz="0" w:space="0" w:color="auto"/>
      </w:divBdr>
    </w:div>
    <w:div w:id="434711613">
      <w:bodyDiv w:val="1"/>
      <w:marLeft w:val="0"/>
      <w:marRight w:val="0"/>
      <w:marTop w:val="0"/>
      <w:marBottom w:val="0"/>
      <w:divBdr>
        <w:top w:val="none" w:sz="0" w:space="0" w:color="auto"/>
        <w:left w:val="none" w:sz="0" w:space="0" w:color="auto"/>
        <w:bottom w:val="none" w:sz="0" w:space="0" w:color="auto"/>
        <w:right w:val="none" w:sz="0" w:space="0" w:color="auto"/>
      </w:divBdr>
    </w:div>
    <w:div w:id="436220373">
      <w:bodyDiv w:val="1"/>
      <w:marLeft w:val="0"/>
      <w:marRight w:val="0"/>
      <w:marTop w:val="0"/>
      <w:marBottom w:val="0"/>
      <w:divBdr>
        <w:top w:val="none" w:sz="0" w:space="0" w:color="auto"/>
        <w:left w:val="none" w:sz="0" w:space="0" w:color="auto"/>
        <w:bottom w:val="none" w:sz="0" w:space="0" w:color="auto"/>
        <w:right w:val="none" w:sz="0" w:space="0" w:color="auto"/>
      </w:divBdr>
      <w:divsChild>
        <w:div w:id="56631652">
          <w:marLeft w:val="0"/>
          <w:marRight w:val="0"/>
          <w:marTop w:val="0"/>
          <w:marBottom w:val="0"/>
          <w:divBdr>
            <w:top w:val="none" w:sz="0" w:space="0" w:color="auto"/>
            <w:left w:val="none" w:sz="0" w:space="0" w:color="auto"/>
            <w:bottom w:val="none" w:sz="0" w:space="0" w:color="auto"/>
            <w:right w:val="none" w:sz="0" w:space="0" w:color="auto"/>
          </w:divBdr>
          <w:divsChild>
            <w:div w:id="1210845408">
              <w:marLeft w:val="0"/>
              <w:marRight w:val="0"/>
              <w:marTop w:val="0"/>
              <w:marBottom w:val="0"/>
              <w:divBdr>
                <w:top w:val="none" w:sz="0" w:space="0" w:color="auto"/>
                <w:left w:val="none" w:sz="0" w:space="0" w:color="auto"/>
                <w:bottom w:val="none" w:sz="0" w:space="0" w:color="auto"/>
                <w:right w:val="none" w:sz="0" w:space="0" w:color="auto"/>
              </w:divBdr>
              <w:divsChild>
                <w:div w:id="1831365795">
                  <w:marLeft w:val="0"/>
                  <w:marRight w:val="0"/>
                  <w:marTop w:val="0"/>
                  <w:marBottom w:val="0"/>
                  <w:divBdr>
                    <w:top w:val="none" w:sz="0" w:space="0" w:color="auto"/>
                    <w:left w:val="none" w:sz="0" w:space="0" w:color="auto"/>
                    <w:bottom w:val="none" w:sz="0" w:space="0" w:color="auto"/>
                    <w:right w:val="none" w:sz="0" w:space="0" w:color="auto"/>
                  </w:divBdr>
                  <w:divsChild>
                    <w:div w:id="2220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25690">
      <w:bodyDiv w:val="1"/>
      <w:marLeft w:val="0"/>
      <w:marRight w:val="0"/>
      <w:marTop w:val="0"/>
      <w:marBottom w:val="0"/>
      <w:divBdr>
        <w:top w:val="none" w:sz="0" w:space="0" w:color="auto"/>
        <w:left w:val="none" w:sz="0" w:space="0" w:color="auto"/>
        <w:bottom w:val="none" w:sz="0" w:space="0" w:color="auto"/>
        <w:right w:val="none" w:sz="0" w:space="0" w:color="auto"/>
      </w:divBdr>
    </w:div>
    <w:div w:id="465046941">
      <w:bodyDiv w:val="1"/>
      <w:marLeft w:val="0"/>
      <w:marRight w:val="0"/>
      <w:marTop w:val="0"/>
      <w:marBottom w:val="0"/>
      <w:divBdr>
        <w:top w:val="none" w:sz="0" w:space="0" w:color="auto"/>
        <w:left w:val="none" w:sz="0" w:space="0" w:color="auto"/>
        <w:bottom w:val="none" w:sz="0" w:space="0" w:color="auto"/>
        <w:right w:val="none" w:sz="0" w:space="0" w:color="auto"/>
      </w:divBdr>
    </w:div>
    <w:div w:id="500581214">
      <w:bodyDiv w:val="1"/>
      <w:marLeft w:val="0"/>
      <w:marRight w:val="0"/>
      <w:marTop w:val="0"/>
      <w:marBottom w:val="0"/>
      <w:divBdr>
        <w:top w:val="none" w:sz="0" w:space="0" w:color="auto"/>
        <w:left w:val="none" w:sz="0" w:space="0" w:color="auto"/>
        <w:bottom w:val="none" w:sz="0" w:space="0" w:color="auto"/>
        <w:right w:val="none" w:sz="0" w:space="0" w:color="auto"/>
      </w:divBdr>
      <w:divsChild>
        <w:div w:id="583153073">
          <w:marLeft w:val="0"/>
          <w:marRight w:val="0"/>
          <w:marTop w:val="0"/>
          <w:marBottom w:val="0"/>
          <w:divBdr>
            <w:top w:val="none" w:sz="0" w:space="0" w:color="auto"/>
            <w:left w:val="none" w:sz="0" w:space="0" w:color="auto"/>
            <w:bottom w:val="none" w:sz="0" w:space="0" w:color="auto"/>
            <w:right w:val="none" w:sz="0" w:space="0" w:color="auto"/>
          </w:divBdr>
          <w:divsChild>
            <w:div w:id="155079536">
              <w:marLeft w:val="0"/>
              <w:marRight w:val="0"/>
              <w:marTop w:val="0"/>
              <w:marBottom w:val="0"/>
              <w:divBdr>
                <w:top w:val="none" w:sz="0" w:space="0" w:color="auto"/>
                <w:left w:val="none" w:sz="0" w:space="0" w:color="auto"/>
                <w:bottom w:val="none" w:sz="0" w:space="0" w:color="auto"/>
                <w:right w:val="none" w:sz="0" w:space="0" w:color="auto"/>
              </w:divBdr>
            </w:div>
            <w:div w:id="564494295">
              <w:marLeft w:val="0"/>
              <w:marRight w:val="0"/>
              <w:marTop w:val="0"/>
              <w:marBottom w:val="0"/>
              <w:divBdr>
                <w:top w:val="none" w:sz="0" w:space="0" w:color="auto"/>
                <w:left w:val="none" w:sz="0" w:space="0" w:color="auto"/>
                <w:bottom w:val="none" w:sz="0" w:space="0" w:color="auto"/>
                <w:right w:val="none" w:sz="0" w:space="0" w:color="auto"/>
              </w:divBdr>
            </w:div>
            <w:div w:id="58213528">
              <w:marLeft w:val="0"/>
              <w:marRight w:val="0"/>
              <w:marTop w:val="0"/>
              <w:marBottom w:val="0"/>
              <w:divBdr>
                <w:top w:val="none" w:sz="0" w:space="0" w:color="auto"/>
                <w:left w:val="none" w:sz="0" w:space="0" w:color="auto"/>
                <w:bottom w:val="none" w:sz="0" w:space="0" w:color="auto"/>
                <w:right w:val="none" w:sz="0" w:space="0" w:color="auto"/>
              </w:divBdr>
            </w:div>
          </w:divsChild>
        </w:div>
        <w:div w:id="1116604550">
          <w:marLeft w:val="0"/>
          <w:marRight w:val="0"/>
          <w:marTop w:val="0"/>
          <w:marBottom w:val="0"/>
          <w:divBdr>
            <w:top w:val="none" w:sz="0" w:space="0" w:color="auto"/>
            <w:left w:val="none" w:sz="0" w:space="0" w:color="auto"/>
            <w:bottom w:val="none" w:sz="0" w:space="0" w:color="auto"/>
            <w:right w:val="none" w:sz="0" w:space="0" w:color="auto"/>
          </w:divBdr>
          <w:divsChild>
            <w:div w:id="745615179">
              <w:marLeft w:val="0"/>
              <w:marRight w:val="0"/>
              <w:marTop w:val="0"/>
              <w:marBottom w:val="0"/>
              <w:divBdr>
                <w:top w:val="none" w:sz="0" w:space="0" w:color="auto"/>
                <w:left w:val="none" w:sz="0" w:space="0" w:color="auto"/>
                <w:bottom w:val="none" w:sz="0" w:space="0" w:color="auto"/>
                <w:right w:val="none" w:sz="0" w:space="0" w:color="auto"/>
              </w:divBdr>
            </w:div>
            <w:div w:id="1944217031">
              <w:marLeft w:val="0"/>
              <w:marRight w:val="0"/>
              <w:marTop w:val="0"/>
              <w:marBottom w:val="0"/>
              <w:divBdr>
                <w:top w:val="none" w:sz="0" w:space="0" w:color="auto"/>
                <w:left w:val="none" w:sz="0" w:space="0" w:color="auto"/>
                <w:bottom w:val="none" w:sz="0" w:space="0" w:color="auto"/>
                <w:right w:val="none" w:sz="0" w:space="0" w:color="auto"/>
              </w:divBdr>
            </w:div>
            <w:div w:id="948197554">
              <w:marLeft w:val="0"/>
              <w:marRight w:val="0"/>
              <w:marTop w:val="0"/>
              <w:marBottom w:val="0"/>
              <w:divBdr>
                <w:top w:val="none" w:sz="0" w:space="0" w:color="auto"/>
                <w:left w:val="none" w:sz="0" w:space="0" w:color="auto"/>
                <w:bottom w:val="none" w:sz="0" w:space="0" w:color="auto"/>
                <w:right w:val="none" w:sz="0" w:space="0" w:color="auto"/>
              </w:divBdr>
            </w:div>
            <w:div w:id="1138719291">
              <w:marLeft w:val="0"/>
              <w:marRight w:val="0"/>
              <w:marTop w:val="0"/>
              <w:marBottom w:val="0"/>
              <w:divBdr>
                <w:top w:val="none" w:sz="0" w:space="0" w:color="auto"/>
                <w:left w:val="none" w:sz="0" w:space="0" w:color="auto"/>
                <w:bottom w:val="none" w:sz="0" w:space="0" w:color="auto"/>
                <w:right w:val="none" w:sz="0" w:space="0" w:color="auto"/>
              </w:divBdr>
            </w:div>
            <w:div w:id="1529636573">
              <w:marLeft w:val="0"/>
              <w:marRight w:val="0"/>
              <w:marTop w:val="0"/>
              <w:marBottom w:val="0"/>
              <w:divBdr>
                <w:top w:val="none" w:sz="0" w:space="0" w:color="auto"/>
                <w:left w:val="none" w:sz="0" w:space="0" w:color="auto"/>
                <w:bottom w:val="none" w:sz="0" w:space="0" w:color="auto"/>
                <w:right w:val="none" w:sz="0" w:space="0" w:color="auto"/>
              </w:divBdr>
            </w:div>
          </w:divsChild>
        </w:div>
        <w:div w:id="321935929">
          <w:marLeft w:val="0"/>
          <w:marRight w:val="0"/>
          <w:marTop w:val="0"/>
          <w:marBottom w:val="0"/>
          <w:divBdr>
            <w:top w:val="none" w:sz="0" w:space="0" w:color="auto"/>
            <w:left w:val="none" w:sz="0" w:space="0" w:color="auto"/>
            <w:bottom w:val="none" w:sz="0" w:space="0" w:color="auto"/>
            <w:right w:val="none" w:sz="0" w:space="0" w:color="auto"/>
          </w:divBdr>
        </w:div>
        <w:div w:id="1844080905">
          <w:marLeft w:val="0"/>
          <w:marRight w:val="0"/>
          <w:marTop w:val="0"/>
          <w:marBottom w:val="0"/>
          <w:divBdr>
            <w:top w:val="none" w:sz="0" w:space="0" w:color="auto"/>
            <w:left w:val="none" w:sz="0" w:space="0" w:color="auto"/>
            <w:bottom w:val="none" w:sz="0" w:space="0" w:color="auto"/>
            <w:right w:val="none" w:sz="0" w:space="0" w:color="auto"/>
          </w:divBdr>
        </w:div>
        <w:div w:id="2114131847">
          <w:marLeft w:val="0"/>
          <w:marRight w:val="0"/>
          <w:marTop w:val="0"/>
          <w:marBottom w:val="0"/>
          <w:divBdr>
            <w:top w:val="none" w:sz="0" w:space="0" w:color="auto"/>
            <w:left w:val="none" w:sz="0" w:space="0" w:color="auto"/>
            <w:bottom w:val="none" w:sz="0" w:space="0" w:color="auto"/>
            <w:right w:val="none" w:sz="0" w:space="0" w:color="auto"/>
          </w:divBdr>
        </w:div>
        <w:div w:id="340594661">
          <w:marLeft w:val="0"/>
          <w:marRight w:val="0"/>
          <w:marTop w:val="0"/>
          <w:marBottom w:val="0"/>
          <w:divBdr>
            <w:top w:val="none" w:sz="0" w:space="0" w:color="auto"/>
            <w:left w:val="none" w:sz="0" w:space="0" w:color="auto"/>
            <w:bottom w:val="none" w:sz="0" w:space="0" w:color="auto"/>
            <w:right w:val="none" w:sz="0" w:space="0" w:color="auto"/>
          </w:divBdr>
        </w:div>
        <w:div w:id="1549947629">
          <w:marLeft w:val="0"/>
          <w:marRight w:val="0"/>
          <w:marTop w:val="0"/>
          <w:marBottom w:val="0"/>
          <w:divBdr>
            <w:top w:val="none" w:sz="0" w:space="0" w:color="auto"/>
            <w:left w:val="none" w:sz="0" w:space="0" w:color="auto"/>
            <w:bottom w:val="none" w:sz="0" w:space="0" w:color="auto"/>
            <w:right w:val="none" w:sz="0" w:space="0" w:color="auto"/>
          </w:divBdr>
        </w:div>
        <w:div w:id="1937400995">
          <w:marLeft w:val="0"/>
          <w:marRight w:val="0"/>
          <w:marTop w:val="0"/>
          <w:marBottom w:val="0"/>
          <w:divBdr>
            <w:top w:val="none" w:sz="0" w:space="0" w:color="auto"/>
            <w:left w:val="none" w:sz="0" w:space="0" w:color="auto"/>
            <w:bottom w:val="none" w:sz="0" w:space="0" w:color="auto"/>
            <w:right w:val="none" w:sz="0" w:space="0" w:color="auto"/>
          </w:divBdr>
        </w:div>
        <w:div w:id="2004698106">
          <w:marLeft w:val="0"/>
          <w:marRight w:val="0"/>
          <w:marTop w:val="0"/>
          <w:marBottom w:val="0"/>
          <w:divBdr>
            <w:top w:val="none" w:sz="0" w:space="0" w:color="auto"/>
            <w:left w:val="none" w:sz="0" w:space="0" w:color="auto"/>
            <w:bottom w:val="none" w:sz="0" w:space="0" w:color="auto"/>
            <w:right w:val="none" w:sz="0" w:space="0" w:color="auto"/>
          </w:divBdr>
        </w:div>
        <w:div w:id="1681421570">
          <w:marLeft w:val="0"/>
          <w:marRight w:val="0"/>
          <w:marTop w:val="0"/>
          <w:marBottom w:val="0"/>
          <w:divBdr>
            <w:top w:val="none" w:sz="0" w:space="0" w:color="auto"/>
            <w:left w:val="none" w:sz="0" w:space="0" w:color="auto"/>
            <w:bottom w:val="none" w:sz="0" w:space="0" w:color="auto"/>
            <w:right w:val="none" w:sz="0" w:space="0" w:color="auto"/>
          </w:divBdr>
        </w:div>
        <w:div w:id="1925795375">
          <w:marLeft w:val="0"/>
          <w:marRight w:val="0"/>
          <w:marTop w:val="0"/>
          <w:marBottom w:val="0"/>
          <w:divBdr>
            <w:top w:val="none" w:sz="0" w:space="0" w:color="auto"/>
            <w:left w:val="none" w:sz="0" w:space="0" w:color="auto"/>
            <w:bottom w:val="none" w:sz="0" w:space="0" w:color="auto"/>
            <w:right w:val="none" w:sz="0" w:space="0" w:color="auto"/>
          </w:divBdr>
        </w:div>
        <w:div w:id="2062094282">
          <w:marLeft w:val="0"/>
          <w:marRight w:val="0"/>
          <w:marTop w:val="0"/>
          <w:marBottom w:val="0"/>
          <w:divBdr>
            <w:top w:val="none" w:sz="0" w:space="0" w:color="auto"/>
            <w:left w:val="none" w:sz="0" w:space="0" w:color="auto"/>
            <w:bottom w:val="none" w:sz="0" w:space="0" w:color="auto"/>
            <w:right w:val="none" w:sz="0" w:space="0" w:color="auto"/>
          </w:divBdr>
        </w:div>
        <w:div w:id="835877753">
          <w:marLeft w:val="0"/>
          <w:marRight w:val="0"/>
          <w:marTop w:val="0"/>
          <w:marBottom w:val="0"/>
          <w:divBdr>
            <w:top w:val="none" w:sz="0" w:space="0" w:color="auto"/>
            <w:left w:val="none" w:sz="0" w:space="0" w:color="auto"/>
            <w:bottom w:val="none" w:sz="0" w:space="0" w:color="auto"/>
            <w:right w:val="none" w:sz="0" w:space="0" w:color="auto"/>
          </w:divBdr>
        </w:div>
        <w:div w:id="39016255">
          <w:marLeft w:val="0"/>
          <w:marRight w:val="0"/>
          <w:marTop w:val="0"/>
          <w:marBottom w:val="0"/>
          <w:divBdr>
            <w:top w:val="none" w:sz="0" w:space="0" w:color="auto"/>
            <w:left w:val="none" w:sz="0" w:space="0" w:color="auto"/>
            <w:bottom w:val="none" w:sz="0" w:space="0" w:color="auto"/>
            <w:right w:val="none" w:sz="0" w:space="0" w:color="auto"/>
          </w:divBdr>
        </w:div>
        <w:div w:id="995183547">
          <w:marLeft w:val="0"/>
          <w:marRight w:val="0"/>
          <w:marTop w:val="0"/>
          <w:marBottom w:val="0"/>
          <w:divBdr>
            <w:top w:val="none" w:sz="0" w:space="0" w:color="auto"/>
            <w:left w:val="none" w:sz="0" w:space="0" w:color="auto"/>
            <w:bottom w:val="none" w:sz="0" w:space="0" w:color="auto"/>
            <w:right w:val="none" w:sz="0" w:space="0" w:color="auto"/>
          </w:divBdr>
          <w:divsChild>
            <w:div w:id="1917283851">
              <w:marLeft w:val="-75"/>
              <w:marRight w:val="0"/>
              <w:marTop w:val="30"/>
              <w:marBottom w:val="30"/>
              <w:divBdr>
                <w:top w:val="none" w:sz="0" w:space="0" w:color="auto"/>
                <w:left w:val="none" w:sz="0" w:space="0" w:color="auto"/>
                <w:bottom w:val="none" w:sz="0" w:space="0" w:color="auto"/>
                <w:right w:val="none" w:sz="0" w:space="0" w:color="auto"/>
              </w:divBdr>
              <w:divsChild>
                <w:div w:id="379860074">
                  <w:marLeft w:val="0"/>
                  <w:marRight w:val="0"/>
                  <w:marTop w:val="0"/>
                  <w:marBottom w:val="0"/>
                  <w:divBdr>
                    <w:top w:val="none" w:sz="0" w:space="0" w:color="auto"/>
                    <w:left w:val="none" w:sz="0" w:space="0" w:color="auto"/>
                    <w:bottom w:val="none" w:sz="0" w:space="0" w:color="auto"/>
                    <w:right w:val="none" w:sz="0" w:space="0" w:color="auto"/>
                  </w:divBdr>
                  <w:divsChild>
                    <w:div w:id="614750568">
                      <w:marLeft w:val="0"/>
                      <w:marRight w:val="0"/>
                      <w:marTop w:val="0"/>
                      <w:marBottom w:val="0"/>
                      <w:divBdr>
                        <w:top w:val="none" w:sz="0" w:space="0" w:color="auto"/>
                        <w:left w:val="none" w:sz="0" w:space="0" w:color="auto"/>
                        <w:bottom w:val="none" w:sz="0" w:space="0" w:color="auto"/>
                        <w:right w:val="none" w:sz="0" w:space="0" w:color="auto"/>
                      </w:divBdr>
                    </w:div>
                  </w:divsChild>
                </w:div>
                <w:div w:id="1440374075">
                  <w:marLeft w:val="0"/>
                  <w:marRight w:val="0"/>
                  <w:marTop w:val="0"/>
                  <w:marBottom w:val="0"/>
                  <w:divBdr>
                    <w:top w:val="none" w:sz="0" w:space="0" w:color="auto"/>
                    <w:left w:val="none" w:sz="0" w:space="0" w:color="auto"/>
                    <w:bottom w:val="none" w:sz="0" w:space="0" w:color="auto"/>
                    <w:right w:val="none" w:sz="0" w:space="0" w:color="auto"/>
                  </w:divBdr>
                  <w:divsChild>
                    <w:div w:id="1671980251">
                      <w:marLeft w:val="0"/>
                      <w:marRight w:val="0"/>
                      <w:marTop w:val="0"/>
                      <w:marBottom w:val="0"/>
                      <w:divBdr>
                        <w:top w:val="none" w:sz="0" w:space="0" w:color="auto"/>
                        <w:left w:val="none" w:sz="0" w:space="0" w:color="auto"/>
                        <w:bottom w:val="none" w:sz="0" w:space="0" w:color="auto"/>
                        <w:right w:val="none" w:sz="0" w:space="0" w:color="auto"/>
                      </w:divBdr>
                    </w:div>
                  </w:divsChild>
                </w:div>
                <w:div w:id="2130273136">
                  <w:marLeft w:val="0"/>
                  <w:marRight w:val="0"/>
                  <w:marTop w:val="0"/>
                  <w:marBottom w:val="0"/>
                  <w:divBdr>
                    <w:top w:val="none" w:sz="0" w:space="0" w:color="auto"/>
                    <w:left w:val="none" w:sz="0" w:space="0" w:color="auto"/>
                    <w:bottom w:val="none" w:sz="0" w:space="0" w:color="auto"/>
                    <w:right w:val="none" w:sz="0" w:space="0" w:color="auto"/>
                  </w:divBdr>
                  <w:divsChild>
                    <w:div w:id="1301349673">
                      <w:marLeft w:val="0"/>
                      <w:marRight w:val="0"/>
                      <w:marTop w:val="0"/>
                      <w:marBottom w:val="0"/>
                      <w:divBdr>
                        <w:top w:val="none" w:sz="0" w:space="0" w:color="auto"/>
                        <w:left w:val="none" w:sz="0" w:space="0" w:color="auto"/>
                        <w:bottom w:val="none" w:sz="0" w:space="0" w:color="auto"/>
                        <w:right w:val="none" w:sz="0" w:space="0" w:color="auto"/>
                      </w:divBdr>
                    </w:div>
                  </w:divsChild>
                </w:div>
                <w:div w:id="1877309072">
                  <w:marLeft w:val="0"/>
                  <w:marRight w:val="0"/>
                  <w:marTop w:val="0"/>
                  <w:marBottom w:val="0"/>
                  <w:divBdr>
                    <w:top w:val="none" w:sz="0" w:space="0" w:color="auto"/>
                    <w:left w:val="none" w:sz="0" w:space="0" w:color="auto"/>
                    <w:bottom w:val="none" w:sz="0" w:space="0" w:color="auto"/>
                    <w:right w:val="none" w:sz="0" w:space="0" w:color="auto"/>
                  </w:divBdr>
                  <w:divsChild>
                    <w:div w:id="1793135043">
                      <w:marLeft w:val="0"/>
                      <w:marRight w:val="0"/>
                      <w:marTop w:val="0"/>
                      <w:marBottom w:val="0"/>
                      <w:divBdr>
                        <w:top w:val="none" w:sz="0" w:space="0" w:color="auto"/>
                        <w:left w:val="none" w:sz="0" w:space="0" w:color="auto"/>
                        <w:bottom w:val="none" w:sz="0" w:space="0" w:color="auto"/>
                        <w:right w:val="none" w:sz="0" w:space="0" w:color="auto"/>
                      </w:divBdr>
                    </w:div>
                  </w:divsChild>
                </w:div>
                <w:div w:id="1800536984">
                  <w:marLeft w:val="0"/>
                  <w:marRight w:val="0"/>
                  <w:marTop w:val="0"/>
                  <w:marBottom w:val="0"/>
                  <w:divBdr>
                    <w:top w:val="none" w:sz="0" w:space="0" w:color="auto"/>
                    <w:left w:val="none" w:sz="0" w:space="0" w:color="auto"/>
                    <w:bottom w:val="none" w:sz="0" w:space="0" w:color="auto"/>
                    <w:right w:val="none" w:sz="0" w:space="0" w:color="auto"/>
                  </w:divBdr>
                  <w:divsChild>
                    <w:div w:id="178859951">
                      <w:marLeft w:val="0"/>
                      <w:marRight w:val="0"/>
                      <w:marTop w:val="0"/>
                      <w:marBottom w:val="0"/>
                      <w:divBdr>
                        <w:top w:val="none" w:sz="0" w:space="0" w:color="auto"/>
                        <w:left w:val="none" w:sz="0" w:space="0" w:color="auto"/>
                        <w:bottom w:val="none" w:sz="0" w:space="0" w:color="auto"/>
                        <w:right w:val="none" w:sz="0" w:space="0" w:color="auto"/>
                      </w:divBdr>
                    </w:div>
                  </w:divsChild>
                </w:div>
                <w:div w:id="1189490005">
                  <w:marLeft w:val="0"/>
                  <w:marRight w:val="0"/>
                  <w:marTop w:val="0"/>
                  <w:marBottom w:val="0"/>
                  <w:divBdr>
                    <w:top w:val="none" w:sz="0" w:space="0" w:color="auto"/>
                    <w:left w:val="none" w:sz="0" w:space="0" w:color="auto"/>
                    <w:bottom w:val="none" w:sz="0" w:space="0" w:color="auto"/>
                    <w:right w:val="none" w:sz="0" w:space="0" w:color="auto"/>
                  </w:divBdr>
                  <w:divsChild>
                    <w:div w:id="1762945627">
                      <w:marLeft w:val="0"/>
                      <w:marRight w:val="0"/>
                      <w:marTop w:val="0"/>
                      <w:marBottom w:val="0"/>
                      <w:divBdr>
                        <w:top w:val="none" w:sz="0" w:space="0" w:color="auto"/>
                        <w:left w:val="none" w:sz="0" w:space="0" w:color="auto"/>
                        <w:bottom w:val="none" w:sz="0" w:space="0" w:color="auto"/>
                        <w:right w:val="none" w:sz="0" w:space="0" w:color="auto"/>
                      </w:divBdr>
                    </w:div>
                  </w:divsChild>
                </w:div>
                <w:div w:id="1290041711">
                  <w:marLeft w:val="0"/>
                  <w:marRight w:val="0"/>
                  <w:marTop w:val="0"/>
                  <w:marBottom w:val="0"/>
                  <w:divBdr>
                    <w:top w:val="none" w:sz="0" w:space="0" w:color="auto"/>
                    <w:left w:val="none" w:sz="0" w:space="0" w:color="auto"/>
                    <w:bottom w:val="none" w:sz="0" w:space="0" w:color="auto"/>
                    <w:right w:val="none" w:sz="0" w:space="0" w:color="auto"/>
                  </w:divBdr>
                  <w:divsChild>
                    <w:div w:id="705524309">
                      <w:marLeft w:val="0"/>
                      <w:marRight w:val="0"/>
                      <w:marTop w:val="0"/>
                      <w:marBottom w:val="0"/>
                      <w:divBdr>
                        <w:top w:val="none" w:sz="0" w:space="0" w:color="auto"/>
                        <w:left w:val="none" w:sz="0" w:space="0" w:color="auto"/>
                        <w:bottom w:val="none" w:sz="0" w:space="0" w:color="auto"/>
                        <w:right w:val="none" w:sz="0" w:space="0" w:color="auto"/>
                      </w:divBdr>
                    </w:div>
                  </w:divsChild>
                </w:div>
                <w:div w:id="508833391">
                  <w:marLeft w:val="0"/>
                  <w:marRight w:val="0"/>
                  <w:marTop w:val="0"/>
                  <w:marBottom w:val="0"/>
                  <w:divBdr>
                    <w:top w:val="none" w:sz="0" w:space="0" w:color="auto"/>
                    <w:left w:val="none" w:sz="0" w:space="0" w:color="auto"/>
                    <w:bottom w:val="none" w:sz="0" w:space="0" w:color="auto"/>
                    <w:right w:val="none" w:sz="0" w:space="0" w:color="auto"/>
                  </w:divBdr>
                  <w:divsChild>
                    <w:div w:id="1431048484">
                      <w:marLeft w:val="0"/>
                      <w:marRight w:val="0"/>
                      <w:marTop w:val="0"/>
                      <w:marBottom w:val="0"/>
                      <w:divBdr>
                        <w:top w:val="none" w:sz="0" w:space="0" w:color="auto"/>
                        <w:left w:val="none" w:sz="0" w:space="0" w:color="auto"/>
                        <w:bottom w:val="none" w:sz="0" w:space="0" w:color="auto"/>
                        <w:right w:val="none" w:sz="0" w:space="0" w:color="auto"/>
                      </w:divBdr>
                    </w:div>
                  </w:divsChild>
                </w:div>
                <w:div w:id="1619028080">
                  <w:marLeft w:val="0"/>
                  <w:marRight w:val="0"/>
                  <w:marTop w:val="0"/>
                  <w:marBottom w:val="0"/>
                  <w:divBdr>
                    <w:top w:val="none" w:sz="0" w:space="0" w:color="auto"/>
                    <w:left w:val="none" w:sz="0" w:space="0" w:color="auto"/>
                    <w:bottom w:val="none" w:sz="0" w:space="0" w:color="auto"/>
                    <w:right w:val="none" w:sz="0" w:space="0" w:color="auto"/>
                  </w:divBdr>
                  <w:divsChild>
                    <w:div w:id="1617256574">
                      <w:marLeft w:val="0"/>
                      <w:marRight w:val="0"/>
                      <w:marTop w:val="0"/>
                      <w:marBottom w:val="0"/>
                      <w:divBdr>
                        <w:top w:val="none" w:sz="0" w:space="0" w:color="auto"/>
                        <w:left w:val="none" w:sz="0" w:space="0" w:color="auto"/>
                        <w:bottom w:val="none" w:sz="0" w:space="0" w:color="auto"/>
                        <w:right w:val="none" w:sz="0" w:space="0" w:color="auto"/>
                      </w:divBdr>
                    </w:div>
                  </w:divsChild>
                </w:div>
                <w:div w:id="1054742411">
                  <w:marLeft w:val="0"/>
                  <w:marRight w:val="0"/>
                  <w:marTop w:val="0"/>
                  <w:marBottom w:val="0"/>
                  <w:divBdr>
                    <w:top w:val="none" w:sz="0" w:space="0" w:color="auto"/>
                    <w:left w:val="none" w:sz="0" w:space="0" w:color="auto"/>
                    <w:bottom w:val="none" w:sz="0" w:space="0" w:color="auto"/>
                    <w:right w:val="none" w:sz="0" w:space="0" w:color="auto"/>
                  </w:divBdr>
                  <w:divsChild>
                    <w:div w:id="892696823">
                      <w:marLeft w:val="0"/>
                      <w:marRight w:val="0"/>
                      <w:marTop w:val="0"/>
                      <w:marBottom w:val="0"/>
                      <w:divBdr>
                        <w:top w:val="none" w:sz="0" w:space="0" w:color="auto"/>
                        <w:left w:val="none" w:sz="0" w:space="0" w:color="auto"/>
                        <w:bottom w:val="none" w:sz="0" w:space="0" w:color="auto"/>
                        <w:right w:val="none" w:sz="0" w:space="0" w:color="auto"/>
                      </w:divBdr>
                    </w:div>
                  </w:divsChild>
                </w:div>
                <w:div w:id="40835111">
                  <w:marLeft w:val="0"/>
                  <w:marRight w:val="0"/>
                  <w:marTop w:val="0"/>
                  <w:marBottom w:val="0"/>
                  <w:divBdr>
                    <w:top w:val="none" w:sz="0" w:space="0" w:color="auto"/>
                    <w:left w:val="none" w:sz="0" w:space="0" w:color="auto"/>
                    <w:bottom w:val="none" w:sz="0" w:space="0" w:color="auto"/>
                    <w:right w:val="none" w:sz="0" w:space="0" w:color="auto"/>
                  </w:divBdr>
                  <w:divsChild>
                    <w:div w:id="1048341995">
                      <w:marLeft w:val="0"/>
                      <w:marRight w:val="0"/>
                      <w:marTop w:val="0"/>
                      <w:marBottom w:val="0"/>
                      <w:divBdr>
                        <w:top w:val="none" w:sz="0" w:space="0" w:color="auto"/>
                        <w:left w:val="none" w:sz="0" w:space="0" w:color="auto"/>
                        <w:bottom w:val="none" w:sz="0" w:space="0" w:color="auto"/>
                        <w:right w:val="none" w:sz="0" w:space="0" w:color="auto"/>
                      </w:divBdr>
                    </w:div>
                  </w:divsChild>
                </w:div>
                <w:div w:id="1755321252">
                  <w:marLeft w:val="0"/>
                  <w:marRight w:val="0"/>
                  <w:marTop w:val="0"/>
                  <w:marBottom w:val="0"/>
                  <w:divBdr>
                    <w:top w:val="none" w:sz="0" w:space="0" w:color="auto"/>
                    <w:left w:val="none" w:sz="0" w:space="0" w:color="auto"/>
                    <w:bottom w:val="none" w:sz="0" w:space="0" w:color="auto"/>
                    <w:right w:val="none" w:sz="0" w:space="0" w:color="auto"/>
                  </w:divBdr>
                  <w:divsChild>
                    <w:div w:id="515775125">
                      <w:marLeft w:val="0"/>
                      <w:marRight w:val="0"/>
                      <w:marTop w:val="0"/>
                      <w:marBottom w:val="0"/>
                      <w:divBdr>
                        <w:top w:val="none" w:sz="0" w:space="0" w:color="auto"/>
                        <w:left w:val="none" w:sz="0" w:space="0" w:color="auto"/>
                        <w:bottom w:val="none" w:sz="0" w:space="0" w:color="auto"/>
                        <w:right w:val="none" w:sz="0" w:space="0" w:color="auto"/>
                      </w:divBdr>
                    </w:div>
                  </w:divsChild>
                </w:div>
                <w:div w:id="280497707">
                  <w:marLeft w:val="0"/>
                  <w:marRight w:val="0"/>
                  <w:marTop w:val="0"/>
                  <w:marBottom w:val="0"/>
                  <w:divBdr>
                    <w:top w:val="none" w:sz="0" w:space="0" w:color="auto"/>
                    <w:left w:val="none" w:sz="0" w:space="0" w:color="auto"/>
                    <w:bottom w:val="none" w:sz="0" w:space="0" w:color="auto"/>
                    <w:right w:val="none" w:sz="0" w:space="0" w:color="auto"/>
                  </w:divBdr>
                  <w:divsChild>
                    <w:div w:id="2134057873">
                      <w:marLeft w:val="0"/>
                      <w:marRight w:val="0"/>
                      <w:marTop w:val="0"/>
                      <w:marBottom w:val="0"/>
                      <w:divBdr>
                        <w:top w:val="none" w:sz="0" w:space="0" w:color="auto"/>
                        <w:left w:val="none" w:sz="0" w:space="0" w:color="auto"/>
                        <w:bottom w:val="none" w:sz="0" w:space="0" w:color="auto"/>
                        <w:right w:val="none" w:sz="0" w:space="0" w:color="auto"/>
                      </w:divBdr>
                    </w:div>
                  </w:divsChild>
                </w:div>
                <w:div w:id="870725111">
                  <w:marLeft w:val="0"/>
                  <w:marRight w:val="0"/>
                  <w:marTop w:val="0"/>
                  <w:marBottom w:val="0"/>
                  <w:divBdr>
                    <w:top w:val="none" w:sz="0" w:space="0" w:color="auto"/>
                    <w:left w:val="none" w:sz="0" w:space="0" w:color="auto"/>
                    <w:bottom w:val="none" w:sz="0" w:space="0" w:color="auto"/>
                    <w:right w:val="none" w:sz="0" w:space="0" w:color="auto"/>
                  </w:divBdr>
                  <w:divsChild>
                    <w:div w:id="204291871">
                      <w:marLeft w:val="0"/>
                      <w:marRight w:val="0"/>
                      <w:marTop w:val="0"/>
                      <w:marBottom w:val="0"/>
                      <w:divBdr>
                        <w:top w:val="none" w:sz="0" w:space="0" w:color="auto"/>
                        <w:left w:val="none" w:sz="0" w:space="0" w:color="auto"/>
                        <w:bottom w:val="none" w:sz="0" w:space="0" w:color="auto"/>
                        <w:right w:val="none" w:sz="0" w:space="0" w:color="auto"/>
                      </w:divBdr>
                    </w:div>
                  </w:divsChild>
                </w:div>
                <w:div w:id="51275515">
                  <w:marLeft w:val="0"/>
                  <w:marRight w:val="0"/>
                  <w:marTop w:val="0"/>
                  <w:marBottom w:val="0"/>
                  <w:divBdr>
                    <w:top w:val="none" w:sz="0" w:space="0" w:color="auto"/>
                    <w:left w:val="none" w:sz="0" w:space="0" w:color="auto"/>
                    <w:bottom w:val="none" w:sz="0" w:space="0" w:color="auto"/>
                    <w:right w:val="none" w:sz="0" w:space="0" w:color="auto"/>
                  </w:divBdr>
                  <w:divsChild>
                    <w:div w:id="1453012692">
                      <w:marLeft w:val="0"/>
                      <w:marRight w:val="0"/>
                      <w:marTop w:val="0"/>
                      <w:marBottom w:val="0"/>
                      <w:divBdr>
                        <w:top w:val="none" w:sz="0" w:space="0" w:color="auto"/>
                        <w:left w:val="none" w:sz="0" w:space="0" w:color="auto"/>
                        <w:bottom w:val="none" w:sz="0" w:space="0" w:color="auto"/>
                        <w:right w:val="none" w:sz="0" w:space="0" w:color="auto"/>
                      </w:divBdr>
                    </w:div>
                  </w:divsChild>
                </w:div>
                <w:div w:id="803084068">
                  <w:marLeft w:val="0"/>
                  <w:marRight w:val="0"/>
                  <w:marTop w:val="0"/>
                  <w:marBottom w:val="0"/>
                  <w:divBdr>
                    <w:top w:val="none" w:sz="0" w:space="0" w:color="auto"/>
                    <w:left w:val="none" w:sz="0" w:space="0" w:color="auto"/>
                    <w:bottom w:val="none" w:sz="0" w:space="0" w:color="auto"/>
                    <w:right w:val="none" w:sz="0" w:space="0" w:color="auto"/>
                  </w:divBdr>
                  <w:divsChild>
                    <w:div w:id="1670019755">
                      <w:marLeft w:val="0"/>
                      <w:marRight w:val="0"/>
                      <w:marTop w:val="0"/>
                      <w:marBottom w:val="0"/>
                      <w:divBdr>
                        <w:top w:val="none" w:sz="0" w:space="0" w:color="auto"/>
                        <w:left w:val="none" w:sz="0" w:space="0" w:color="auto"/>
                        <w:bottom w:val="none" w:sz="0" w:space="0" w:color="auto"/>
                        <w:right w:val="none" w:sz="0" w:space="0" w:color="auto"/>
                      </w:divBdr>
                    </w:div>
                  </w:divsChild>
                </w:div>
                <w:div w:id="1013537204">
                  <w:marLeft w:val="0"/>
                  <w:marRight w:val="0"/>
                  <w:marTop w:val="0"/>
                  <w:marBottom w:val="0"/>
                  <w:divBdr>
                    <w:top w:val="none" w:sz="0" w:space="0" w:color="auto"/>
                    <w:left w:val="none" w:sz="0" w:space="0" w:color="auto"/>
                    <w:bottom w:val="none" w:sz="0" w:space="0" w:color="auto"/>
                    <w:right w:val="none" w:sz="0" w:space="0" w:color="auto"/>
                  </w:divBdr>
                  <w:divsChild>
                    <w:div w:id="1405642284">
                      <w:marLeft w:val="0"/>
                      <w:marRight w:val="0"/>
                      <w:marTop w:val="0"/>
                      <w:marBottom w:val="0"/>
                      <w:divBdr>
                        <w:top w:val="none" w:sz="0" w:space="0" w:color="auto"/>
                        <w:left w:val="none" w:sz="0" w:space="0" w:color="auto"/>
                        <w:bottom w:val="none" w:sz="0" w:space="0" w:color="auto"/>
                        <w:right w:val="none" w:sz="0" w:space="0" w:color="auto"/>
                      </w:divBdr>
                    </w:div>
                  </w:divsChild>
                </w:div>
                <w:div w:id="1149638972">
                  <w:marLeft w:val="0"/>
                  <w:marRight w:val="0"/>
                  <w:marTop w:val="0"/>
                  <w:marBottom w:val="0"/>
                  <w:divBdr>
                    <w:top w:val="none" w:sz="0" w:space="0" w:color="auto"/>
                    <w:left w:val="none" w:sz="0" w:space="0" w:color="auto"/>
                    <w:bottom w:val="none" w:sz="0" w:space="0" w:color="auto"/>
                    <w:right w:val="none" w:sz="0" w:space="0" w:color="auto"/>
                  </w:divBdr>
                  <w:divsChild>
                    <w:div w:id="1842310680">
                      <w:marLeft w:val="0"/>
                      <w:marRight w:val="0"/>
                      <w:marTop w:val="0"/>
                      <w:marBottom w:val="0"/>
                      <w:divBdr>
                        <w:top w:val="none" w:sz="0" w:space="0" w:color="auto"/>
                        <w:left w:val="none" w:sz="0" w:space="0" w:color="auto"/>
                        <w:bottom w:val="none" w:sz="0" w:space="0" w:color="auto"/>
                        <w:right w:val="none" w:sz="0" w:space="0" w:color="auto"/>
                      </w:divBdr>
                    </w:div>
                  </w:divsChild>
                </w:div>
                <w:div w:id="1101071909">
                  <w:marLeft w:val="0"/>
                  <w:marRight w:val="0"/>
                  <w:marTop w:val="0"/>
                  <w:marBottom w:val="0"/>
                  <w:divBdr>
                    <w:top w:val="none" w:sz="0" w:space="0" w:color="auto"/>
                    <w:left w:val="none" w:sz="0" w:space="0" w:color="auto"/>
                    <w:bottom w:val="none" w:sz="0" w:space="0" w:color="auto"/>
                    <w:right w:val="none" w:sz="0" w:space="0" w:color="auto"/>
                  </w:divBdr>
                  <w:divsChild>
                    <w:div w:id="520821236">
                      <w:marLeft w:val="0"/>
                      <w:marRight w:val="0"/>
                      <w:marTop w:val="0"/>
                      <w:marBottom w:val="0"/>
                      <w:divBdr>
                        <w:top w:val="none" w:sz="0" w:space="0" w:color="auto"/>
                        <w:left w:val="none" w:sz="0" w:space="0" w:color="auto"/>
                        <w:bottom w:val="none" w:sz="0" w:space="0" w:color="auto"/>
                        <w:right w:val="none" w:sz="0" w:space="0" w:color="auto"/>
                      </w:divBdr>
                    </w:div>
                  </w:divsChild>
                </w:div>
                <w:div w:id="290553759">
                  <w:marLeft w:val="0"/>
                  <w:marRight w:val="0"/>
                  <w:marTop w:val="0"/>
                  <w:marBottom w:val="0"/>
                  <w:divBdr>
                    <w:top w:val="none" w:sz="0" w:space="0" w:color="auto"/>
                    <w:left w:val="none" w:sz="0" w:space="0" w:color="auto"/>
                    <w:bottom w:val="none" w:sz="0" w:space="0" w:color="auto"/>
                    <w:right w:val="none" w:sz="0" w:space="0" w:color="auto"/>
                  </w:divBdr>
                  <w:divsChild>
                    <w:div w:id="13834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3204">
          <w:marLeft w:val="0"/>
          <w:marRight w:val="0"/>
          <w:marTop w:val="0"/>
          <w:marBottom w:val="0"/>
          <w:divBdr>
            <w:top w:val="none" w:sz="0" w:space="0" w:color="auto"/>
            <w:left w:val="none" w:sz="0" w:space="0" w:color="auto"/>
            <w:bottom w:val="none" w:sz="0" w:space="0" w:color="auto"/>
            <w:right w:val="none" w:sz="0" w:space="0" w:color="auto"/>
          </w:divBdr>
        </w:div>
        <w:div w:id="934284733">
          <w:marLeft w:val="0"/>
          <w:marRight w:val="0"/>
          <w:marTop w:val="0"/>
          <w:marBottom w:val="0"/>
          <w:divBdr>
            <w:top w:val="none" w:sz="0" w:space="0" w:color="auto"/>
            <w:left w:val="none" w:sz="0" w:space="0" w:color="auto"/>
            <w:bottom w:val="none" w:sz="0" w:space="0" w:color="auto"/>
            <w:right w:val="none" w:sz="0" w:space="0" w:color="auto"/>
          </w:divBdr>
          <w:divsChild>
            <w:div w:id="284892547">
              <w:marLeft w:val="-75"/>
              <w:marRight w:val="0"/>
              <w:marTop w:val="30"/>
              <w:marBottom w:val="30"/>
              <w:divBdr>
                <w:top w:val="none" w:sz="0" w:space="0" w:color="auto"/>
                <w:left w:val="none" w:sz="0" w:space="0" w:color="auto"/>
                <w:bottom w:val="none" w:sz="0" w:space="0" w:color="auto"/>
                <w:right w:val="none" w:sz="0" w:space="0" w:color="auto"/>
              </w:divBdr>
              <w:divsChild>
                <w:div w:id="1688869518">
                  <w:marLeft w:val="0"/>
                  <w:marRight w:val="0"/>
                  <w:marTop w:val="0"/>
                  <w:marBottom w:val="0"/>
                  <w:divBdr>
                    <w:top w:val="none" w:sz="0" w:space="0" w:color="auto"/>
                    <w:left w:val="none" w:sz="0" w:space="0" w:color="auto"/>
                    <w:bottom w:val="none" w:sz="0" w:space="0" w:color="auto"/>
                    <w:right w:val="none" w:sz="0" w:space="0" w:color="auto"/>
                  </w:divBdr>
                  <w:divsChild>
                    <w:div w:id="1231624206">
                      <w:marLeft w:val="0"/>
                      <w:marRight w:val="0"/>
                      <w:marTop w:val="0"/>
                      <w:marBottom w:val="0"/>
                      <w:divBdr>
                        <w:top w:val="none" w:sz="0" w:space="0" w:color="auto"/>
                        <w:left w:val="none" w:sz="0" w:space="0" w:color="auto"/>
                        <w:bottom w:val="none" w:sz="0" w:space="0" w:color="auto"/>
                        <w:right w:val="none" w:sz="0" w:space="0" w:color="auto"/>
                      </w:divBdr>
                    </w:div>
                  </w:divsChild>
                </w:div>
                <w:div w:id="1383942927">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
                  </w:divsChild>
                </w:div>
                <w:div w:id="61680624">
                  <w:marLeft w:val="0"/>
                  <w:marRight w:val="0"/>
                  <w:marTop w:val="0"/>
                  <w:marBottom w:val="0"/>
                  <w:divBdr>
                    <w:top w:val="none" w:sz="0" w:space="0" w:color="auto"/>
                    <w:left w:val="none" w:sz="0" w:space="0" w:color="auto"/>
                    <w:bottom w:val="none" w:sz="0" w:space="0" w:color="auto"/>
                    <w:right w:val="none" w:sz="0" w:space="0" w:color="auto"/>
                  </w:divBdr>
                  <w:divsChild>
                    <w:div w:id="284969989">
                      <w:marLeft w:val="0"/>
                      <w:marRight w:val="0"/>
                      <w:marTop w:val="0"/>
                      <w:marBottom w:val="0"/>
                      <w:divBdr>
                        <w:top w:val="none" w:sz="0" w:space="0" w:color="auto"/>
                        <w:left w:val="none" w:sz="0" w:space="0" w:color="auto"/>
                        <w:bottom w:val="none" w:sz="0" w:space="0" w:color="auto"/>
                        <w:right w:val="none" w:sz="0" w:space="0" w:color="auto"/>
                      </w:divBdr>
                    </w:div>
                  </w:divsChild>
                </w:div>
                <w:div w:id="126245046">
                  <w:marLeft w:val="0"/>
                  <w:marRight w:val="0"/>
                  <w:marTop w:val="0"/>
                  <w:marBottom w:val="0"/>
                  <w:divBdr>
                    <w:top w:val="none" w:sz="0" w:space="0" w:color="auto"/>
                    <w:left w:val="none" w:sz="0" w:space="0" w:color="auto"/>
                    <w:bottom w:val="none" w:sz="0" w:space="0" w:color="auto"/>
                    <w:right w:val="none" w:sz="0" w:space="0" w:color="auto"/>
                  </w:divBdr>
                  <w:divsChild>
                    <w:div w:id="576717924">
                      <w:marLeft w:val="0"/>
                      <w:marRight w:val="0"/>
                      <w:marTop w:val="0"/>
                      <w:marBottom w:val="0"/>
                      <w:divBdr>
                        <w:top w:val="none" w:sz="0" w:space="0" w:color="auto"/>
                        <w:left w:val="none" w:sz="0" w:space="0" w:color="auto"/>
                        <w:bottom w:val="none" w:sz="0" w:space="0" w:color="auto"/>
                        <w:right w:val="none" w:sz="0" w:space="0" w:color="auto"/>
                      </w:divBdr>
                    </w:div>
                  </w:divsChild>
                </w:div>
                <w:div w:id="1188369343">
                  <w:marLeft w:val="0"/>
                  <w:marRight w:val="0"/>
                  <w:marTop w:val="0"/>
                  <w:marBottom w:val="0"/>
                  <w:divBdr>
                    <w:top w:val="none" w:sz="0" w:space="0" w:color="auto"/>
                    <w:left w:val="none" w:sz="0" w:space="0" w:color="auto"/>
                    <w:bottom w:val="none" w:sz="0" w:space="0" w:color="auto"/>
                    <w:right w:val="none" w:sz="0" w:space="0" w:color="auto"/>
                  </w:divBdr>
                  <w:divsChild>
                    <w:div w:id="1783188000">
                      <w:marLeft w:val="0"/>
                      <w:marRight w:val="0"/>
                      <w:marTop w:val="0"/>
                      <w:marBottom w:val="0"/>
                      <w:divBdr>
                        <w:top w:val="none" w:sz="0" w:space="0" w:color="auto"/>
                        <w:left w:val="none" w:sz="0" w:space="0" w:color="auto"/>
                        <w:bottom w:val="none" w:sz="0" w:space="0" w:color="auto"/>
                        <w:right w:val="none" w:sz="0" w:space="0" w:color="auto"/>
                      </w:divBdr>
                    </w:div>
                  </w:divsChild>
                </w:div>
                <w:div w:id="1159660874">
                  <w:marLeft w:val="0"/>
                  <w:marRight w:val="0"/>
                  <w:marTop w:val="0"/>
                  <w:marBottom w:val="0"/>
                  <w:divBdr>
                    <w:top w:val="none" w:sz="0" w:space="0" w:color="auto"/>
                    <w:left w:val="none" w:sz="0" w:space="0" w:color="auto"/>
                    <w:bottom w:val="none" w:sz="0" w:space="0" w:color="auto"/>
                    <w:right w:val="none" w:sz="0" w:space="0" w:color="auto"/>
                  </w:divBdr>
                  <w:divsChild>
                    <w:div w:id="560137094">
                      <w:marLeft w:val="0"/>
                      <w:marRight w:val="0"/>
                      <w:marTop w:val="0"/>
                      <w:marBottom w:val="0"/>
                      <w:divBdr>
                        <w:top w:val="none" w:sz="0" w:space="0" w:color="auto"/>
                        <w:left w:val="none" w:sz="0" w:space="0" w:color="auto"/>
                        <w:bottom w:val="none" w:sz="0" w:space="0" w:color="auto"/>
                        <w:right w:val="none" w:sz="0" w:space="0" w:color="auto"/>
                      </w:divBdr>
                    </w:div>
                  </w:divsChild>
                </w:div>
                <w:div w:id="684088993">
                  <w:marLeft w:val="0"/>
                  <w:marRight w:val="0"/>
                  <w:marTop w:val="0"/>
                  <w:marBottom w:val="0"/>
                  <w:divBdr>
                    <w:top w:val="none" w:sz="0" w:space="0" w:color="auto"/>
                    <w:left w:val="none" w:sz="0" w:space="0" w:color="auto"/>
                    <w:bottom w:val="none" w:sz="0" w:space="0" w:color="auto"/>
                    <w:right w:val="none" w:sz="0" w:space="0" w:color="auto"/>
                  </w:divBdr>
                  <w:divsChild>
                    <w:div w:id="55320412">
                      <w:marLeft w:val="0"/>
                      <w:marRight w:val="0"/>
                      <w:marTop w:val="0"/>
                      <w:marBottom w:val="0"/>
                      <w:divBdr>
                        <w:top w:val="none" w:sz="0" w:space="0" w:color="auto"/>
                        <w:left w:val="none" w:sz="0" w:space="0" w:color="auto"/>
                        <w:bottom w:val="none" w:sz="0" w:space="0" w:color="auto"/>
                        <w:right w:val="none" w:sz="0" w:space="0" w:color="auto"/>
                      </w:divBdr>
                    </w:div>
                  </w:divsChild>
                </w:div>
                <w:div w:id="1158233458">
                  <w:marLeft w:val="0"/>
                  <w:marRight w:val="0"/>
                  <w:marTop w:val="0"/>
                  <w:marBottom w:val="0"/>
                  <w:divBdr>
                    <w:top w:val="none" w:sz="0" w:space="0" w:color="auto"/>
                    <w:left w:val="none" w:sz="0" w:space="0" w:color="auto"/>
                    <w:bottom w:val="none" w:sz="0" w:space="0" w:color="auto"/>
                    <w:right w:val="none" w:sz="0" w:space="0" w:color="auto"/>
                  </w:divBdr>
                  <w:divsChild>
                    <w:div w:id="1872722944">
                      <w:marLeft w:val="0"/>
                      <w:marRight w:val="0"/>
                      <w:marTop w:val="0"/>
                      <w:marBottom w:val="0"/>
                      <w:divBdr>
                        <w:top w:val="none" w:sz="0" w:space="0" w:color="auto"/>
                        <w:left w:val="none" w:sz="0" w:space="0" w:color="auto"/>
                        <w:bottom w:val="none" w:sz="0" w:space="0" w:color="auto"/>
                        <w:right w:val="none" w:sz="0" w:space="0" w:color="auto"/>
                      </w:divBdr>
                    </w:div>
                  </w:divsChild>
                </w:div>
                <w:div w:id="1759524915">
                  <w:marLeft w:val="0"/>
                  <w:marRight w:val="0"/>
                  <w:marTop w:val="0"/>
                  <w:marBottom w:val="0"/>
                  <w:divBdr>
                    <w:top w:val="none" w:sz="0" w:space="0" w:color="auto"/>
                    <w:left w:val="none" w:sz="0" w:space="0" w:color="auto"/>
                    <w:bottom w:val="none" w:sz="0" w:space="0" w:color="auto"/>
                    <w:right w:val="none" w:sz="0" w:space="0" w:color="auto"/>
                  </w:divBdr>
                  <w:divsChild>
                    <w:div w:id="1403135645">
                      <w:marLeft w:val="0"/>
                      <w:marRight w:val="0"/>
                      <w:marTop w:val="0"/>
                      <w:marBottom w:val="0"/>
                      <w:divBdr>
                        <w:top w:val="none" w:sz="0" w:space="0" w:color="auto"/>
                        <w:left w:val="none" w:sz="0" w:space="0" w:color="auto"/>
                        <w:bottom w:val="none" w:sz="0" w:space="0" w:color="auto"/>
                        <w:right w:val="none" w:sz="0" w:space="0" w:color="auto"/>
                      </w:divBdr>
                    </w:div>
                  </w:divsChild>
                </w:div>
                <w:div w:id="1412122976">
                  <w:marLeft w:val="0"/>
                  <w:marRight w:val="0"/>
                  <w:marTop w:val="0"/>
                  <w:marBottom w:val="0"/>
                  <w:divBdr>
                    <w:top w:val="none" w:sz="0" w:space="0" w:color="auto"/>
                    <w:left w:val="none" w:sz="0" w:space="0" w:color="auto"/>
                    <w:bottom w:val="none" w:sz="0" w:space="0" w:color="auto"/>
                    <w:right w:val="none" w:sz="0" w:space="0" w:color="auto"/>
                  </w:divBdr>
                  <w:divsChild>
                    <w:div w:id="476652755">
                      <w:marLeft w:val="0"/>
                      <w:marRight w:val="0"/>
                      <w:marTop w:val="0"/>
                      <w:marBottom w:val="0"/>
                      <w:divBdr>
                        <w:top w:val="none" w:sz="0" w:space="0" w:color="auto"/>
                        <w:left w:val="none" w:sz="0" w:space="0" w:color="auto"/>
                        <w:bottom w:val="none" w:sz="0" w:space="0" w:color="auto"/>
                        <w:right w:val="none" w:sz="0" w:space="0" w:color="auto"/>
                      </w:divBdr>
                    </w:div>
                  </w:divsChild>
                </w:div>
                <w:div w:id="1513300931">
                  <w:marLeft w:val="0"/>
                  <w:marRight w:val="0"/>
                  <w:marTop w:val="0"/>
                  <w:marBottom w:val="0"/>
                  <w:divBdr>
                    <w:top w:val="none" w:sz="0" w:space="0" w:color="auto"/>
                    <w:left w:val="none" w:sz="0" w:space="0" w:color="auto"/>
                    <w:bottom w:val="none" w:sz="0" w:space="0" w:color="auto"/>
                    <w:right w:val="none" w:sz="0" w:space="0" w:color="auto"/>
                  </w:divBdr>
                  <w:divsChild>
                    <w:div w:id="315838749">
                      <w:marLeft w:val="0"/>
                      <w:marRight w:val="0"/>
                      <w:marTop w:val="0"/>
                      <w:marBottom w:val="0"/>
                      <w:divBdr>
                        <w:top w:val="none" w:sz="0" w:space="0" w:color="auto"/>
                        <w:left w:val="none" w:sz="0" w:space="0" w:color="auto"/>
                        <w:bottom w:val="none" w:sz="0" w:space="0" w:color="auto"/>
                        <w:right w:val="none" w:sz="0" w:space="0" w:color="auto"/>
                      </w:divBdr>
                    </w:div>
                  </w:divsChild>
                </w:div>
                <w:div w:id="161161394">
                  <w:marLeft w:val="0"/>
                  <w:marRight w:val="0"/>
                  <w:marTop w:val="0"/>
                  <w:marBottom w:val="0"/>
                  <w:divBdr>
                    <w:top w:val="none" w:sz="0" w:space="0" w:color="auto"/>
                    <w:left w:val="none" w:sz="0" w:space="0" w:color="auto"/>
                    <w:bottom w:val="none" w:sz="0" w:space="0" w:color="auto"/>
                    <w:right w:val="none" w:sz="0" w:space="0" w:color="auto"/>
                  </w:divBdr>
                  <w:divsChild>
                    <w:div w:id="10498182">
                      <w:marLeft w:val="0"/>
                      <w:marRight w:val="0"/>
                      <w:marTop w:val="0"/>
                      <w:marBottom w:val="0"/>
                      <w:divBdr>
                        <w:top w:val="none" w:sz="0" w:space="0" w:color="auto"/>
                        <w:left w:val="none" w:sz="0" w:space="0" w:color="auto"/>
                        <w:bottom w:val="none" w:sz="0" w:space="0" w:color="auto"/>
                        <w:right w:val="none" w:sz="0" w:space="0" w:color="auto"/>
                      </w:divBdr>
                    </w:div>
                  </w:divsChild>
                </w:div>
                <w:div w:id="1050956170">
                  <w:marLeft w:val="0"/>
                  <w:marRight w:val="0"/>
                  <w:marTop w:val="0"/>
                  <w:marBottom w:val="0"/>
                  <w:divBdr>
                    <w:top w:val="none" w:sz="0" w:space="0" w:color="auto"/>
                    <w:left w:val="none" w:sz="0" w:space="0" w:color="auto"/>
                    <w:bottom w:val="none" w:sz="0" w:space="0" w:color="auto"/>
                    <w:right w:val="none" w:sz="0" w:space="0" w:color="auto"/>
                  </w:divBdr>
                  <w:divsChild>
                    <w:div w:id="1279996279">
                      <w:marLeft w:val="0"/>
                      <w:marRight w:val="0"/>
                      <w:marTop w:val="0"/>
                      <w:marBottom w:val="0"/>
                      <w:divBdr>
                        <w:top w:val="none" w:sz="0" w:space="0" w:color="auto"/>
                        <w:left w:val="none" w:sz="0" w:space="0" w:color="auto"/>
                        <w:bottom w:val="none" w:sz="0" w:space="0" w:color="auto"/>
                        <w:right w:val="none" w:sz="0" w:space="0" w:color="auto"/>
                      </w:divBdr>
                    </w:div>
                  </w:divsChild>
                </w:div>
                <w:div w:id="1754349256">
                  <w:marLeft w:val="0"/>
                  <w:marRight w:val="0"/>
                  <w:marTop w:val="0"/>
                  <w:marBottom w:val="0"/>
                  <w:divBdr>
                    <w:top w:val="none" w:sz="0" w:space="0" w:color="auto"/>
                    <w:left w:val="none" w:sz="0" w:space="0" w:color="auto"/>
                    <w:bottom w:val="none" w:sz="0" w:space="0" w:color="auto"/>
                    <w:right w:val="none" w:sz="0" w:space="0" w:color="auto"/>
                  </w:divBdr>
                  <w:divsChild>
                    <w:div w:id="935287276">
                      <w:marLeft w:val="0"/>
                      <w:marRight w:val="0"/>
                      <w:marTop w:val="0"/>
                      <w:marBottom w:val="0"/>
                      <w:divBdr>
                        <w:top w:val="none" w:sz="0" w:space="0" w:color="auto"/>
                        <w:left w:val="none" w:sz="0" w:space="0" w:color="auto"/>
                        <w:bottom w:val="none" w:sz="0" w:space="0" w:color="auto"/>
                        <w:right w:val="none" w:sz="0" w:space="0" w:color="auto"/>
                      </w:divBdr>
                    </w:div>
                  </w:divsChild>
                </w:div>
                <w:div w:id="1435859264">
                  <w:marLeft w:val="0"/>
                  <w:marRight w:val="0"/>
                  <w:marTop w:val="0"/>
                  <w:marBottom w:val="0"/>
                  <w:divBdr>
                    <w:top w:val="none" w:sz="0" w:space="0" w:color="auto"/>
                    <w:left w:val="none" w:sz="0" w:space="0" w:color="auto"/>
                    <w:bottom w:val="none" w:sz="0" w:space="0" w:color="auto"/>
                    <w:right w:val="none" w:sz="0" w:space="0" w:color="auto"/>
                  </w:divBdr>
                  <w:divsChild>
                    <w:div w:id="158934848">
                      <w:marLeft w:val="0"/>
                      <w:marRight w:val="0"/>
                      <w:marTop w:val="0"/>
                      <w:marBottom w:val="0"/>
                      <w:divBdr>
                        <w:top w:val="none" w:sz="0" w:space="0" w:color="auto"/>
                        <w:left w:val="none" w:sz="0" w:space="0" w:color="auto"/>
                        <w:bottom w:val="none" w:sz="0" w:space="0" w:color="auto"/>
                        <w:right w:val="none" w:sz="0" w:space="0" w:color="auto"/>
                      </w:divBdr>
                    </w:div>
                  </w:divsChild>
                </w:div>
                <w:div w:id="111747401">
                  <w:marLeft w:val="0"/>
                  <w:marRight w:val="0"/>
                  <w:marTop w:val="0"/>
                  <w:marBottom w:val="0"/>
                  <w:divBdr>
                    <w:top w:val="none" w:sz="0" w:space="0" w:color="auto"/>
                    <w:left w:val="none" w:sz="0" w:space="0" w:color="auto"/>
                    <w:bottom w:val="none" w:sz="0" w:space="0" w:color="auto"/>
                    <w:right w:val="none" w:sz="0" w:space="0" w:color="auto"/>
                  </w:divBdr>
                  <w:divsChild>
                    <w:div w:id="1114205966">
                      <w:marLeft w:val="0"/>
                      <w:marRight w:val="0"/>
                      <w:marTop w:val="0"/>
                      <w:marBottom w:val="0"/>
                      <w:divBdr>
                        <w:top w:val="none" w:sz="0" w:space="0" w:color="auto"/>
                        <w:left w:val="none" w:sz="0" w:space="0" w:color="auto"/>
                        <w:bottom w:val="none" w:sz="0" w:space="0" w:color="auto"/>
                        <w:right w:val="none" w:sz="0" w:space="0" w:color="auto"/>
                      </w:divBdr>
                    </w:div>
                  </w:divsChild>
                </w:div>
                <w:div w:id="1368337469">
                  <w:marLeft w:val="0"/>
                  <w:marRight w:val="0"/>
                  <w:marTop w:val="0"/>
                  <w:marBottom w:val="0"/>
                  <w:divBdr>
                    <w:top w:val="none" w:sz="0" w:space="0" w:color="auto"/>
                    <w:left w:val="none" w:sz="0" w:space="0" w:color="auto"/>
                    <w:bottom w:val="none" w:sz="0" w:space="0" w:color="auto"/>
                    <w:right w:val="none" w:sz="0" w:space="0" w:color="auto"/>
                  </w:divBdr>
                  <w:divsChild>
                    <w:div w:id="2028749564">
                      <w:marLeft w:val="0"/>
                      <w:marRight w:val="0"/>
                      <w:marTop w:val="0"/>
                      <w:marBottom w:val="0"/>
                      <w:divBdr>
                        <w:top w:val="none" w:sz="0" w:space="0" w:color="auto"/>
                        <w:left w:val="none" w:sz="0" w:space="0" w:color="auto"/>
                        <w:bottom w:val="none" w:sz="0" w:space="0" w:color="auto"/>
                        <w:right w:val="none" w:sz="0" w:space="0" w:color="auto"/>
                      </w:divBdr>
                    </w:div>
                  </w:divsChild>
                </w:div>
                <w:div w:id="2001688548">
                  <w:marLeft w:val="0"/>
                  <w:marRight w:val="0"/>
                  <w:marTop w:val="0"/>
                  <w:marBottom w:val="0"/>
                  <w:divBdr>
                    <w:top w:val="none" w:sz="0" w:space="0" w:color="auto"/>
                    <w:left w:val="none" w:sz="0" w:space="0" w:color="auto"/>
                    <w:bottom w:val="none" w:sz="0" w:space="0" w:color="auto"/>
                    <w:right w:val="none" w:sz="0" w:space="0" w:color="auto"/>
                  </w:divBdr>
                  <w:divsChild>
                    <w:div w:id="1100299358">
                      <w:marLeft w:val="0"/>
                      <w:marRight w:val="0"/>
                      <w:marTop w:val="0"/>
                      <w:marBottom w:val="0"/>
                      <w:divBdr>
                        <w:top w:val="none" w:sz="0" w:space="0" w:color="auto"/>
                        <w:left w:val="none" w:sz="0" w:space="0" w:color="auto"/>
                        <w:bottom w:val="none" w:sz="0" w:space="0" w:color="auto"/>
                        <w:right w:val="none" w:sz="0" w:space="0" w:color="auto"/>
                      </w:divBdr>
                    </w:div>
                  </w:divsChild>
                </w:div>
                <w:div w:id="2001225672">
                  <w:marLeft w:val="0"/>
                  <w:marRight w:val="0"/>
                  <w:marTop w:val="0"/>
                  <w:marBottom w:val="0"/>
                  <w:divBdr>
                    <w:top w:val="none" w:sz="0" w:space="0" w:color="auto"/>
                    <w:left w:val="none" w:sz="0" w:space="0" w:color="auto"/>
                    <w:bottom w:val="none" w:sz="0" w:space="0" w:color="auto"/>
                    <w:right w:val="none" w:sz="0" w:space="0" w:color="auto"/>
                  </w:divBdr>
                  <w:divsChild>
                    <w:div w:id="1446998818">
                      <w:marLeft w:val="0"/>
                      <w:marRight w:val="0"/>
                      <w:marTop w:val="0"/>
                      <w:marBottom w:val="0"/>
                      <w:divBdr>
                        <w:top w:val="none" w:sz="0" w:space="0" w:color="auto"/>
                        <w:left w:val="none" w:sz="0" w:space="0" w:color="auto"/>
                        <w:bottom w:val="none" w:sz="0" w:space="0" w:color="auto"/>
                        <w:right w:val="none" w:sz="0" w:space="0" w:color="auto"/>
                      </w:divBdr>
                    </w:div>
                  </w:divsChild>
                </w:div>
                <w:div w:id="844324836">
                  <w:marLeft w:val="0"/>
                  <w:marRight w:val="0"/>
                  <w:marTop w:val="0"/>
                  <w:marBottom w:val="0"/>
                  <w:divBdr>
                    <w:top w:val="none" w:sz="0" w:space="0" w:color="auto"/>
                    <w:left w:val="none" w:sz="0" w:space="0" w:color="auto"/>
                    <w:bottom w:val="none" w:sz="0" w:space="0" w:color="auto"/>
                    <w:right w:val="none" w:sz="0" w:space="0" w:color="auto"/>
                  </w:divBdr>
                  <w:divsChild>
                    <w:div w:id="1365523001">
                      <w:marLeft w:val="0"/>
                      <w:marRight w:val="0"/>
                      <w:marTop w:val="0"/>
                      <w:marBottom w:val="0"/>
                      <w:divBdr>
                        <w:top w:val="none" w:sz="0" w:space="0" w:color="auto"/>
                        <w:left w:val="none" w:sz="0" w:space="0" w:color="auto"/>
                        <w:bottom w:val="none" w:sz="0" w:space="0" w:color="auto"/>
                        <w:right w:val="none" w:sz="0" w:space="0" w:color="auto"/>
                      </w:divBdr>
                    </w:div>
                  </w:divsChild>
                </w:div>
                <w:div w:id="1246651006">
                  <w:marLeft w:val="0"/>
                  <w:marRight w:val="0"/>
                  <w:marTop w:val="0"/>
                  <w:marBottom w:val="0"/>
                  <w:divBdr>
                    <w:top w:val="none" w:sz="0" w:space="0" w:color="auto"/>
                    <w:left w:val="none" w:sz="0" w:space="0" w:color="auto"/>
                    <w:bottom w:val="none" w:sz="0" w:space="0" w:color="auto"/>
                    <w:right w:val="none" w:sz="0" w:space="0" w:color="auto"/>
                  </w:divBdr>
                  <w:divsChild>
                    <w:div w:id="1256013980">
                      <w:marLeft w:val="0"/>
                      <w:marRight w:val="0"/>
                      <w:marTop w:val="0"/>
                      <w:marBottom w:val="0"/>
                      <w:divBdr>
                        <w:top w:val="none" w:sz="0" w:space="0" w:color="auto"/>
                        <w:left w:val="none" w:sz="0" w:space="0" w:color="auto"/>
                        <w:bottom w:val="none" w:sz="0" w:space="0" w:color="auto"/>
                        <w:right w:val="none" w:sz="0" w:space="0" w:color="auto"/>
                      </w:divBdr>
                    </w:div>
                  </w:divsChild>
                </w:div>
                <w:div w:id="1629430643">
                  <w:marLeft w:val="0"/>
                  <w:marRight w:val="0"/>
                  <w:marTop w:val="0"/>
                  <w:marBottom w:val="0"/>
                  <w:divBdr>
                    <w:top w:val="none" w:sz="0" w:space="0" w:color="auto"/>
                    <w:left w:val="none" w:sz="0" w:space="0" w:color="auto"/>
                    <w:bottom w:val="none" w:sz="0" w:space="0" w:color="auto"/>
                    <w:right w:val="none" w:sz="0" w:space="0" w:color="auto"/>
                  </w:divBdr>
                  <w:divsChild>
                    <w:div w:id="436340572">
                      <w:marLeft w:val="0"/>
                      <w:marRight w:val="0"/>
                      <w:marTop w:val="0"/>
                      <w:marBottom w:val="0"/>
                      <w:divBdr>
                        <w:top w:val="none" w:sz="0" w:space="0" w:color="auto"/>
                        <w:left w:val="none" w:sz="0" w:space="0" w:color="auto"/>
                        <w:bottom w:val="none" w:sz="0" w:space="0" w:color="auto"/>
                        <w:right w:val="none" w:sz="0" w:space="0" w:color="auto"/>
                      </w:divBdr>
                    </w:div>
                  </w:divsChild>
                </w:div>
                <w:div w:id="1109742074">
                  <w:marLeft w:val="0"/>
                  <w:marRight w:val="0"/>
                  <w:marTop w:val="0"/>
                  <w:marBottom w:val="0"/>
                  <w:divBdr>
                    <w:top w:val="none" w:sz="0" w:space="0" w:color="auto"/>
                    <w:left w:val="none" w:sz="0" w:space="0" w:color="auto"/>
                    <w:bottom w:val="none" w:sz="0" w:space="0" w:color="auto"/>
                    <w:right w:val="none" w:sz="0" w:space="0" w:color="auto"/>
                  </w:divBdr>
                  <w:divsChild>
                    <w:div w:id="41442899">
                      <w:marLeft w:val="0"/>
                      <w:marRight w:val="0"/>
                      <w:marTop w:val="0"/>
                      <w:marBottom w:val="0"/>
                      <w:divBdr>
                        <w:top w:val="none" w:sz="0" w:space="0" w:color="auto"/>
                        <w:left w:val="none" w:sz="0" w:space="0" w:color="auto"/>
                        <w:bottom w:val="none" w:sz="0" w:space="0" w:color="auto"/>
                        <w:right w:val="none" w:sz="0" w:space="0" w:color="auto"/>
                      </w:divBdr>
                    </w:div>
                  </w:divsChild>
                </w:div>
                <w:div w:id="1168210266">
                  <w:marLeft w:val="0"/>
                  <w:marRight w:val="0"/>
                  <w:marTop w:val="0"/>
                  <w:marBottom w:val="0"/>
                  <w:divBdr>
                    <w:top w:val="none" w:sz="0" w:space="0" w:color="auto"/>
                    <w:left w:val="none" w:sz="0" w:space="0" w:color="auto"/>
                    <w:bottom w:val="none" w:sz="0" w:space="0" w:color="auto"/>
                    <w:right w:val="none" w:sz="0" w:space="0" w:color="auto"/>
                  </w:divBdr>
                  <w:divsChild>
                    <w:div w:id="20221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605">
          <w:marLeft w:val="0"/>
          <w:marRight w:val="0"/>
          <w:marTop w:val="0"/>
          <w:marBottom w:val="0"/>
          <w:divBdr>
            <w:top w:val="none" w:sz="0" w:space="0" w:color="auto"/>
            <w:left w:val="none" w:sz="0" w:space="0" w:color="auto"/>
            <w:bottom w:val="none" w:sz="0" w:space="0" w:color="auto"/>
            <w:right w:val="none" w:sz="0" w:space="0" w:color="auto"/>
          </w:divBdr>
        </w:div>
        <w:div w:id="841701488">
          <w:marLeft w:val="0"/>
          <w:marRight w:val="0"/>
          <w:marTop w:val="0"/>
          <w:marBottom w:val="0"/>
          <w:divBdr>
            <w:top w:val="none" w:sz="0" w:space="0" w:color="auto"/>
            <w:left w:val="none" w:sz="0" w:space="0" w:color="auto"/>
            <w:bottom w:val="none" w:sz="0" w:space="0" w:color="auto"/>
            <w:right w:val="none" w:sz="0" w:space="0" w:color="auto"/>
          </w:divBdr>
          <w:divsChild>
            <w:div w:id="96560393">
              <w:marLeft w:val="-75"/>
              <w:marRight w:val="0"/>
              <w:marTop w:val="30"/>
              <w:marBottom w:val="30"/>
              <w:divBdr>
                <w:top w:val="none" w:sz="0" w:space="0" w:color="auto"/>
                <w:left w:val="none" w:sz="0" w:space="0" w:color="auto"/>
                <w:bottom w:val="none" w:sz="0" w:space="0" w:color="auto"/>
                <w:right w:val="none" w:sz="0" w:space="0" w:color="auto"/>
              </w:divBdr>
              <w:divsChild>
                <w:div w:id="1128400470">
                  <w:marLeft w:val="0"/>
                  <w:marRight w:val="0"/>
                  <w:marTop w:val="0"/>
                  <w:marBottom w:val="0"/>
                  <w:divBdr>
                    <w:top w:val="none" w:sz="0" w:space="0" w:color="auto"/>
                    <w:left w:val="none" w:sz="0" w:space="0" w:color="auto"/>
                    <w:bottom w:val="none" w:sz="0" w:space="0" w:color="auto"/>
                    <w:right w:val="none" w:sz="0" w:space="0" w:color="auto"/>
                  </w:divBdr>
                  <w:divsChild>
                    <w:div w:id="1422414986">
                      <w:marLeft w:val="0"/>
                      <w:marRight w:val="0"/>
                      <w:marTop w:val="0"/>
                      <w:marBottom w:val="0"/>
                      <w:divBdr>
                        <w:top w:val="none" w:sz="0" w:space="0" w:color="auto"/>
                        <w:left w:val="none" w:sz="0" w:space="0" w:color="auto"/>
                        <w:bottom w:val="none" w:sz="0" w:space="0" w:color="auto"/>
                        <w:right w:val="none" w:sz="0" w:space="0" w:color="auto"/>
                      </w:divBdr>
                    </w:div>
                  </w:divsChild>
                </w:div>
                <w:div w:id="404961301">
                  <w:marLeft w:val="0"/>
                  <w:marRight w:val="0"/>
                  <w:marTop w:val="0"/>
                  <w:marBottom w:val="0"/>
                  <w:divBdr>
                    <w:top w:val="none" w:sz="0" w:space="0" w:color="auto"/>
                    <w:left w:val="none" w:sz="0" w:space="0" w:color="auto"/>
                    <w:bottom w:val="none" w:sz="0" w:space="0" w:color="auto"/>
                    <w:right w:val="none" w:sz="0" w:space="0" w:color="auto"/>
                  </w:divBdr>
                  <w:divsChild>
                    <w:div w:id="384959946">
                      <w:marLeft w:val="0"/>
                      <w:marRight w:val="0"/>
                      <w:marTop w:val="0"/>
                      <w:marBottom w:val="0"/>
                      <w:divBdr>
                        <w:top w:val="none" w:sz="0" w:space="0" w:color="auto"/>
                        <w:left w:val="none" w:sz="0" w:space="0" w:color="auto"/>
                        <w:bottom w:val="none" w:sz="0" w:space="0" w:color="auto"/>
                        <w:right w:val="none" w:sz="0" w:space="0" w:color="auto"/>
                      </w:divBdr>
                    </w:div>
                  </w:divsChild>
                </w:div>
                <w:div w:id="910849102">
                  <w:marLeft w:val="0"/>
                  <w:marRight w:val="0"/>
                  <w:marTop w:val="0"/>
                  <w:marBottom w:val="0"/>
                  <w:divBdr>
                    <w:top w:val="none" w:sz="0" w:space="0" w:color="auto"/>
                    <w:left w:val="none" w:sz="0" w:space="0" w:color="auto"/>
                    <w:bottom w:val="none" w:sz="0" w:space="0" w:color="auto"/>
                    <w:right w:val="none" w:sz="0" w:space="0" w:color="auto"/>
                  </w:divBdr>
                  <w:divsChild>
                    <w:div w:id="532882819">
                      <w:marLeft w:val="0"/>
                      <w:marRight w:val="0"/>
                      <w:marTop w:val="0"/>
                      <w:marBottom w:val="0"/>
                      <w:divBdr>
                        <w:top w:val="none" w:sz="0" w:space="0" w:color="auto"/>
                        <w:left w:val="none" w:sz="0" w:space="0" w:color="auto"/>
                        <w:bottom w:val="none" w:sz="0" w:space="0" w:color="auto"/>
                        <w:right w:val="none" w:sz="0" w:space="0" w:color="auto"/>
                      </w:divBdr>
                    </w:div>
                  </w:divsChild>
                </w:div>
                <w:div w:id="2025086319">
                  <w:marLeft w:val="0"/>
                  <w:marRight w:val="0"/>
                  <w:marTop w:val="0"/>
                  <w:marBottom w:val="0"/>
                  <w:divBdr>
                    <w:top w:val="none" w:sz="0" w:space="0" w:color="auto"/>
                    <w:left w:val="none" w:sz="0" w:space="0" w:color="auto"/>
                    <w:bottom w:val="none" w:sz="0" w:space="0" w:color="auto"/>
                    <w:right w:val="none" w:sz="0" w:space="0" w:color="auto"/>
                  </w:divBdr>
                  <w:divsChild>
                    <w:div w:id="282999008">
                      <w:marLeft w:val="0"/>
                      <w:marRight w:val="0"/>
                      <w:marTop w:val="0"/>
                      <w:marBottom w:val="0"/>
                      <w:divBdr>
                        <w:top w:val="none" w:sz="0" w:space="0" w:color="auto"/>
                        <w:left w:val="none" w:sz="0" w:space="0" w:color="auto"/>
                        <w:bottom w:val="none" w:sz="0" w:space="0" w:color="auto"/>
                        <w:right w:val="none" w:sz="0" w:space="0" w:color="auto"/>
                      </w:divBdr>
                    </w:div>
                  </w:divsChild>
                </w:div>
                <w:div w:id="1091120365">
                  <w:marLeft w:val="0"/>
                  <w:marRight w:val="0"/>
                  <w:marTop w:val="0"/>
                  <w:marBottom w:val="0"/>
                  <w:divBdr>
                    <w:top w:val="none" w:sz="0" w:space="0" w:color="auto"/>
                    <w:left w:val="none" w:sz="0" w:space="0" w:color="auto"/>
                    <w:bottom w:val="none" w:sz="0" w:space="0" w:color="auto"/>
                    <w:right w:val="none" w:sz="0" w:space="0" w:color="auto"/>
                  </w:divBdr>
                  <w:divsChild>
                    <w:div w:id="264970340">
                      <w:marLeft w:val="0"/>
                      <w:marRight w:val="0"/>
                      <w:marTop w:val="0"/>
                      <w:marBottom w:val="0"/>
                      <w:divBdr>
                        <w:top w:val="none" w:sz="0" w:space="0" w:color="auto"/>
                        <w:left w:val="none" w:sz="0" w:space="0" w:color="auto"/>
                        <w:bottom w:val="none" w:sz="0" w:space="0" w:color="auto"/>
                        <w:right w:val="none" w:sz="0" w:space="0" w:color="auto"/>
                      </w:divBdr>
                    </w:div>
                  </w:divsChild>
                </w:div>
                <w:div w:id="1610115828">
                  <w:marLeft w:val="0"/>
                  <w:marRight w:val="0"/>
                  <w:marTop w:val="0"/>
                  <w:marBottom w:val="0"/>
                  <w:divBdr>
                    <w:top w:val="none" w:sz="0" w:space="0" w:color="auto"/>
                    <w:left w:val="none" w:sz="0" w:space="0" w:color="auto"/>
                    <w:bottom w:val="none" w:sz="0" w:space="0" w:color="auto"/>
                    <w:right w:val="none" w:sz="0" w:space="0" w:color="auto"/>
                  </w:divBdr>
                  <w:divsChild>
                    <w:div w:id="590894021">
                      <w:marLeft w:val="0"/>
                      <w:marRight w:val="0"/>
                      <w:marTop w:val="0"/>
                      <w:marBottom w:val="0"/>
                      <w:divBdr>
                        <w:top w:val="none" w:sz="0" w:space="0" w:color="auto"/>
                        <w:left w:val="none" w:sz="0" w:space="0" w:color="auto"/>
                        <w:bottom w:val="none" w:sz="0" w:space="0" w:color="auto"/>
                        <w:right w:val="none" w:sz="0" w:space="0" w:color="auto"/>
                      </w:divBdr>
                    </w:div>
                  </w:divsChild>
                </w:div>
                <w:div w:id="1487163642">
                  <w:marLeft w:val="0"/>
                  <w:marRight w:val="0"/>
                  <w:marTop w:val="0"/>
                  <w:marBottom w:val="0"/>
                  <w:divBdr>
                    <w:top w:val="none" w:sz="0" w:space="0" w:color="auto"/>
                    <w:left w:val="none" w:sz="0" w:space="0" w:color="auto"/>
                    <w:bottom w:val="none" w:sz="0" w:space="0" w:color="auto"/>
                    <w:right w:val="none" w:sz="0" w:space="0" w:color="auto"/>
                  </w:divBdr>
                  <w:divsChild>
                    <w:div w:id="890112693">
                      <w:marLeft w:val="0"/>
                      <w:marRight w:val="0"/>
                      <w:marTop w:val="0"/>
                      <w:marBottom w:val="0"/>
                      <w:divBdr>
                        <w:top w:val="none" w:sz="0" w:space="0" w:color="auto"/>
                        <w:left w:val="none" w:sz="0" w:space="0" w:color="auto"/>
                        <w:bottom w:val="none" w:sz="0" w:space="0" w:color="auto"/>
                        <w:right w:val="none" w:sz="0" w:space="0" w:color="auto"/>
                      </w:divBdr>
                    </w:div>
                  </w:divsChild>
                </w:div>
                <w:div w:id="640696126">
                  <w:marLeft w:val="0"/>
                  <w:marRight w:val="0"/>
                  <w:marTop w:val="0"/>
                  <w:marBottom w:val="0"/>
                  <w:divBdr>
                    <w:top w:val="none" w:sz="0" w:space="0" w:color="auto"/>
                    <w:left w:val="none" w:sz="0" w:space="0" w:color="auto"/>
                    <w:bottom w:val="none" w:sz="0" w:space="0" w:color="auto"/>
                    <w:right w:val="none" w:sz="0" w:space="0" w:color="auto"/>
                  </w:divBdr>
                  <w:divsChild>
                    <w:div w:id="885876561">
                      <w:marLeft w:val="0"/>
                      <w:marRight w:val="0"/>
                      <w:marTop w:val="0"/>
                      <w:marBottom w:val="0"/>
                      <w:divBdr>
                        <w:top w:val="none" w:sz="0" w:space="0" w:color="auto"/>
                        <w:left w:val="none" w:sz="0" w:space="0" w:color="auto"/>
                        <w:bottom w:val="none" w:sz="0" w:space="0" w:color="auto"/>
                        <w:right w:val="none" w:sz="0" w:space="0" w:color="auto"/>
                      </w:divBdr>
                    </w:div>
                  </w:divsChild>
                </w:div>
                <w:div w:id="2021856322">
                  <w:marLeft w:val="0"/>
                  <w:marRight w:val="0"/>
                  <w:marTop w:val="0"/>
                  <w:marBottom w:val="0"/>
                  <w:divBdr>
                    <w:top w:val="none" w:sz="0" w:space="0" w:color="auto"/>
                    <w:left w:val="none" w:sz="0" w:space="0" w:color="auto"/>
                    <w:bottom w:val="none" w:sz="0" w:space="0" w:color="auto"/>
                    <w:right w:val="none" w:sz="0" w:space="0" w:color="auto"/>
                  </w:divBdr>
                  <w:divsChild>
                    <w:div w:id="974527129">
                      <w:marLeft w:val="0"/>
                      <w:marRight w:val="0"/>
                      <w:marTop w:val="0"/>
                      <w:marBottom w:val="0"/>
                      <w:divBdr>
                        <w:top w:val="none" w:sz="0" w:space="0" w:color="auto"/>
                        <w:left w:val="none" w:sz="0" w:space="0" w:color="auto"/>
                        <w:bottom w:val="none" w:sz="0" w:space="0" w:color="auto"/>
                        <w:right w:val="none" w:sz="0" w:space="0" w:color="auto"/>
                      </w:divBdr>
                    </w:div>
                  </w:divsChild>
                </w:div>
                <w:div w:id="1106345324">
                  <w:marLeft w:val="0"/>
                  <w:marRight w:val="0"/>
                  <w:marTop w:val="0"/>
                  <w:marBottom w:val="0"/>
                  <w:divBdr>
                    <w:top w:val="none" w:sz="0" w:space="0" w:color="auto"/>
                    <w:left w:val="none" w:sz="0" w:space="0" w:color="auto"/>
                    <w:bottom w:val="none" w:sz="0" w:space="0" w:color="auto"/>
                    <w:right w:val="none" w:sz="0" w:space="0" w:color="auto"/>
                  </w:divBdr>
                  <w:divsChild>
                    <w:div w:id="1022248049">
                      <w:marLeft w:val="0"/>
                      <w:marRight w:val="0"/>
                      <w:marTop w:val="0"/>
                      <w:marBottom w:val="0"/>
                      <w:divBdr>
                        <w:top w:val="none" w:sz="0" w:space="0" w:color="auto"/>
                        <w:left w:val="none" w:sz="0" w:space="0" w:color="auto"/>
                        <w:bottom w:val="none" w:sz="0" w:space="0" w:color="auto"/>
                        <w:right w:val="none" w:sz="0" w:space="0" w:color="auto"/>
                      </w:divBdr>
                    </w:div>
                  </w:divsChild>
                </w:div>
                <w:div w:id="1871332645">
                  <w:marLeft w:val="0"/>
                  <w:marRight w:val="0"/>
                  <w:marTop w:val="0"/>
                  <w:marBottom w:val="0"/>
                  <w:divBdr>
                    <w:top w:val="none" w:sz="0" w:space="0" w:color="auto"/>
                    <w:left w:val="none" w:sz="0" w:space="0" w:color="auto"/>
                    <w:bottom w:val="none" w:sz="0" w:space="0" w:color="auto"/>
                    <w:right w:val="none" w:sz="0" w:space="0" w:color="auto"/>
                  </w:divBdr>
                  <w:divsChild>
                    <w:div w:id="1129321560">
                      <w:marLeft w:val="0"/>
                      <w:marRight w:val="0"/>
                      <w:marTop w:val="0"/>
                      <w:marBottom w:val="0"/>
                      <w:divBdr>
                        <w:top w:val="none" w:sz="0" w:space="0" w:color="auto"/>
                        <w:left w:val="none" w:sz="0" w:space="0" w:color="auto"/>
                        <w:bottom w:val="none" w:sz="0" w:space="0" w:color="auto"/>
                        <w:right w:val="none" w:sz="0" w:space="0" w:color="auto"/>
                      </w:divBdr>
                    </w:div>
                  </w:divsChild>
                </w:div>
                <w:div w:id="255097681">
                  <w:marLeft w:val="0"/>
                  <w:marRight w:val="0"/>
                  <w:marTop w:val="0"/>
                  <w:marBottom w:val="0"/>
                  <w:divBdr>
                    <w:top w:val="none" w:sz="0" w:space="0" w:color="auto"/>
                    <w:left w:val="none" w:sz="0" w:space="0" w:color="auto"/>
                    <w:bottom w:val="none" w:sz="0" w:space="0" w:color="auto"/>
                    <w:right w:val="none" w:sz="0" w:space="0" w:color="auto"/>
                  </w:divBdr>
                  <w:divsChild>
                    <w:div w:id="732311993">
                      <w:marLeft w:val="0"/>
                      <w:marRight w:val="0"/>
                      <w:marTop w:val="0"/>
                      <w:marBottom w:val="0"/>
                      <w:divBdr>
                        <w:top w:val="none" w:sz="0" w:space="0" w:color="auto"/>
                        <w:left w:val="none" w:sz="0" w:space="0" w:color="auto"/>
                        <w:bottom w:val="none" w:sz="0" w:space="0" w:color="auto"/>
                        <w:right w:val="none" w:sz="0" w:space="0" w:color="auto"/>
                      </w:divBdr>
                    </w:div>
                  </w:divsChild>
                </w:div>
                <w:div w:id="1612853478">
                  <w:marLeft w:val="0"/>
                  <w:marRight w:val="0"/>
                  <w:marTop w:val="0"/>
                  <w:marBottom w:val="0"/>
                  <w:divBdr>
                    <w:top w:val="none" w:sz="0" w:space="0" w:color="auto"/>
                    <w:left w:val="none" w:sz="0" w:space="0" w:color="auto"/>
                    <w:bottom w:val="none" w:sz="0" w:space="0" w:color="auto"/>
                    <w:right w:val="none" w:sz="0" w:space="0" w:color="auto"/>
                  </w:divBdr>
                  <w:divsChild>
                    <w:div w:id="1911697450">
                      <w:marLeft w:val="0"/>
                      <w:marRight w:val="0"/>
                      <w:marTop w:val="0"/>
                      <w:marBottom w:val="0"/>
                      <w:divBdr>
                        <w:top w:val="none" w:sz="0" w:space="0" w:color="auto"/>
                        <w:left w:val="none" w:sz="0" w:space="0" w:color="auto"/>
                        <w:bottom w:val="none" w:sz="0" w:space="0" w:color="auto"/>
                        <w:right w:val="none" w:sz="0" w:space="0" w:color="auto"/>
                      </w:divBdr>
                    </w:div>
                  </w:divsChild>
                </w:div>
                <w:div w:id="400565877">
                  <w:marLeft w:val="0"/>
                  <w:marRight w:val="0"/>
                  <w:marTop w:val="0"/>
                  <w:marBottom w:val="0"/>
                  <w:divBdr>
                    <w:top w:val="none" w:sz="0" w:space="0" w:color="auto"/>
                    <w:left w:val="none" w:sz="0" w:space="0" w:color="auto"/>
                    <w:bottom w:val="none" w:sz="0" w:space="0" w:color="auto"/>
                    <w:right w:val="none" w:sz="0" w:space="0" w:color="auto"/>
                  </w:divBdr>
                  <w:divsChild>
                    <w:div w:id="1970815331">
                      <w:marLeft w:val="0"/>
                      <w:marRight w:val="0"/>
                      <w:marTop w:val="0"/>
                      <w:marBottom w:val="0"/>
                      <w:divBdr>
                        <w:top w:val="none" w:sz="0" w:space="0" w:color="auto"/>
                        <w:left w:val="none" w:sz="0" w:space="0" w:color="auto"/>
                        <w:bottom w:val="none" w:sz="0" w:space="0" w:color="auto"/>
                        <w:right w:val="none" w:sz="0" w:space="0" w:color="auto"/>
                      </w:divBdr>
                    </w:div>
                  </w:divsChild>
                </w:div>
                <w:div w:id="384108204">
                  <w:marLeft w:val="0"/>
                  <w:marRight w:val="0"/>
                  <w:marTop w:val="0"/>
                  <w:marBottom w:val="0"/>
                  <w:divBdr>
                    <w:top w:val="none" w:sz="0" w:space="0" w:color="auto"/>
                    <w:left w:val="none" w:sz="0" w:space="0" w:color="auto"/>
                    <w:bottom w:val="none" w:sz="0" w:space="0" w:color="auto"/>
                    <w:right w:val="none" w:sz="0" w:space="0" w:color="auto"/>
                  </w:divBdr>
                  <w:divsChild>
                    <w:div w:id="1457531137">
                      <w:marLeft w:val="0"/>
                      <w:marRight w:val="0"/>
                      <w:marTop w:val="0"/>
                      <w:marBottom w:val="0"/>
                      <w:divBdr>
                        <w:top w:val="none" w:sz="0" w:space="0" w:color="auto"/>
                        <w:left w:val="none" w:sz="0" w:space="0" w:color="auto"/>
                        <w:bottom w:val="none" w:sz="0" w:space="0" w:color="auto"/>
                        <w:right w:val="none" w:sz="0" w:space="0" w:color="auto"/>
                      </w:divBdr>
                    </w:div>
                  </w:divsChild>
                </w:div>
                <w:div w:id="577595808">
                  <w:marLeft w:val="0"/>
                  <w:marRight w:val="0"/>
                  <w:marTop w:val="0"/>
                  <w:marBottom w:val="0"/>
                  <w:divBdr>
                    <w:top w:val="none" w:sz="0" w:space="0" w:color="auto"/>
                    <w:left w:val="none" w:sz="0" w:space="0" w:color="auto"/>
                    <w:bottom w:val="none" w:sz="0" w:space="0" w:color="auto"/>
                    <w:right w:val="none" w:sz="0" w:space="0" w:color="auto"/>
                  </w:divBdr>
                  <w:divsChild>
                    <w:div w:id="76027002">
                      <w:marLeft w:val="0"/>
                      <w:marRight w:val="0"/>
                      <w:marTop w:val="0"/>
                      <w:marBottom w:val="0"/>
                      <w:divBdr>
                        <w:top w:val="none" w:sz="0" w:space="0" w:color="auto"/>
                        <w:left w:val="none" w:sz="0" w:space="0" w:color="auto"/>
                        <w:bottom w:val="none" w:sz="0" w:space="0" w:color="auto"/>
                        <w:right w:val="none" w:sz="0" w:space="0" w:color="auto"/>
                      </w:divBdr>
                    </w:div>
                  </w:divsChild>
                </w:div>
                <w:div w:id="1250576616">
                  <w:marLeft w:val="0"/>
                  <w:marRight w:val="0"/>
                  <w:marTop w:val="0"/>
                  <w:marBottom w:val="0"/>
                  <w:divBdr>
                    <w:top w:val="none" w:sz="0" w:space="0" w:color="auto"/>
                    <w:left w:val="none" w:sz="0" w:space="0" w:color="auto"/>
                    <w:bottom w:val="none" w:sz="0" w:space="0" w:color="auto"/>
                    <w:right w:val="none" w:sz="0" w:space="0" w:color="auto"/>
                  </w:divBdr>
                  <w:divsChild>
                    <w:div w:id="866139726">
                      <w:marLeft w:val="0"/>
                      <w:marRight w:val="0"/>
                      <w:marTop w:val="0"/>
                      <w:marBottom w:val="0"/>
                      <w:divBdr>
                        <w:top w:val="none" w:sz="0" w:space="0" w:color="auto"/>
                        <w:left w:val="none" w:sz="0" w:space="0" w:color="auto"/>
                        <w:bottom w:val="none" w:sz="0" w:space="0" w:color="auto"/>
                        <w:right w:val="none" w:sz="0" w:space="0" w:color="auto"/>
                      </w:divBdr>
                    </w:div>
                  </w:divsChild>
                </w:div>
                <w:div w:id="1911965033">
                  <w:marLeft w:val="0"/>
                  <w:marRight w:val="0"/>
                  <w:marTop w:val="0"/>
                  <w:marBottom w:val="0"/>
                  <w:divBdr>
                    <w:top w:val="none" w:sz="0" w:space="0" w:color="auto"/>
                    <w:left w:val="none" w:sz="0" w:space="0" w:color="auto"/>
                    <w:bottom w:val="none" w:sz="0" w:space="0" w:color="auto"/>
                    <w:right w:val="none" w:sz="0" w:space="0" w:color="auto"/>
                  </w:divBdr>
                  <w:divsChild>
                    <w:div w:id="87890221">
                      <w:marLeft w:val="0"/>
                      <w:marRight w:val="0"/>
                      <w:marTop w:val="0"/>
                      <w:marBottom w:val="0"/>
                      <w:divBdr>
                        <w:top w:val="none" w:sz="0" w:space="0" w:color="auto"/>
                        <w:left w:val="none" w:sz="0" w:space="0" w:color="auto"/>
                        <w:bottom w:val="none" w:sz="0" w:space="0" w:color="auto"/>
                        <w:right w:val="none" w:sz="0" w:space="0" w:color="auto"/>
                      </w:divBdr>
                    </w:div>
                  </w:divsChild>
                </w:div>
                <w:div w:id="1103457192">
                  <w:marLeft w:val="0"/>
                  <w:marRight w:val="0"/>
                  <w:marTop w:val="0"/>
                  <w:marBottom w:val="0"/>
                  <w:divBdr>
                    <w:top w:val="none" w:sz="0" w:space="0" w:color="auto"/>
                    <w:left w:val="none" w:sz="0" w:space="0" w:color="auto"/>
                    <w:bottom w:val="none" w:sz="0" w:space="0" w:color="auto"/>
                    <w:right w:val="none" w:sz="0" w:space="0" w:color="auto"/>
                  </w:divBdr>
                  <w:divsChild>
                    <w:div w:id="1829204261">
                      <w:marLeft w:val="0"/>
                      <w:marRight w:val="0"/>
                      <w:marTop w:val="0"/>
                      <w:marBottom w:val="0"/>
                      <w:divBdr>
                        <w:top w:val="none" w:sz="0" w:space="0" w:color="auto"/>
                        <w:left w:val="none" w:sz="0" w:space="0" w:color="auto"/>
                        <w:bottom w:val="none" w:sz="0" w:space="0" w:color="auto"/>
                        <w:right w:val="none" w:sz="0" w:space="0" w:color="auto"/>
                      </w:divBdr>
                    </w:div>
                  </w:divsChild>
                </w:div>
                <w:div w:id="552542996">
                  <w:marLeft w:val="0"/>
                  <w:marRight w:val="0"/>
                  <w:marTop w:val="0"/>
                  <w:marBottom w:val="0"/>
                  <w:divBdr>
                    <w:top w:val="none" w:sz="0" w:space="0" w:color="auto"/>
                    <w:left w:val="none" w:sz="0" w:space="0" w:color="auto"/>
                    <w:bottom w:val="none" w:sz="0" w:space="0" w:color="auto"/>
                    <w:right w:val="none" w:sz="0" w:space="0" w:color="auto"/>
                  </w:divBdr>
                  <w:divsChild>
                    <w:div w:id="996035363">
                      <w:marLeft w:val="0"/>
                      <w:marRight w:val="0"/>
                      <w:marTop w:val="0"/>
                      <w:marBottom w:val="0"/>
                      <w:divBdr>
                        <w:top w:val="none" w:sz="0" w:space="0" w:color="auto"/>
                        <w:left w:val="none" w:sz="0" w:space="0" w:color="auto"/>
                        <w:bottom w:val="none" w:sz="0" w:space="0" w:color="auto"/>
                        <w:right w:val="none" w:sz="0" w:space="0" w:color="auto"/>
                      </w:divBdr>
                    </w:div>
                  </w:divsChild>
                </w:div>
                <w:div w:id="579801605">
                  <w:marLeft w:val="0"/>
                  <w:marRight w:val="0"/>
                  <w:marTop w:val="0"/>
                  <w:marBottom w:val="0"/>
                  <w:divBdr>
                    <w:top w:val="none" w:sz="0" w:space="0" w:color="auto"/>
                    <w:left w:val="none" w:sz="0" w:space="0" w:color="auto"/>
                    <w:bottom w:val="none" w:sz="0" w:space="0" w:color="auto"/>
                    <w:right w:val="none" w:sz="0" w:space="0" w:color="auto"/>
                  </w:divBdr>
                  <w:divsChild>
                    <w:div w:id="1131095090">
                      <w:marLeft w:val="0"/>
                      <w:marRight w:val="0"/>
                      <w:marTop w:val="0"/>
                      <w:marBottom w:val="0"/>
                      <w:divBdr>
                        <w:top w:val="none" w:sz="0" w:space="0" w:color="auto"/>
                        <w:left w:val="none" w:sz="0" w:space="0" w:color="auto"/>
                        <w:bottom w:val="none" w:sz="0" w:space="0" w:color="auto"/>
                        <w:right w:val="none" w:sz="0" w:space="0" w:color="auto"/>
                      </w:divBdr>
                    </w:div>
                  </w:divsChild>
                </w:div>
                <w:div w:id="1708018169">
                  <w:marLeft w:val="0"/>
                  <w:marRight w:val="0"/>
                  <w:marTop w:val="0"/>
                  <w:marBottom w:val="0"/>
                  <w:divBdr>
                    <w:top w:val="none" w:sz="0" w:space="0" w:color="auto"/>
                    <w:left w:val="none" w:sz="0" w:space="0" w:color="auto"/>
                    <w:bottom w:val="none" w:sz="0" w:space="0" w:color="auto"/>
                    <w:right w:val="none" w:sz="0" w:space="0" w:color="auto"/>
                  </w:divBdr>
                  <w:divsChild>
                    <w:div w:id="1459030566">
                      <w:marLeft w:val="0"/>
                      <w:marRight w:val="0"/>
                      <w:marTop w:val="0"/>
                      <w:marBottom w:val="0"/>
                      <w:divBdr>
                        <w:top w:val="none" w:sz="0" w:space="0" w:color="auto"/>
                        <w:left w:val="none" w:sz="0" w:space="0" w:color="auto"/>
                        <w:bottom w:val="none" w:sz="0" w:space="0" w:color="auto"/>
                        <w:right w:val="none" w:sz="0" w:space="0" w:color="auto"/>
                      </w:divBdr>
                    </w:div>
                  </w:divsChild>
                </w:div>
                <w:div w:id="53479593">
                  <w:marLeft w:val="0"/>
                  <w:marRight w:val="0"/>
                  <w:marTop w:val="0"/>
                  <w:marBottom w:val="0"/>
                  <w:divBdr>
                    <w:top w:val="none" w:sz="0" w:space="0" w:color="auto"/>
                    <w:left w:val="none" w:sz="0" w:space="0" w:color="auto"/>
                    <w:bottom w:val="none" w:sz="0" w:space="0" w:color="auto"/>
                    <w:right w:val="none" w:sz="0" w:space="0" w:color="auto"/>
                  </w:divBdr>
                  <w:divsChild>
                    <w:div w:id="42798218">
                      <w:marLeft w:val="0"/>
                      <w:marRight w:val="0"/>
                      <w:marTop w:val="0"/>
                      <w:marBottom w:val="0"/>
                      <w:divBdr>
                        <w:top w:val="none" w:sz="0" w:space="0" w:color="auto"/>
                        <w:left w:val="none" w:sz="0" w:space="0" w:color="auto"/>
                        <w:bottom w:val="none" w:sz="0" w:space="0" w:color="auto"/>
                        <w:right w:val="none" w:sz="0" w:space="0" w:color="auto"/>
                      </w:divBdr>
                    </w:div>
                  </w:divsChild>
                </w:div>
                <w:div w:id="778642497">
                  <w:marLeft w:val="0"/>
                  <w:marRight w:val="0"/>
                  <w:marTop w:val="0"/>
                  <w:marBottom w:val="0"/>
                  <w:divBdr>
                    <w:top w:val="none" w:sz="0" w:space="0" w:color="auto"/>
                    <w:left w:val="none" w:sz="0" w:space="0" w:color="auto"/>
                    <w:bottom w:val="none" w:sz="0" w:space="0" w:color="auto"/>
                    <w:right w:val="none" w:sz="0" w:space="0" w:color="auto"/>
                  </w:divBdr>
                  <w:divsChild>
                    <w:div w:id="14454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99914">
          <w:marLeft w:val="0"/>
          <w:marRight w:val="0"/>
          <w:marTop w:val="0"/>
          <w:marBottom w:val="0"/>
          <w:divBdr>
            <w:top w:val="none" w:sz="0" w:space="0" w:color="auto"/>
            <w:left w:val="none" w:sz="0" w:space="0" w:color="auto"/>
            <w:bottom w:val="none" w:sz="0" w:space="0" w:color="auto"/>
            <w:right w:val="none" w:sz="0" w:space="0" w:color="auto"/>
          </w:divBdr>
        </w:div>
        <w:div w:id="169024359">
          <w:marLeft w:val="0"/>
          <w:marRight w:val="0"/>
          <w:marTop w:val="0"/>
          <w:marBottom w:val="0"/>
          <w:divBdr>
            <w:top w:val="none" w:sz="0" w:space="0" w:color="auto"/>
            <w:left w:val="none" w:sz="0" w:space="0" w:color="auto"/>
            <w:bottom w:val="none" w:sz="0" w:space="0" w:color="auto"/>
            <w:right w:val="none" w:sz="0" w:space="0" w:color="auto"/>
          </w:divBdr>
        </w:div>
        <w:div w:id="898781045">
          <w:marLeft w:val="0"/>
          <w:marRight w:val="0"/>
          <w:marTop w:val="0"/>
          <w:marBottom w:val="0"/>
          <w:divBdr>
            <w:top w:val="none" w:sz="0" w:space="0" w:color="auto"/>
            <w:left w:val="none" w:sz="0" w:space="0" w:color="auto"/>
            <w:bottom w:val="none" w:sz="0" w:space="0" w:color="auto"/>
            <w:right w:val="none" w:sz="0" w:space="0" w:color="auto"/>
          </w:divBdr>
          <w:divsChild>
            <w:div w:id="26833295">
              <w:marLeft w:val="-75"/>
              <w:marRight w:val="0"/>
              <w:marTop w:val="30"/>
              <w:marBottom w:val="30"/>
              <w:divBdr>
                <w:top w:val="none" w:sz="0" w:space="0" w:color="auto"/>
                <w:left w:val="none" w:sz="0" w:space="0" w:color="auto"/>
                <w:bottom w:val="none" w:sz="0" w:space="0" w:color="auto"/>
                <w:right w:val="none" w:sz="0" w:space="0" w:color="auto"/>
              </w:divBdr>
              <w:divsChild>
                <w:div w:id="276331300">
                  <w:marLeft w:val="0"/>
                  <w:marRight w:val="0"/>
                  <w:marTop w:val="0"/>
                  <w:marBottom w:val="0"/>
                  <w:divBdr>
                    <w:top w:val="none" w:sz="0" w:space="0" w:color="auto"/>
                    <w:left w:val="none" w:sz="0" w:space="0" w:color="auto"/>
                    <w:bottom w:val="none" w:sz="0" w:space="0" w:color="auto"/>
                    <w:right w:val="none" w:sz="0" w:space="0" w:color="auto"/>
                  </w:divBdr>
                  <w:divsChild>
                    <w:div w:id="1051345738">
                      <w:marLeft w:val="0"/>
                      <w:marRight w:val="0"/>
                      <w:marTop w:val="0"/>
                      <w:marBottom w:val="0"/>
                      <w:divBdr>
                        <w:top w:val="none" w:sz="0" w:space="0" w:color="auto"/>
                        <w:left w:val="none" w:sz="0" w:space="0" w:color="auto"/>
                        <w:bottom w:val="none" w:sz="0" w:space="0" w:color="auto"/>
                        <w:right w:val="none" w:sz="0" w:space="0" w:color="auto"/>
                      </w:divBdr>
                    </w:div>
                  </w:divsChild>
                </w:div>
                <w:div w:id="2042315333">
                  <w:marLeft w:val="0"/>
                  <w:marRight w:val="0"/>
                  <w:marTop w:val="0"/>
                  <w:marBottom w:val="0"/>
                  <w:divBdr>
                    <w:top w:val="none" w:sz="0" w:space="0" w:color="auto"/>
                    <w:left w:val="none" w:sz="0" w:space="0" w:color="auto"/>
                    <w:bottom w:val="none" w:sz="0" w:space="0" w:color="auto"/>
                    <w:right w:val="none" w:sz="0" w:space="0" w:color="auto"/>
                  </w:divBdr>
                  <w:divsChild>
                    <w:div w:id="1190141130">
                      <w:marLeft w:val="0"/>
                      <w:marRight w:val="0"/>
                      <w:marTop w:val="0"/>
                      <w:marBottom w:val="0"/>
                      <w:divBdr>
                        <w:top w:val="none" w:sz="0" w:space="0" w:color="auto"/>
                        <w:left w:val="none" w:sz="0" w:space="0" w:color="auto"/>
                        <w:bottom w:val="none" w:sz="0" w:space="0" w:color="auto"/>
                        <w:right w:val="none" w:sz="0" w:space="0" w:color="auto"/>
                      </w:divBdr>
                    </w:div>
                  </w:divsChild>
                </w:div>
                <w:div w:id="496379919">
                  <w:marLeft w:val="0"/>
                  <w:marRight w:val="0"/>
                  <w:marTop w:val="0"/>
                  <w:marBottom w:val="0"/>
                  <w:divBdr>
                    <w:top w:val="none" w:sz="0" w:space="0" w:color="auto"/>
                    <w:left w:val="none" w:sz="0" w:space="0" w:color="auto"/>
                    <w:bottom w:val="none" w:sz="0" w:space="0" w:color="auto"/>
                    <w:right w:val="none" w:sz="0" w:space="0" w:color="auto"/>
                  </w:divBdr>
                  <w:divsChild>
                    <w:div w:id="2013988802">
                      <w:marLeft w:val="0"/>
                      <w:marRight w:val="0"/>
                      <w:marTop w:val="0"/>
                      <w:marBottom w:val="0"/>
                      <w:divBdr>
                        <w:top w:val="none" w:sz="0" w:space="0" w:color="auto"/>
                        <w:left w:val="none" w:sz="0" w:space="0" w:color="auto"/>
                        <w:bottom w:val="none" w:sz="0" w:space="0" w:color="auto"/>
                        <w:right w:val="none" w:sz="0" w:space="0" w:color="auto"/>
                      </w:divBdr>
                    </w:div>
                  </w:divsChild>
                </w:div>
                <w:div w:id="1497719893">
                  <w:marLeft w:val="0"/>
                  <w:marRight w:val="0"/>
                  <w:marTop w:val="0"/>
                  <w:marBottom w:val="0"/>
                  <w:divBdr>
                    <w:top w:val="none" w:sz="0" w:space="0" w:color="auto"/>
                    <w:left w:val="none" w:sz="0" w:space="0" w:color="auto"/>
                    <w:bottom w:val="none" w:sz="0" w:space="0" w:color="auto"/>
                    <w:right w:val="none" w:sz="0" w:space="0" w:color="auto"/>
                  </w:divBdr>
                  <w:divsChild>
                    <w:div w:id="1249996883">
                      <w:marLeft w:val="0"/>
                      <w:marRight w:val="0"/>
                      <w:marTop w:val="0"/>
                      <w:marBottom w:val="0"/>
                      <w:divBdr>
                        <w:top w:val="none" w:sz="0" w:space="0" w:color="auto"/>
                        <w:left w:val="none" w:sz="0" w:space="0" w:color="auto"/>
                        <w:bottom w:val="none" w:sz="0" w:space="0" w:color="auto"/>
                        <w:right w:val="none" w:sz="0" w:space="0" w:color="auto"/>
                      </w:divBdr>
                    </w:div>
                  </w:divsChild>
                </w:div>
                <w:div w:id="849443723">
                  <w:marLeft w:val="0"/>
                  <w:marRight w:val="0"/>
                  <w:marTop w:val="0"/>
                  <w:marBottom w:val="0"/>
                  <w:divBdr>
                    <w:top w:val="none" w:sz="0" w:space="0" w:color="auto"/>
                    <w:left w:val="none" w:sz="0" w:space="0" w:color="auto"/>
                    <w:bottom w:val="none" w:sz="0" w:space="0" w:color="auto"/>
                    <w:right w:val="none" w:sz="0" w:space="0" w:color="auto"/>
                  </w:divBdr>
                  <w:divsChild>
                    <w:div w:id="616529183">
                      <w:marLeft w:val="0"/>
                      <w:marRight w:val="0"/>
                      <w:marTop w:val="0"/>
                      <w:marBottom w:val="0"/>
                      <w:divBdr>
                        <w:top w:val="none" w:sz="0" w:space="0" w:color="auto"/>
                        <w:left w:val="none" w:sz="0" w:space="0" w:color="auto"/>
                        <w:bottom w:val="none" w:sz="0" w:space="0" w:color="auto"/>
                        <w:right w:val="none" w:sz="0" w:space="0" w:color="auto"/>
                      </w:divBdr>
                    </w:div>
                  </w:divsChild>
                </w:div>
                <w:div w:id="2001040849">
                  <w:marLeft w:val="0"/>
                  <w:marRight w:val="0"/>
                  <w:marTop w:val="0"/>
                  <w:marBottom w:val="0"/>
                  <w:divBdr>
                    <w:top w:val="none" w:sz="0" w:space="0" w:color="auto"/>
                    <w:left w:val="none" w:sz="0" w:space="0" w:color="auto"/>
                    <w:bottom w:val="none" w:sz="0" w:space="0" w:color="auto"/>
                    <w:right w:val="none" w:sz="0" w:space="0" w:color="auto"/>
                  </w:divBdr>
                  <w:divsChild>
                    <w:div w:id="833643420">
                      <w:marLeft w:val="0"/>
                      <w:marRight w:val="0"/>
                      <w:marTop w:val="0"/>
                      <w:marBottom w:val="0"/>
                      <w:divBdr>
                        <w:top w:val="none" w:sz="0" w:space="0" w:color="auto"/>
                        <w:left w:val="none" w:sz="0" w:space="0" w:color="auto"/>
                        <w:bottom w:val="none" w:sz="0" w:space="0" w:color="auto"/>
                        <w:right w:val="none" w:sz="0" w:space="0" w:color="auto"/>
                      </w:divBdr>
                    </w:div>
                  </w:divsChild>
                </w:div>
                <w:div w:id="832450646">
                  <w:marLeft w:val="0"/>
                  <w:marRight w:val="0"/>
                  <w:marTop w:val="0"/>
                  <w:marBottom w:val="0"/>
                  <w:divBdr>
                    <w:top w:val="none" w:sz="0" w:space="0" w:color="auto"/>
                    <w:left w:val="none" w:sz="0" w:space="0" w:color="auto"/>
                    <w:bottom w:val="none" w:sz="0" w:space="0" w:color="auto"/>
                    <w:right w:val="none" w:sz="0" w:space="0" w:color="auto"/>
                  </w:divBdr>
                  <w:divsChild>
                    <w:div w:id="282268948">
                      <w:marLeft w:val="0"/>
                      <w:marRight w:val="0"/>
                      <w:marTop w:val="0"/>
                      <w:marBottom w:val="0"/>
                      <w:divBdr>
                        <w:top w:val="none" w:sz="0" w:space="0" w:color="auto"/>
                        <w:left w:val="none" w:sz="0" w:space="0" w:color="auto"/>
                        <w:bottom w:val="none" w:sz="0" w:space="0" w:color="auto"/>
                        <w:right w:val="none" w:sz="0" w:space="0" w:color="auto"/>
                      </w:divBdr>
                    </w:div>
                  </w:divsChild>
                </w:div>
                <w:div w:id="305666373">
                  <w:marLeft w:val="0"/>
                  <w:marRight w:val="0"/>
                  <w:marTop w:val="0"/>
                  <w:marBottom w:val="0"/>
                  <w:divBdr>
                    <w:top w:val="none" w:sz="0" w:space="0" w:color="auto"/>
                    <w:left w:val="none" w:sz="0" w:space="0" w:color="auto"/>
                    <w:bottom w:val="none" w:sz="0" w:space="0" w:color="auto"/>
                    <w:right w:val="none" w:sz="0" w:space="0" w:color="auto"/>
                  </w:divBdr>
                  <w:divsChild>
                    <w:div w:id="1480073429">
                      <w:marLeft w:val="0"/>
                      <w:marRight w:val="0"/>
                      <w:marTop w:val="0"/>
                      <w:marBottom w:val="0"/>
                      <w:divBdr>
                        <w:top w:val="none" w:sz="0" w:space="0" w:color="auto"/>
                        <w:left w:val="none" w:sz="0" w:space="0" w:color="auto"/>
                        <w:bottom w:val="none" w:sz="0" w:space="0" w:color="auto"/>
                        <w:right w:val="none" w:sz="0" w:space="0" w:color="auto"/>
                      </w:divBdr>
                    </w:div>
                  </w:divsChild>
                </w:div>
                <w:div w:id="1123573313">
                  <w:marLeft w:val="0"/>
                  <w:marRight w:val="0"/>
                  <w:marTop w:val="0"/>
                  <w:marBottom w:val="0"/>
                  <w:divBdr>
                    <w:top w:val="none" w:sz="0" w:space="0" w:color="auto"/>
                    <w:left w:val="none" w:sz="0" w:space="0" w:color="auto"/>
                    <w:bottom w:val="none" w:sz="0" w:space="0" w:color="auto"/>
                    <w:right w:val="none" w:sz="0" w:space="0" w:color="auto"/>
                  </w:divBdr>
                  <w:divsChild>
                    <w:div w:id="166605429">
                      <w:marLeft w:val="0"/>
                      <w:marRight w:val="0"/>
                      <w:marTop w:val="0"/>
                      <w:marBottom w:val="0"/>
                      <w:divBdr>
                        <w:top w:val="none" w:sz="0" w:space="0" w:color="auto"/>
                        <w:left w:val="none" w:sz="0" w:space="0" w:color="auto"/>
                        <w:bottom w:val="none" w:sz="0" w:space="0" w:color="auto"/>
                        <w:right w:val="none" w:sz="0" w:space="0" w:color="auto"/>
                      </w:divBdr>
                    </w:div>
                  </w:divsChild>
                </w:div>
                <w:div w:id="1854369479">
                  <w:marLeft w:val="0"/>
                  <w:marRight w:val="0"/>
                  <w:marTop w:val="0"/>
                  <w:marBottom w:val="0"/>
                  <w:divBdr>
                    <w:top w:val="none" w:sz="0" w:space="0" w:color="auto"/>
                    <w:left w:val="none" w:sz="0" w:space="0" w:color="auto"/>
                    <w:bottom w:val="none" w:sz="0" w:space="0" w:color="auto"/>
                    <w:right w:val="none" w:sz="0" w:space="0" w:color="auto"/>
                  </w:divBdr>
                  <w:divsChild>
                    <w:div w:id="471096">
                      <w:marLeft w:val="0"/>
                      <w:marRight w:val="0"/>
                      <w:marTop w:val="0"/>
                      <w:marBottom w:val="0"/>
                      <w:divBdr>
                        <w:top w:val="none" w:sz="0" w:space="0" w:color="auto"/>
                        <w:left w:val="none" w:sz="0" w:space="0" w:color="auto"/>
                        <w:bottom w:val="none" w:sz="0" w:space="0" w:color="auto"/>
                        <w:right w:val="none" w:sz="0" w:space="0" w:color="auto"/>
                      </w:divBdr>
                    </w:div>
                  </w:divsChild>
                </w:div>
                <w:div w:id="1662352075">
                  <w:marLeft w:val="0"/>
                  <w:marRight w:val="0"/>
                  <w:marTop w:val="0"/>
                  <w:marBottom w:val="0"/>
                  <w:divBdr>
                    <w:top w:val="none" w:sz="0" w:space="0" w:color="auto"/>
                    <w:left w:val="none" w:sz="0" w:space="0" w:color="auto"/>
                    <w:bottom w:val="none" w:sz="0" w:space="0" w:color="auto"/>
                    <w:right w:val="none" w:sz="0" w:space="0" w:color="auto"/>
                  </w:divBdr>
                  <w:divsChild>
                    <w:div w:id="1764259764">
                      <w:marLeft w:val="0"/>
                      <w:marRight w:val="0"/>
                      <w:marTop w:val="0"/>
                      <w:marBottom w:val="0"/>
                      <w:divBdr>
                        <w:top w:val="none" w:sz="0" w:space="0" w:color="auto"/>
                        <w:left w:val="none" w:sz="0" w:space="0" w:color="auto"/>
                        <w:bottom w:val="none" w:sz="0" w:space="0" w:color="auto"/>
                        <w:right w:val="none" w:sz="0" w:space="0" w:color="auto"/>
                      </w:divBdr>
                    </w:div>
                  </w:divsChild>
                </w:div>
                <w:div w:id="1127089769">
                  <w:marLeft w:val="0"/>
                  <w:marRight w:val="0"/>
                  <w:marTop w:val="0"/>
                  <w:marBottom w:val="0"/>
                  <w:divBdr>
                    <w:top w:val="none" w:sz="0" w:space="0" w:color="auto"/>
                    <w:left w:val="none" w:sz="0" w:space="0" w:color="auto"/>
                    <w:bottom w:val="none" w:sz="0" w:space="0" w:color="auto"/>
                    <w:right w:val="none" w:sz="0" w:space="0" w:color="auto"/>
                  </w:divBdr>
                  <w:divsChild>
                    <w:div w:id="1595238966">
                      <w:marLeft w:val="0"/>
                      <w:marRight w:val="0"/>
                      <w:marTop w:val="0"/>
                      <w:marBottom w:val="0"/>
                      <w:divBdr>
                        <w:top w:val="none" w:sz="0" w:space="0" w:color="auto"/>
                        <w:left w:val="none" w:sz="0" w:space="0" w:color="auto"/>
                        <w:bottom w:val="none" w:sz="0" w:space="0" w:color="auto"/>
                        <w:right w:val="none" w:sz="0" w:space="0" w:color="auto"/>
                      </w:divBdr>
                    </w:div>
                  </w:divsChild>
                </w:div>
                <w:div w:id="375280401">
                  <w:marLeft w:val="0"/>
                  <w:marRight w:val="0"/>
                  <w:marTop w:val="0"/>
                  <w:marBottom w:val="0"/>
                  <w:divBdr>
                    <w:top w:val="none" w:sz="0" w:space="0" w:color="auto"/>
                    <w:left w:val="none" w:sz="0" w:space="0" w:color="auto"/>
                    <w:bottom w:val="none" w:sz="0" w:space="0" w:color="auto"/>
                    <w:right w:val="none" w:sz="0" w:space="0" w:color="auto"/>
                  </w:divBdr>
                  <w:divsChild>
                    <w:div w:id="1926718318">
                      <w:marLeft w:val="0"/>
                      <w:marRight w:val="0"/>
                      <w:marTop w:val="0"/>
                      <w:marBottom w:val="0"/>
                      <w:divBdr>
                        <w:top w:val="none" w:sz="0" w:space="0" w:color="auto"/>
                        <w:left w:val="none" w:sz="0" w:space="0" w:color="auto"/>
                        <w:bottom w:val="none" w:sz="0" w:space="0" w:color="auto"/>
                        <w:right w:val="none" w:sz="0" w:space="0" w:color="auto"/>
                      </w:divBdr>
                    </w:div>
                  </w:divsChild>
                </w:div>
                <w:div w:id="331641321">
                  <w:marLeft w:val="0"/>
                  <w:marRight w:val="0"/>
                  <w:marTop w:val="0"/>
                  <w:marBottom w:val="0"/>
                  <w:divBdr>
                    <w:top w:val="none" w:sz="0" w:space="0" w:color="auto"/>
                    <w:left w:val="none" w:sz="0" w:space="0" w:color="auto"/>
                    <w:bottom w:val="none" w:sz="0" w:space="0" w:color="auto"/>
                    <w:right w:val="none" w:sz="0" w:space="0" w:color="auto"/>
                  </w:divBdr>
                  <w:divsChild>
                    <w:div w:id="1695382781">
                      <w:marLeft w:val="0"/>
                      <w:marRight w:val="0"/>
                      <w:marTop w:val="0"/>
                      <w:marBottom w:val="0"/>
                      <w:divBdr>
                        <w:top w:val="none" w:sz="0" w:space="0" w:color="auto"/>
                        <w:left w:val="none" w:sz="0" w:space="0" w:color="auto"/>
                        <w:bottom w:val="none" w:sz="0" w:space="0" w:color="auto"/>
                        <w:right w:val="none" w:sz="0" w:space="0" w:color="auto"/>
                      </w:divBdr>
                    </w:div>
                  </w:divsChild>
                </w:div>
                <w:div w:id="1451971172">
                  <w:marLeft w:val="0"/>
                  <w:marRight w:val="0"/>
                  <w:marTop w:val="0"/>
                  <w:marBottom w:val="0"/>
                  <w:divBdr>
                    <w:top w:val="none" w:sz="0" w:space="0" w:color="auto"/>
                    <w:left w:val="none" w:sz="0" w:space="0" w:color="auto"/>
                    <w:bottom w:val="none" w:sz="0" w:space="0" w:color="auto"/>
                    <w:right w:val="none" w:sz="0" w:space="0" w:color="auto"/>
                  </w:divBdr>
                  <w:divsChild>
                    <w:div w:id="699235732">
                      <w:marLeft w:val="0"/>
                      <w:marRight w:val="0"/>
                      <w:marTop w:val="0"/>
                      <w:marBottom w:val="0"/>
                      <w:divBdr>
                        <w:top w:val="none" w:sz="0" w:space="0" w:color="auto"/>
                        <w:left w:val="none" w:sz="0" w:space="0" w:color="auto"/>
                        <w:bottom w:val="none" w:sz="0" w:space="0" w:color="auto"/>
                        <w:right w:val="none" w:sz="0" w:space="0" w:color="auto"/>
                      </w:divBdr>
                    </w:div>
                  </w:divsChild>
                </w:div>
                <w:div w:id="305863535">
                  <w:marLeft w:val="0"/>
                  <w:marRight w:val="0"/>
                  <w:marTop w:val="0"/>
                  <w:marBottom w:val="0"/>
                  <w:divBdr>
                    <w:top w:val="none" w:sz="0" w:space="0" w:color="auto"/>
                    <w:left w:val="none" w:sz="0" w:space="0" w:color="auto"/>
                    <w:bottom w:val="none" w:sz="0" w:space="0" w:color="auto"/>
                    <w:right w:val="none" w:sz="0" w:space="0" w:color="auto"/>
                  </w:divBdr>
                  <w:divsChild>
                    <w:div w:id="14875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5764">
          <w:marLeft w:val="0"/>
          <w:marRight w:val="0"/>
          <w:marTop w:val="0"/>
          <w:marBottom w:val="0"/>
          <w:divBdr>
            <w:top w:val="none" w:sz="0" w:space="0" w:color="auto"/>
            <w:left w:val="none" w:sz="0" w:space="0" w:color="auto"/>
            <w:bottom w:val="none" w:sz="0" w:space="0" w:color="auto"/>
            <w:right w:val="none" w:sz="0" w:space="0" w:color="auto"/>
          </w:divBdr>
        </w:div>
        <w:div w:id="706375021">
          <w:marLeft w:val="0"/>
          <w:marRight w:val="0"/>
          <w:marTop w:val="0"/>
          <w:marBottom w:val="0"/>
          <w:divBdr>
            <w:top w:val="none" w:sz="0" w:space="0" w:color="auto"/>
            <w:left w:val="none" w:sz="0" w:space="0" w:color="auto"/>
            <w:bottom w:val="none" w:sz="0" w:space="0" w:color="auto"/>
            <w:right w:val="none" w:sz="0" w:space="0" w:color="auto"/>
          </w:divBdr>
          <w:divsChild>
            <w:div w:id="475727560">
              <w:marLeft w:val="-75"/>
              <w:marRight w:val="0"/>
              <w:marTop w:val="30"/>
              <w:marBottom w:val="30"/>
              <w:divBdr>
                <w:top w:val="none" w:sz="0" w:space="0" w:color="auto"/>
                <w:left w:val="none" w:sz="0" w:space="0" w:color="auto"/>
                <w:bottom w:val="none" w:sz="0" w:space="0" w:color="auto"/>
                <w:right w:val="none" w:sz="0" w:space="0" w:color="auto"/>
              </w:divBdr>
              <w:divsChild>
                <w:div w:id="1730228755">
                  <w:marLeft w:val="0"/>
                  <w:marRight w:val="0"/>
                  <w:marTop w:val="0"/>
                  <w:marBottom w:val="0"/>
                  <w:divBdr>
                    <w:top w:val="none" w:sz="0" w:space="0" w:color="auto"/>
                    <w:left w:val="none" w:sz="0" w:space="0" w:color="auto"/>
                    <w:bottom w:val="none" w:sz="0" w:space="0" w:color="auto"/>
                    <w:right w:val="none" w:sz="0" w:space="0" w:color="auto"/>
                  </w:divBdr>
                  <w:divsChild>
                    <w:div w:id="553081511">
                      <w:marLeft w:val="0"/>
                      <w:marRight w:val="0"/>
                      <w:marTop w:val="0"/>
                      <w:marBottom w:val="0"/>
                      <w:divBdr>
                        <w:top w:val="none" w:sz="0" w:space="0" w:color="auto"/>
                        <w:left w:val="none" w:sz="0" w:space="0" w:color="auto"/>
                        <w:bottom w:val="none" w:sz="0" w:space="0" w:color="auto"/>
                        <w:right w:val="none" w:sz="0" w:space="0" w:color="auto"/>
                      </w:divBdr>
                    </w:div>
                  </w:divsChild>
                </w:div>
                <w:div w:id="612783616">
                  <w:marLeft w:val="0"/>
                  <w:marRight w:val="0"/>
                  <w:marTop w:val="0"/>
                  <w:marBottom w:val="0"/>
                  <w:divBdr>
                    <w:top w:val="none" w:sz="0" w:space="0" w:color="auto"/>
                    <w:left w:val="none" w:sz="0" w:space="0" w:color="auto"/>
                    <w:bottom w:val="none" w:sz="0" w:space="0" w:color="auto"/>
                    <w:right w:val="none" w:sz="0" w:space="0" w:color="auto"/>
                  </w:divBdr>
                  <w:divsChild>
                    <w:div w:id="442044411">
                      <w:marLeft w:val="0"/>
                      <w:marRight w:val="0"/>
                      <w:marTop w:val="0"/>
                      <w:marBottom w:val="0"/>
                      <w:divBdr>
                        <w:top w:val="none" w:sz="0" w:space="0" w:color="auto"/>
                        <w:left w:val="none" w:sz="0" w:space="0" w:color="auto"/>
                        <w:bottom w:val="none" w:sz="0" w:space="0" w:color="auto"/>
                        <w:right w:val="none" w:sz="0" w:space="0" w:color="auto"/>
                      </w:divBdr>
                    </w:div>
                  </w:divsChild>
                </w:div>
                <w:div w:id="1532958591">
                  <w:marLeft w:val="0"/>
                  <w:marRight w:val="0"/>
                  <w:marTop w:val="0"/>
                  <w:marBottom w:val="0"/>
                  <w:divBdr>
                    <w:top w:val="none" w:sz="0" w:space="0" w:color="auto"/>
                    <w:left w:val="none" w:sz="0" w:space="0" w:color="auto"/>
                    <w:bottom w:val="none" w:sz="0" w:space="0" w:color="auto"/>
                    <w:right w:val="none" w:sz="0" w:space="0" w:color="auto"/>
                  </w:divBdr>
                  <w:divsChild>
                    <w:div w:id="1446270030">
                      <w:marLeft w:val="0"/>
                      <w:marRight w:val="0"/>
                      <w:marTop w:val="0"/>
                      <w:marBottom w:val="0"/>
                      <w:divBdr>
                        <w:top w:val="none" w:sz="0" w:space="0" w:color="auto"/>
                        <w:left w:val="none" w:sz="0" w:space="0" w:color="auto"/>
                        <w:bottom w:val="none" w:sz="0" w:space="0" w:color="auto"/>
                        <w:right w:val="none" w:sz="0" w:space="0" w:color="auto"/>
                      </w:divBdr>
                    </w:div>
                  </w:divsChild>
                </w:div>
                <w:div w:id="642269733">
                  <w:marLeft w:val="0"/>
                  <w:marRight w:val="0"/>
                  <w:marTop w:val="0"/>
                  <w:marBottom w:val="0"/>
                  <w:divBdr>
                    <w:top w:val="none" w:sz="0" w:space="0" w:color="auto"/>
                    <w:left w:val="none" w:sz="0" w:space="0" w:color="auto"/>
                    <w:bottom w:val="none" w:sz="0" w:space="0" w:color="auto"/>
                    <w:right w:val="none" w:sz="0" w:space="0" w:color="auto"/>
                  </w:divBdr>
                  <w:divsChild>
                    <w:div w:id="1751928241">
                      <w:marLeft w:val="0"/>
                      <w:marRight w:val="0"/>
                      <w:marTop w:val="0"/>
                      <w:marBottom w:val="0"/>
                      <w:divBdr>
                        <w:top w:val="none" w:sz="0" w:space="0" w:color="auto"/>
                        <w:left w:val="none" w:sz="0" w:space="0" w:color="auto"/>
                        <w:bottom w:val="none" w:sz="0" w:space="0" w:color="auto"/>
                        <w:right w:val="none" w:sz="0" w:space="0" w:color="auto"/>
                      </w:divBdr>
                    </w:div>
                  </w:divsChild>
                </w:div>
                <w:div w:id="1615482971">
                  <w:marLeft w:val="0"/>
                  <w:marRight w:val="0"/>
                  <w:marTop w:val="0"/>
                  <w:marBottom w:val="0"/>
                  <w:divBdr>
                    <w:top w:val="none" w:sz="0" w:space="0" w:color="auto"/>
                    <w:left w:val="none" w:sz="0" w:space="0" w:color="auto"/>
                    <w:bottom w:val="none" w:sz="0" w:space="0" w:color="auto"/>
                    <w:right w:val="none" w:sz="0" w:space="0" w:color="auto"/>
                  </w:divBdr>
                  <w:divsChild>
                    <w:div w:id="304512822">
                      <w:marLeft w:val="0"/>
                      <w:marRight w:val="0"/>
                      <w:marTop w:val="0"/>
                      <w:marBottom w:val="0"/>
                      <w:divBdr>
                        <w:top w:val="none" w:sz="0" w:space="0" w:color="auto"/>
                        <w:left w:val="none" w:sz="0" w:space="0" w:color="auto"/>
                        <w:bottom w:val="none" w:sz="0" w:space="0" w:color="auto"/>
                        <w:right w:val="none" w:sz="0" w:space="0" w:color="auto"/>
                      </w:divBdr>
                    </w:div>
                  </w:divsChild>
                </w:div>
                <w:div w:id="897284898">
                  <w:marLeft w:val="0"/>
                  <w:marRight w:val="0"/>
                  <w:marTop w:val="0"/>
                  <w:marBottom w:val="0"/>
                  <w:divBdr>
                    <w:top w:val="none" w:sz="0" w:space="0" w:color="auto"/>
                    <w:left w:val="none" w:sz="0" w:space="0" w:color="auto"/>
                    <w:bottom w:val="none" w:sz="0" w:space="0" w:color="auto"/>
                    <w:right w:val="none" w:sz="0" w:space="0" w:color="auto"/>
                  </w:divBdr>
                  <w:divsChild>
                    <w:div w:id="1437945906">
                      <w:marLeft w:val="0"/>
                      <w:marRight w:val="0"/>
                      <w:marTop w:val="0"/>
                      <w:marBottom w:val="0"/>
                      <w:divBdr>
                        <w:top w:val="none" w:sz="0" w:space="0" w:color="auto"/>
                        <w:left w:val="none" w:sz="0" w:space="0" w:color="auto"/>
                        <w:bottom w:val="none" w:sz="0" w:space="0" w:color="auto"/>
                        <w:right w:val="none" w:sz="0" w:space="0" w:color="auto"/>
                      </w:divBdr>
                    </w:div>
                  </w:divsChild>
                </w:div>
                <w:div w:id="1310793208">
                  <w:marLeft w:val="0"/>
                  <w:marRight w:val="0"/>
                  <w:marTop w:val="0"/>
                  <w:marBottom w:val="0"/>
                  <w:divBdr>
                    <w:top w:val="none" w:sz="0" w:space="0" w:color="auto"/>
                    <w:left w:val="none" w:sz="0" w:space="0" w:color="auto"/>
                    <w:bottom w:val="none" w:sz="0" w:space="0" w:color="auto"/>
                    <w:right w:val="none" w:sz="0" w:space="0" w:color="auto"/>
                  </w:divBdr>
                  <w:divsChild>
                    <w:div w:id="2091730851">
                      <w:marLeft w:val="0"/>
                      <w:marRight w:val="0"/>
                      <w:marTop w:val="0"/>
                      <w:marBottom w:val="0"/>
                      <w:divBdr>
                        <w:top w:val="none" w:sz="0" w:space="0" w:color="auto"/>
                        <w:left w:val="none" w:sz="0" w:space="0" w:color="auto"/>
                        <w:bottom w:val="none" w:sz="0" w:space="0" w:color="auto"/>
                        <w:right w:val="none" w:sz="0" w:space="0" w:color="auto"/>
                      </w:divBdr>
                    </w:div>
                  </w:divsChild>
                </w:div>
                <w:div w:id="402874273">
                  <w:marLeft w:val="0"/>
                  <w:marRight w:val="0"/>
                  <w:marTop w:val="0"/>
                  <w:marBottom w:val="0"/>
                  <w:divBdr>
                    <w:top w:val="none" w:sz="0" w:space="0" w:color="auto"/>
                    <w:left w:val="none" w:sz="0" w:space="0" w:color="auto"/>
                    <w:bottom w:val="none" w:sz="0" w:space="0" w:color="auto"/>
                    <w:right w:val="none" w:sz="0" w:space="0" w:color="auto"/>
                  </w:divBdr>
                  <w:divsChild>
                    <w:div w:id="1082802721">
                      <w:marLeft w:val="0"/>
                      <w:marRight w:val="0"/>
                      <w:marTop w:val="0"/>
                      <w:marBottom w:val="0"/>
                      <w:divBdr>
                        <w:top w:val="none" w:sz="0" w:space="0" w:color="auto"/>
                        <w:left w:val="none" w:sz="0" w:space="0" w:color="auto"/>
                        <w:bottom w:val="none" w:sz="0" w:space="0" w:color="auto"/>
                        <w:right w:val="none" w:sz="0" w:space="0" w:color="auto"/>
                      </w:divBdr>
                    </w:div>
                  </w:divsChild>
                </w:div>
                <w:div w:id="1562400340">
                  <w:marLeft w:val="0"/>
                  <w:marRight w:val="0"/>
                  <w:marTop w:val="0"/>
                  <w:marBottom w:val="0"/>
                  <w:divBdr>
                    <w:top w:val="none" w:sz="0" w:space="0" w:color="auto"/>
                    <w:left w:val="none" w:sz="0" w:space="0" w:color="auto"/>
                    <w:bottom w:val="none" w:sz="0" w:space="0" w:color="auto"/>
                    <w:right w:val="none" w:sz="0" w:space="0" w:color="auto"/>
                  </w:divBdr>
                  <w:divsChild>
                    <w:div w:id="1381586759">
                      <w:marLeft w:val="0"/>
                      <w:marRight w:val="0"/>
                      <w:marTop w:val="0"/>
                      <w:marBottom w:val="0"/>
                      <w:divBdr>
                        <w:top w:val="none" w:sz="0" w:space="0" w:color="auto"/>
                        <w:left w:val="none" w:sz="0" w:space="0" w:color="auto"/>
                        <w:bottom w:val="none" w:sz="0" w:space="0" w:color="auto"/>
                        <w:right w:val="none" w:sz="0" w:space="0" w:color="auto"/>
                      </w:divBdr>
                    </w:div>
                  </w:divsChild>
                </w:div>
                <w:div w:id="1308120890">
                  <w:marLeft w:val="0"/>
                  <w:marRight w:val="0"/>
                  <w:marTop w:val="0"/>
                  <w:marBottom w:val="0"/>
                  <w:divBdr>
                    <w:top w:val="none" w:sz="0" w:space="0" w:color="auto"/>
                    <w:left w:val="none" w:sz="0" w:space="0" w:color="auto"/>
                    <w:bottom w:val="none" w:sz="0" w:space="0" w:color="auto"/>
                    <w:right w:val="none" w:sz="0" w:space="0" w:color="auto"/>
                  </w:divBdr>
                  <w:divsChild>
                    <w:div w:id="1896043194">
                      <w:marLeft w:val="0"/>
                      <w:marRight w:val="0"/>
                      <w:marTop w:val="0"/>
                      <w:marBottom w:val="0"/>
                      <w:divBdr>
                        <w:top w:val="none" w:sz="0" w:space="0" w:color="auto"/>
                        <w:left w:val="none" w:sz="0" w:space="0" w:color="auto"/>
                        <w:bottom w:val="none" w:sz="0" w:space="0" w:color="auto"/>
                        <w:right w:val="none" w:sz="0" w:space="0" w:color="auto"/>
                      </w:divBdr>
                    </w:div>
                  </w:divsChild>
                </w:div>
                <w:div w:id="1457025345">
                  <w:marLeft w:val="0"/>
                  <w:marRight w:val="0"/>
                  <w:marTop w:val="0"/>
                  <w:marBottom w:val="0"/>
                  <w:divBdr>
                    <w:top w:val="none" w:sz="0" w:space="0" w:color="auto"/>
                    <w:left w:val="none" w:sz="0" w:space="0" w:color="auto"/>
                    <w:bottom w:val="none" w:sz="0" w:space="0" w:color="auto"/>
                    <w:right w:val="none" w:sz="0" w:space="0" w:color="auto"/>
                  </w:divBdr>
                  <w:divsChild>
                    <w:div w:id="18632388">
                      <w:marLeft w:val="0"/>
                      <w:marRight w:val="0"/>
                      <w:marTop w:val="0"/>
                      <w:marBottom w:val="0"/>
                      <w:divBdr>
                        <w:top w:val="none" w:sz="0" w:space="0" w:color="auto"/>
                        <w:left w:val="none" w:sz="0" w:space="0" w:color="auto"/>
                        <w:bottom w:val="none" w:sz="0" w:space="0" w:color="auto"/>
                        <w:right w:val="none" w:sz="0" w:space="0" w:color="auto"/>
                      </w:divBdr>
                    </w:div>
                  </w:divsChild>
                </w:div>
                <w:div w:id="1240093932">
                  <w:marLeft w:val="0"/>
                  <w:marRight w:val="0"/>
                  <w:marTop w:val="0"/>
                  <w:marBottom w:val="0"/>
                  <w:divBdr>
                    <w:top w:val="none" w:sz="0" w:space="0" w:color="auto"/>
                    <w:left w:val="none" w:sz="0" w:space="0" w:color="auto"/>
                    <w:bottom w:val="none" w:sz="0" w:space="0" w:color="auto"/>
                    <w:right w:val="none" w:sz="0" w:space="0" w:color="auto"/>
                  </w:divBdr>
                  <w:divsChild>
                    <w:div w:id="1902519761">
                      <w:marLeft w:val="0"/>
                      <w:marRight w:val="0"/>
                      <w:marTop w:val="0"/>
                      <w:marBottom w:val="0"/>
                      <w:divBdr>
                        <w:top w:val="none" w:sz="0" w:space="0" w:color="auto"/>
                        <w:left w:val="none" w:sz="0" w:space="0" w:color="auto"/>
                        <w:bottom w:val="none" w:sz="0" w:space="0" w:color="auto"/>
                        <w:right w:val="none" w:sz="0" w:space="0" w:color="auto"/>
                      </w:divBdr>
                    </w:div>
                  </w:divsChild>
                </w:div>
                <w:div w:id="329715708">
                  <w:marLeft w:val="0"/>
                  <w:marRight w:val="0"/>
                  <w:marTop w:val="0"/>
                  <w:marBottom w:val="0"/>
                  <w:divBdr>
                    <w:top w:val="none" w:sz="0" w:space="0" w:color="auto"/>
                    <w:left w:val="none" w:sz="0" w:space="0" w:color="auto"/>
                    <w:bottom w:val="none" w:sz="0" w:space="0" w:color="auto"/>
                    <w:right w:val="none" w:sz="0" w:space="0" w:color="auto"/>
                  </w:divBdr>
                  <w:divsChild>
                    <w:div w:id="82000453">
                      <w:marLeft w:val="0"/>
                      <w:marRight w:val="0"/>
                      <w:marTop w:val="0"/>
                      <w:marBottom w:val="0"/>
                      <w:divBdr>
                        <w:top w:val="none" w:sz="0" w:space="0" w:color="auto"/>
                        <w:left w:val="none" w:sz="0" w:space="0" w:color="auto"/>
                        <w:bottom w:val="none" w:sz="0" w:space="0" w:color="auto"/>
                        <w:right w:val="none" w:sz="0" w:space="0" w:color="auto"/>
                      </w:divBdr>
                    </w:div>
                  </w:divsChild>
                </w:div>
                <w:div w:id="348407518">
                  <w:marLeft w:val="0"/>
                  <w:marRight w:val="0"/>
                  <w:marTop w:val="0"/>
                  <w:marBottom w:val="0"/>
                  <w:divBdr>
                    <w:top w:val="none" w:sz="0" w:space="0" w:color="auto"/>
                    <w:left w:val="none" w:sz="0" w:space="0" w:color="auto"/>
                    <w:bottom w:val="none" w:sz="0" w:space="0" w:color="auto"/>
                    <w:right w:val="none" w:sz="0" w:space="0" w:color="auto"/>
                  </w:divBdr>
                  <w:divsChild>
                    <w:div w:id="1370642062">
                      <w:marLeft w:val="0"/>
                      <w:marRight w:val="0"/>
                      <w:marTop w:val="0"/>
                      <w:marBottom w:val="0"/>
                      <w:divBdr>
                        <w:top w:val="none" w:sz="0" w:space="0" w:color="auto"/>
                        <w:left w:val="none" w:sz="0" w:space="0" w:color="auto"/>
                        <w:bottom w:val="none" w:sz="0" w:space="0" w:color="auto"/>
                        <w:right w:val="none" w:sz="0" w:space="0" w:color="auto"/>
                      </w:divBdr>
                    </w:div>
                  </w:divsChild>
                </w:div>
                <w:div w:id="1820222741">
                  <w:marLeft w:val="0"/>
                  <w:marRight w:val="0"/>
                  <w:marTop w:val="0"/>
                  <w:marBottom w:val="0"/>
                  <w:divBdr>
                    <w:top w:val="none" w:sz="0" w:space="0" w:color="auto"/>
                    <w:left w:val="none" w:sz="0" w:space="0" w:color="auto"/>
                    <w:bottom w:val="none" w:sz="0" w:space="0" w:color="auto"/>
                    <w:right w:val="none" w:sz="0" w:space="0" w:color="auto"/>
                  </w:divBdr>
                  <w:divsChild>
                    <w:div w:id="1319724545">
                      <w:marLeft w:val="0"/>
                      <w:marRight w:val="0"/>
                      <w:marTop w:val="0"/>
                      <w:marBottom w:val="0"/>
                      <w:divBdr>
                        <w:top w:val="none" w:sz="0" w:space="0" w:color="auto"/>
                        <w:left w:val="none" w:sz="0" w:space="0" w:color="auto"/>
                        <w:bottom w:val="none" w:sz="0" w:space="0" w:color="auto"/>
                        <w:right w:val="none" w:sz="0" w:space="0" w:color="auto"/>
                      </w:divBdr>
                    </w:div>
                  </w:divsChild>
                </w:div>
                <w:div w:id="624428276">
                  <w:marLeft w:val="0"/>
                  <w:marRight w:val="0"/>
                  <w:marTop w:val="0"/>
                  <w:marBottom w:val="0"/>
                  <w:divBdr>
                    <w:top w:val="none" w:sz="0" w:space="0" w:color="auto"/>
                    <w:left w:val="none" w:sz="0" w:space="0" w:color="auto"/>
                    <w:bottom w:val="none" w:sz="0" w:space="0" w:color="auto"/>
                    <w:right w:val="none" w:sz="0" w:space="0" w:color="auto"/>
                  </w:divBdr>
                  <w:divsChild>
                    <w:div w:id="2108304071">
                      <w:marLeft w:val="0"/>
                      <w:marRight w:val="0"/>
                      <w:marTop w:val="0"/>
                      <w:marBottom w:val="0"/>
                      <w:divBdr>
                        <w:top w:val="none" w:sz="0" w:space="0" w:color="auto"/>
                        <w:left w:val="none" w:sz="0" w:space="0" w:color="auto"/>
                        <w:bottom w:val="none" w:sz="0" w:space="0" w:color="auto"/>
                        <w:right w:val="none" w:sz="0" w:space="0" w:color="auto"/>
                      </w:divBdr>
                    </w:div>
                  </w:divsChild>
                </w:div>
                <w:div w:id="824050829">
                  <w:marLeft w:val="0"/>
                  <w:marRight w:val="0"/>
                  <w:marTop w:val="0"/>
                  <w:marBottom w:val="0"/>
                  <w:divBdr>
                    <w:top w:val="none" w:sz="0" w:space="0" w:color="auto"/>
                    <w:left w:val="none" w:sz="0" w:space="0" w:color="auto"/>
                    <w:bottom w:val="none" w:sz="0" w:space="0" w:color="auto"/>
                    <w:right w:val="none" w:sz="0" w:space="0" w:color="auto"/>
                  </w:divBdr>
                  <w:divsChild>
                    <w:div w:id="189220650">
                      <w:marLeft w:val="0"/>
                      <w:marRight w:val="0"/>
                      <w:marTop w:val="0"/>
                      <w:marBottom w:val="0"/>
                      <w:divBdr>
                        <w:top w:val="none" w:sz="0" w:space="0" w:color="auto"/>
                        <w:left w:val="none" w:sz="0" w:space="0" w:color="auto"/>
                        <w:bottom w:val="none" w:sz="0" w:space="0" w:color="auto"/>
                        <w:right w:val="none" w:sz="0" w:space="0" w:color="auto"/>
                      </w:divBdr>
                    </w:div>
                  </w:divsChild>
                </w:div>
                <w:div w:id="979656763">
                  <w:marLeft w:val="0"/>
                  <w:marRight w:val="0"/>
                  <w:marTop w:val="0"/>
                  <w:marBottom w:val="0"/>
                  <w:divBdr>
                    <w:top w:val="none" w:sz="0" w:space="0" w:color="auto"/>
                    <w:left w:val="none" w:sz="0" w:space="0" w:color="auto"/>
                    <w:bottom w:val="none" w:sz="0" w:space="0" w:color="auto"/>
                    <w:right w:val="none" w:sz="0" w:space="0" w:color="auto"/>
                  </w:divBdr>
                  <w:divsChild>
                    <w:div w:id="394738437">
                      <w:marLeft w:val="0"/>
                      <w:marRight w:val="0"/>
                      <w:marTop w:val="0"/>
                      <w:marBottom w:val="0"/>
                      <w:divBdr>
                        <w:top w:val="none" w:sz="0" w:space="0" w:color="auto"/>
                        <w:left w:val="none" w:sz="0" w:space="0" w:color="auto"/>
                        <w:bottom w:val="none" w:sz="0" w:space="0" w:color="auto"/>
                        <w:right w:val="none" w:sz="0" w:space="0" w:color="auto"/>
                      </w:divBdr>
                    </w:div>
                  </w:divsChild>
                </w:div>
                <w:div w:id="1130249417">
                  <w:marLeft w:val="0"/>
                  <w:marRight w:val="0"/>
                  <w:marTop w:val="0"/>
                  <w:marBottom w:val="0"/>
                  <w:divBdr>
                    <w:top w:val="none" w:sz="0" w:space="0" w:color="auto"/>
                    <w:left w:val="none" w:sz="0" w:space="0" w:color="auto"/>
                    <w:bottom w:val="none" w:sz="0" w:space="0" w:color="auto"/>
                    <w:right w:val="none" w:sz="0" w:space="0" w:color="auto"/>
                  </w:divBdr>
                  <w:divsChild>
                    <w:div w:id="1730373277">
                      <w:marLeft w:val="0"/>
                      <w:marRight w:val="0"/>
                      <w:marTop w:val="0"/>
                      <w:marBottom w:val="0"/>
                      <w:divBdr>
                        <w:top w:val="none" w:sz="0" w:space="0" w:color="auto"/>
                        <w:left w:val="none" w:sz="0" w:space="0" w:color="auto"/>
                        <w:bottom w:val="none" w:sz="0" w:space="0" w:color="auto"/>
                        <w:right w:val="none" w:sz="0" w:space="0" w:color="auto"/>
                      </w:divBdr>
                    </w:div>
                  </w:divsChild>
                </w:div>
                <w:div w:id="310864166">
                  <w:marLeft w:val="0"/>
                  <w:marRight w:val="0"/>
                  <w:marTop w:val="0"/>
                  <w:marBottom w:val="0"/>
                  <w:divBdr>
                    <w:top w:val="none" w:sz="0" w:space="0" w:color="auto"/>
                    <w:left w:val="none" w:sz="0" w:space="0" w:color="auto"/>
                    <w:bottom w:val="none" w:sz="0" w:space="0" w:color="auto"/>
                    <w:right w:val="none" w:sz="0" w:space="0" w:color="auto"/>
                  </w:divBdr>
                  <w:divsChild>
                    <w:div w:id="252444722">
                      <w:marLeft w:val="0"/>
                      <w:marRight w:val="0"/>
                      <w:marTop w:val="0"/>
                      <w:marBottom w:val="0"/>
                      <w:divBdr>
                        <w:top w:val="none" w:sz="0" w:space="0" w:color="auto"/>
                        <w:left w:val="none" w:sz="0" w:space="0" w:color="auto"/>
                        <w:bottom w:val="none" w:sz="0" w:space="0" w:color="auto"/>
                        <w:right w:val="none" w:sz="0" w:space="0" w:color="auto"/>
                      </w:divBdr>
                    </w:div>
                  </w:divsChild>
                </w:div>
                <w:div w:id="1100225996">
                  <w:marLeft w:val="0"/>
                  <w:marRight w:val="0"/>
                  <w:marTop w:val="0"/>
                  <w:marBottom w:val="0"/>
                  <w:divBdr>
                    <w:top w:val="none" w:sz="0" w:space="0" w:color="auto"/>
                    <w:left w:val="none" w:sz="0" w:space="0" w:color="auto"/>
                    <w:bottom w:val="none" w:sz="0" w:space="0" w:color="auto"/>
                    <w:right w:val="none" w:sz="0" w:space="0" w:color="auto"/>
                  </w:divBdr>
                  <w:divsChild>
                    <w:div w:id="1980570534">
                      <w:marLeft w:val="0"/>
                      <w:marRight w:val="0"/>
                      <w:marTop w:val="0"/>
                      <w:marBottom w:val="0"/>
                      <w:divBdr>
                        <w:top w:val="none" w:sz="0" w:space="0" w:color="auto"/>
                        <w:left w:val="none" w:sz="0" w:space="0" w:color="auto"/>
                        <w:bottom w:val="none" w:sz="0" w:space="0" w:color="auto"/>
                        <w:right w:val="none" w:sz="0" w:space="0" w:color="auto"/>
                      </w:divBdr>
                    </w:div>
                  </w:divsChild>
                </w:div>
                <w:div w:id="1875655432">
                  <w:marLeft w:val="0"/>
                  <w:marRight w:val="0"/>
                  <w:marTop w:val="0"/>
                  <w:marBottom w:val="0"/>
                  <w:divBdr>
                    <w:top w:val="none" w:sz="0" w:space="0" w:color="auto"/>
                    <w:left w:val="none" w:sz="0" w:space="0" w:color="auto"/>
                    <w:bottom w:val="none" w:sz="0" w:space="0" w:color="auto"/>
                    <w:right w:val="none" w:sz="0" w:space="0" w:color="auto"/>
                  </w:divBdr>
                  <w:divsChild>
                    <w:div w:id="1008865748">
                      <w:marLeft w:val="0"/>
                      <w:marRight w:val="0"/>
                      <w:marTop w:val="0"/>
                      <w:marBottom w:val="0"/>
                      <w:divBdr>
                        <w:top w:val="none" w:sz="0" w:space="0" w:color="auto"/>
                        <w:left w:val="none" w:sz="0" w:space="0" w:color="auto"/>
                        <w:bottom w:val="none" w:sz="0" w:space="0" w:color="auto"/>
                        <w:right w:val="none" w:sz="0" w:space="0" w:color="auto"/>
                      </w:divBdr>
                    </w:div>
                  </w:divsChild>
                </w:div>
                <w:div w:id="38937944">
                  <w:marLeft w:val="0"/>
                  <w:marRight w:val="0"/>
                  <w:marTop w:val="0"/>
                  <w:marBottom w:val="0"/>
                  <w:divBdr>
                    <w:top w:val="none" w:sz="0" w:space="0" w:color="auto"/>
                    <w:left w:val="none" w:sz="0" w:space="0" w:color="auto"/>
                    <w:bottom w:val="none" w:sz="0" w:space="0" w:color="auto"/>
                    <w:right w:val="none" w:sz="0" w:space="0" w:color="auto"/>
                  </w:divBdr>
                  <w:divsChild>
                    <w:div w:id="1085148845">
                      <w:marLeft w:val="0"/>
                      <w:marRight w:val="0"/>
                      <w:marTop w:val="0"/>
                      <w:marBottom w:val="0"/>
                      <w:divBdr>
                        <w:top w:val="none" w:sz="0" w:space="0" w:color="auto"/>
                        <w:left w:val="none" w:sz="0" w:space="0" w:color="auto"/>
                        <w:bottom w:val="none" w:sz="0" w:space="0" w:color="auto"/>
                        <w:right w:val="none" w:sz="0" w:space="0" w:color="auto"/>
                      </w:divBdr>
                    </w:div>
                  </w:divsChild>
                </w:div>
                <w:div w:id="595601378">
                  <w:marLeft w:val="0"/>
                  <w:marRight w:val="0"/>
                  <w:marTop w:val="0"/>
                  <w:marBottom w:val="0"/>
                  <w:divBdr>
                    <w:top w:val="none" w:sz="0" w:space="0" w:color="auto"/>
                    <w:left w:val="none" w:sz="0" w:space="0" w:color="auto"/>
                    <w:bottom w:val="none" w:sz="0" w:space="0" w:color="auto"/>
                    <w:right w:val="none" w:sz="0" w:space="0" w:color="auto"/>
                  </w:divBdr>
                  <w:divsChild>
                    <w:div w:id="7477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3503">
          <w:marLeft w:val="0"/>
          <w:marRight w:val="0"/>
          <w:marTop w:val="0"/>
          <w:marBottom w:val="0"/>
          <w:divBdr>
            <w:top w:val="none" w:sz="0" w:space="0" w:color="auto"/>
            <w:left w:val="none" w:sz="0" w:space="0" w:color="auto"/>
            <w:bottom w:val="none" w:sz="0" w:space="0" w:color="auto"/>
            <w:right w:val="none" w:sz="0" w:space="0" w:color="auto"/>
          </w:divBdr>
        </w:div>
        <w:div w:id="1021005778">
          <w:marLeft w:val="0"/>
          <w:marRight w:val="0"/>
          <w:marTop w:val="0"/>
          <w:marBottom w:val="0"/>
          <w:divBdr>
            <w:top w:val="none" w:sz="0" w:space="0" w:color="auto"/>
            <w:left w:val="none" w:sz="0" w:space="0" w:color="auto"/>
            <w:bottom w:val="none" w:sz="0" w:space="0" w:color="auto"/>
            <w:right w:val="none" w:sz="0" w:space="0" w:color="auto"/>
          </w:divBdr>
        </w:div>
        <w:div w:id="1198392945">
          <w:marLeft w:val="0"/>
          <w:marRight w:val="0"/>
          <w:marTop w:val="0"/>
          <w:marBottom w:val="0"/>
          <w:divBdr>
            <w:top w:val="none" w:sz="0" w:space="0" w:color="auto"/>
            <w:left w:val="none" w:sz="0" w:space="0" w:color="auto"/>
            <w:bottom w:val="none" w:sz="0" w:space="0" w:color="auto"/>
            <w:right w:val="none" w:sz="0" w:space="0" w:color="auto"/>
          </w:divBdr>
        </w:div>
        <w:div w:id="488257368">
          <w:marLeft w:val="0"/>
          <w:marRight w:val="0"/>
          <w:marTop w:val="0"/>
          <w:marBottom w:val="0"/>
          <w:divBdr>
            <w:top w:val="none" w:sz="0" w:space="0" w:color="auto"/>
            <w:left w:val="none" w:sz="0" w:space="0" w:color="auto"/>
            <w:bottom w:val="none" w:sz="0" w:space="0" w:color="auto"/>
            <w:right w:val="none" w:sz="0" w:space="0" w:color="auto"/>
          </w:divBdr>
        </w:div>
        <w:div w:id="1338652309">
          <w:marLeft w:val="0"/>
          <w:marRight w:val="0"/>
          <w:marTop w:val="0"/>
          <w:marBottom w:val="0"/>
          <w:divBdr>
            <w:top w:val="none" w:sz="0" w:space="0" w:color="auto"/>
            <w:left w:val="none" w:sz="0" w:space="0" w:color="auto"/>
            <w:bottom w:val="none" w:sz="0" w:space="0" w:color="auto"/>
            <w:right w:val="none" w:sz="0" w:space="0" w:color="auto"/>
          </w:divBdr>
        </w:div>
        <w:div w:id="23093305">
          <w:marLeft w:val="0"/>
          <w:marRight w:val="0"/>
          <w:marTop w:val="0"/>
          <w:marBottom w:val="0"/>
          <w:divBdr>
            <w:top w:val="none" w:sz="0" w:space="0" w:color="auto"/>
            <w:left w:val="none" w:sz="0" w:space="0" w:color="auto"/>
            <w:bottom w:val="none" w:sz="0" w:space="0" w:color="auto"/>
            <w:right w:val="none" w:sz="0" w:space="0" w:color="auto"/>
          </w:divBdr>
        </w:div>
        <w:div w:id="390928373">
          <w:marLeft w:val="0"/>
          <w:marRight w:val="0"/>
          <w:marTop w:val="0"/>
          <w:marBottom w:val="0"/>
          <w:divBdr>
            <w:top w:val="none" w:sz="0" w:space="0" w:color="auto"/>
            <w:left w:val="none" w:sz="0" w:space="0" w:color="auto"/>
            <w:bottom w:val="none" w:sz="0" w:space="0" w:color="auto"/>
            <w:right w:val="none" w:sz="0" w:space="0" w:color="auto"/>
          </w:divBdr>
        </w:div>
        <w:div w:id="762847579">
          <w:marLeft w:val="0"/>
          <w:marRight w:val="0"/>
          <w:marTop w:val="0"/>
          <w:marBottom w:val="0"/>
          <w:divBdr>
            <w:top w:val="none" w:sz="0" w:space="0" w:color="auto"/>
            <w:left w:val="none" w:sz="0" w:space="0" w:color="auto"/>
            <w:bottom w:val="none" w:sz="0" w:space="0" w:color="auto"/>
            <w:right w:val="none" w:sz="0" w:space="0" w:color="auto"/>
          </w:divBdr>
        </w:div>
        <w:div w:id="1172528716">
          <w:marLeft w:val="0"/>
          <w:marRight w:val="0"/>
          <w:marTop w:val="0"/>
          <w:marBottom w:val="0"/>
          <w:divBdr>
            <w:top w:val="none" w:sz="0" w:space="0" w:color="auto"/>
            <w:left w:val="none" w:sz="0" w:space="0" w:color="auto"/>
            <w:bottom w:val="none" w:sz="0" w:space="0" w:color="auto"/>
            <w:right w:val="none" w:sz="0" w:space="0" w:color="auto"/>
          </w:divBdr>
          <w:divsChild>
            <w:div w:id="816188789">
              <w:marLeft w:val="-75"/>
              <w:marRight w:val="0"/>
              <w:marTop w:val="30"/>
              <w:marBottom w:val="30"/>
              <w:divBdr>
                <w:top w:val="none" w:sz="0" w:space="0" w:color="auto"/>
                <w:left w:val="none" w:sz="0" w:space="0" w:color="auto"/>
                <w:bottom w:val="none" w:sz="0" w:space="0" w:color="auto"/>
                <w:right w:val="none" w:sz="0" w:space="0" w:color="auto"/>
              </w:divBdr>
              <w:divsChild>
                <w:div w:id="185103840">
                  <w:marLeft w:val="0"/>
                  <w:marRight w:val="0"/>
                  <w:marTop w:val="0"/>
                  <w:marBottom w:val="0"/>
                  <w:divBdr>
                    <w:top w:val="none" w:sz="0" w:space="0" w:color="auto"/>
                    <w:left w:val="none" w:sz="0" w:space="0" w:color="auto"/>
                    <w:bottom w:val="none" w:sz="0" w:space="0" w:color="auto"/>
                    <w:right w:val="none" w:sz="0" w:space="0" w:color="auto"/>
                  </w:divBdr>
                  <w:divsChild>
                    <w:div w:id="618924216">
                      <w:marLeft w:val="0"/>
                      <w:marRight w:val="0"/>
                      <w:marTop w:val="0"/>
                      <w:marBottom w:val="0"/>
                      <w:divBdr>
                        <w:top w:val="none" w:sz="0" w:space="0" w:color="auto"/>
                        <w:left w:val="none" w:sz="0" w:space="0" w:color="auto"/>
                        <w:bottom w:val="none" w:sz="0" w:space="0" w:color="auto"/>
                        <w:right w:val="none" w:sz="0" w:space="0" w:color="auto"/>
                      </w:divBdr>
                    </w:div>
                  </w:divsChild>
                </w:div>
                <w:div w:id="1419905665">
                  <w:marLeft w:val="0"/>
                  <w:marRight w:val="0"/>
                  <w:marTop w:val="0"/>
                  <w:marBottom w:val="0"/>
                  <w:divBdr>
                    <w:top w:val="none" w:sz="0" w:space="0" w:color="auto"/>
                    <w:left w:val="none" w:sz="0" w:space="0" w:color="auto"/>
                    <w:bottom w:val="none" w:sz="0" w:space="0" w:color="auto"/>
                    <w:right w:val="none" w:sz="0" w:space="0" w:color="auto"/>
                  </w:divBdr>
                  <w:divsChild>
                    <w:div w:id="932586227">
                      <w:marLeft w:val="0"/>
                      <w:marRight w:val="0"/>
                      <w:marTop w:val="0"/>
                      <w:marBottom w:val="0"/>
                      <w:divBdr>
                        <w:top w:val="none" w:sz="0" w:space="0" w:color="auto"/>
                        <w:left w:val="none" w:sz="0" w:space="0" w:color="auto"/>
                        <w:bottom w:val="none" w:sz="0" w:space="0" w:color="auto"/>
                        <w:right w:val="none" w:sz="0" w:space="0" w:color="auto"/>
                      </w:divBdr>
                    </w:div>
                  </w:divsChild>
                </w:div>
                <w:div w:id="1432815678">
                  <w:marLeft w:val="0"/>
                  <w:marRight w:val="0"/>
                  <w:marTop w:val="0"/>
                  <w:marBottom w:val="0"/>
                  <w:divBdr>
                    <w:top w:val="none" w:sz="0" w:space="0" w:color="auto"/>
                    <w:left w:val="none" w:sz="0" w:space="0" w:color="auto"/>
                    <w:bottom w:val="none" w:sz="0" w:space="0" w:color="auto"/>
                    <w:right w:val="none" w:sz="0" w:space="0" w:color="auto"/>
                  </w:divBdr>
                  <w:divsChild>
                    <w:div w:id="1879313724">
                      <w:marLeft w:val="0"/>
                      <w:marRight w:val="0"/>
                      <w:marTop w:val="0"/>
                      <w:marBottom w:val="0"/>
                      <w:divBdr>
                        <w:top w:val="none" w:sz="0" w:space="0" w:color="auto"/>
                        <w:left w:val="none" w:sz="0" w:space="0" w:color="auto"/>
                        <w:bottom w:val="none" w:sz="0" w:space="0" w:color="auto"/>
                        <w:right w:val="none" w:sz="0" w:space="0" w:color="auto"/>
                      </w:divBdr>
                    </w:div>
                  </w:divsChild>
                </w:div>
                <w:div w:id="924339175">
                  <w:marLeft w:val="0"/>
                  <w:marRight w:val="0"/>
                  <w:marTop w:val="0"/>
                  <w:marBottom w:val="0"/>
                  <w:divBdr>
                    <w:top w:val="none" w:sz="0" w:space="0" w:color="auto"/>
                    <w:left w:val="none" w:sz="0" w:space="0" w:color="auto"/>
                    <w:bottom w:val="none" w:sz="0" w:space="0" w:color="auto"/>
                    <w:right w:val="none" w:sz="0" w:space="0" w:color="auto"/>
                  </w:divBdr>
                  <w:divsChild>
                    <w:div w:id="923420755">
                      <w:marLeft w:val="0"/>
                      <w:marRight w:val="0"/>
                      <w:marTop w:val="0"/>
                      <w:marBottom w:val="0"/>
                      <w:divBdr>
                        <w:top w:val="none" w:sz="0" w:space="0" w:color="auto"/>
                        <w:left w:val="none" w:sz="0" w:space="0" w:color="auto"/>
                        <w:bottom w:val="none" w:sz="0" w:space="0" w:color="auto"/>
                        <w:right w:val="none" w:sz="0" w:space="0" w:color="auto"/>
                      </w:divBdr>
                    </w:div>
                  </w:divsChild>
                </w:div>
                <w:div w:id="1536649727">
                  <w:marLeft w:val="0"/>
                  <w:marRight w:val="0"/>
                  <w:marTop w:val="0"/>
                  <w:marBottom w:val="0"/>
                  <w:divBdr>
                    <w:top w:val="none" w:sz="0" w:space="0" w:color="auto"/>
                    <w:left w:val="none" w:sz="0" w:space="0" w:color="auto"/>
                    <w:bottom w:val="none" w:sz="0" w:space="0" w:color="auto"/>
                    <w:right w:val="none" w:sz="0" w:space="0" w:color="auto"/>
                  </w:divBdr>
                  <w:divsChild>
                    <w:div w:id="161817194">
                      <w:marLeft w:val="0"/>
                      <w:marRight w:val="0"/>
                      <w:marTop w:val="0"/>
                      <w:marBottom w:val="0"/>
                      <w:divBdr>
                        <w:top w:val="none" w:sz="0" w:space="0" w:color="auto"/>
                        <w:left w:val="none" w:sz="0" w:space="0" w:color="auto"/>
                        <w:bottom w:val="none" w:sz="0" w:space="0" w:color="auto"/>
                        <w:right w:val="none" w:sz="0" w:space="0" w:color="auto"/>
                      </w:divBdr>
                    </w:div>
                  </w:divsChild>
                </w:div>
                <w:div w:id="1244215382">
                  <w:marLeft w:val="0"/>
                  <w:marRight w:val="0"/>
                  <w:marTop w:val="0"/>
                  <w:marBottom w:val="0"/>
                  <w:divBdr>
                    <w:top w:val="none" w:sz="0" w:space="0" w:color="auto"/>
                    <w:left w:val="none" w:sz="0" w:space="0" w:color="auto"/>
                    <w:bottom w:val="none" w:sz="0" w:space="0" w:color="auto"/>
                    <w:right w:val="none" w:sz="0" w:space="0" w:color="auto"/>
                  </w:divBdr>
                  <w:divsChild>
                    <w:div w:id="317999518">
                      <w:marLeft w:val="0"/>
                      <w:marRight w:val="0"/>
                      <w:marTop w:val="0"/>
                      <w:marBottom w:val="0"/>
                      <w:divBdr>
                        <w:top w:val="none" w:sz="0" w:space="0" w:color="auto"/>
                        <w:left w:val="none" w:sz="0" w:space="0" w:color="auto"/>
                        <w:bottom w:val="none" w:sz="0" w:space="0" w:color="auto"/>
                        <w:right w:val="none" w:sz="0" w:space="0" w:color="auto"/>
                      </w:divBdr>
                    </w:div>
                  </w:divsChild>
                </w:div>
                <w:div w:id="1748502239">
                  <w:marLeft w:val="0"/>
                  <w:marRight w:val="0"/>
                  <w:marTop w:val="0"/>
                  <w:marBottom w:val="0"/>
                  <w:divBdr>
                    <w:top w:val="none" w:sz="0" w:space="0" w:color="auto"/>
                    <w:left w:val="none" w:sz="0" w:space="0" w:color="auto"/>
                    <w:bottom w:val="none" w:sz="0" w:space="0" w:color="auto"/>
                    <w:right w:val="none" w:sz="0" w:space="0" w:color="auto"/>
                  </w:divBdr>
                  <w:divsChild>
                    <w:div w:id="1540119601">
                      <w:marLeft w:val="0"/>
                      <w:marRight w:val="0"/>
                      <w:marTop w:val="0"/>
                      <w:marBottom w:val="0"/>
                      <w:divBdr>
                        <w:top w:val="none" w:sz="0" w:space="0" w:color="auto"/>
                        <w:left w:val="none" w:sz="0" w:space="0" w:color="auto"/>
                        <w:bottom w:val="none" w:sz="0" w:space="0" w:color="auto"/>
                        <w:right w:val="none" w:sz="0" w:space="0" w:color="auto"/>
                      </w:divBdr>
                    </w:div>
                  </w:divsChild>
                </w:div>
                <w:div w:id="1394817939">
                  <w:marLeft w:val="0"/>
                  <w:marRight w:val="0"/>
                  <w:marTop w:val="0"/>
                  <w:marBottom w:val="0"/>
                  <w:divBdr>
                    <w:top w:val="none" w:sz="0" w:space="0" w:color="auto"/>
                    <w:left w:val="none" w:sz="0" w:space="0" w:color="auto"/>
                    <w:bottom w:val="none" w:sz="0" w:space="0" w:color="auto"/>
                    <w:right w:val="none" w:sz="0" w:space="0" w:color="auto"/>
                  </w:divBdr>
                  <w:divsChild>
                    <w:div w:id="596904843">
                      <w:marLeft w:val="0"/>
                      <w:marRight w:val="0"/>
                      <w:marTop w:val="0"/>
                      <w:marBottom w:val="0"/>
                      <w:divBdr>
                        <w:top w:val="none" w:sz="0" w:space="0" w:color="auto"/>
                        <w:left w:val="none" w:sz="0" w:space="0" w:color="auto"/>
                        <w:bottom w:val="none" w:sz="0" w:space="0" w:color="auto"/>
                        <w:right w:val="none" w:sz="0" w:space="0" w:color="auto"/>
                      </w:divBdr>
                    </w:div>
                  </w:divsChild>
                </w:div>
                <w:div w:id="942611930">
                  <w:marLeft w:val="0"/>
                  <w:marRight w:val="0"/>
                  <w:marTop w:val="0"/>
                  <w:marBottom w:val="0"/>
                  <w:divBdr>
                    <w:top w:val="none" w:sz="0" w:space="0" w:color="auto"/>
                    <w:left w:val="none" w:sz="0" w:space="0" w:color="auto"/>
                    <w:bottom w:val="none" w:sz="0" w:space="0" w:color="auto"/>
                    <w:right w:val="none" w:sz="0" w:space="0" w:color="auto"/>
                  </w:divBdr>
                  <w:divsChild>
                    <w:div w:id="2135323381">
                      <w:marLeft w:val="0"/>
                      <w:marRight w:val="0"/>
                      <w:marTop w:val="0"/>
                      <w:marBottom w:val="0"/>
                      <w:divBdr>
                        <w:top w:val="none" w:sz="0" w:space="0" w:color="auto"/>
                        <w:left w:val="none" w:sz="0" w:space="0" w:color="auto"/>
                        <w:bottom w:val="none" w:sz="0" w:space="0" w:color="auto"/>
                        <w:right w:val="none" w:sz="0" w:space="0" w:color="auto"/>
                      </w:divBdr>
                    </w:div>
                  </w:divsChild>
                </w:div>
                <w:div w:id="1335306612">
                  <w:marLeft w:val="0"/>
                  <w:marRight w:val="0"/>
                  <w:marTop w:val="0"/>
                  <w:marBottom w:val="0"/>
                  <w:divBdr>
                    <w:top w:val="none" w:sz="0" w:space="0" w:color="auto"/>
                    <w:left w:val="none" w:sz="0" w:space="0" w:color="auto"/>
                    <w:bottom w:val="none" w:sz="0" w:space="0" w:color="auto"/>
                    <w:right w:val="none" w:sz="0" w:space="0" w:color="auto"/>
                  </w:divBdr>
                  <w:divsChild>
                    <w:div w:id="1424180010">
                      <w:marLeft w:val="0"/>
                      <w:marRight w:val="0"/>
                      <w:marTop w:val="0"/>
                      <w:marBottom w:val="0"/>
                      <w:divBdr>
                        <w:top w:val="none" w:sz="0" w:space="0" w:color="auto"/>
                        <w:left w:val="none" w:sz="0" w:space="0" w:color="auto"/>
                        <w:bottom w:val="none" w:sz="0" w:space="0" w:color="auto"/>
                        <w:right w:val="none" w:sz="0" w:space="0" w:color="auto"/>
                      </w:divBdr>
                    </w:div>
                  </w:divsChild>
                </w:div>
                <w:div w:id="1444418748">
                  <w:marLeft w:val="0"/>
                  <w:marRight w:val="0"/>
                  <w:marTop w:val="0"/>
                  <w:marBottom w:val="0"/>
                  <w:divBdr>
                    <w:top w:val="none" w:sz="0" w:space="0" w:color="auto"/>
                    <w:left w:val="none" w:sz="0" w:space="0" w:color="auto"/>
                    <w:bottom w:val="none" w:sz="0" w:space="0" w:color="auto"/>
                    <w:right w:val="none" w:sz="0" w:space="0" w:color="auto"/>
                  </w:divBdr>
                  <w:divsChild>
                    <w:div w:id="1451513724">
                      <w:marLeft w:val="0"/>
                      <w:marRight w:val="0"/>
                      <w:marTop w:val="0"/>
                      <w:marBottom w:val="0"/>
                      <w:divBdr>
                        <w:top w:val="none" w:sz="0" w:space="0" w:color="auto"/>
                        <w:left w:val="none" w:sz="0" w:space="0" w:color="auto"/>
                        <w:bottom w:val="none" w:sz="0" w:space="0" w:color="auto"/>
                        <w:right w:val="none" w:sz="0" w:space="0" w:color="auto"/>
                      </w:divBdr>
                    </w:div>
                  </w:divsChild>
                </w:div>
                <w:div w:id="1470125278">
                  <w:marLeft w:val="0"/>
                  <w:marRight w:val="0"/>
                  <w:marTop w:val="0"/>
                  <w:marBottom w:val="0"/>
                  <w:divBdr>
                    <w:top w:val="none" w:sz="0" w:space="0" w:color="auto"/>
                    <w:left w:val="none" w:sz="0" w:space="0" w:color="auto"/>
                    <w:bottom w:val="none" w:sz="0" w:space="0" w:color="auto"/>
                    <w:right w:val="none" w:sz="0" w:space="0" w:color="auto"/>
                  </w:divBdr>
                  <w:divsChild>
                    <w:div w:id="1847403728">
                      <w:marLeft w:val="0"/>
                      <w:marRight w:val="0"/>
                      <w:marTop w:val="0"/>
                      <w:marBottom w:val="0"/>
                      <w:divBdr>
                        <w:top w:val="none" w:sz="0" w:space="0" w:color="auto"/>
                        <w:left w:val="none" w:sz="0" w:space="0" w:color="auto"/>
                        <w:bottom w:val="none" w:sz="0" w:space="0" w:color="auto"/>
                        <w:right w:val="none" w:sz="0" w:space="0" w:color="auto"/>
                      </w:divBdr>
                    </w:div>
                  </w:divsChild>
                </w:div>
                <w:div w:id="373165160">
                  <w:marLeft w:val="0"/>
                  <w:marRight w:val="0"/>
                  <w:marTop w:val="0"/>
                  <w:marBottom w:val="0"/>
                  <w:divBdr>
                    <w:top w:val="none" w:sz="0" w:space="0" w:color="auto"/>
                    <w:left w:val="none" w:sz="0" w:space="0" w:color="auto"/>
                    <w:bottom w:val="none" w:sz="0" w:space="0" w:color="auto"/>
                    <w:right w:val="none" w:sz="0" w:space="0" w:color="auto"/>
                  </w:divBdr>
                  <w:divsChild>
                    <w:div w:id="2057773319">
                      <w:marLeft w:val="0"/>
                      <w:marRight w:val="0"/>
                      <w:marTop w:val="0"/>
                      <w:marBottom w:val="0"/>
                      <w:divBdr>
                        <w:top w:val="none" w:sz="0" w:space="0" w:color="auto"/>
                        <w:left w:val="none" w:sz="0" w:space="0" w:color="auto"/>
                        <w:bottom w:val="none" w:sz="0" w:space="0" w:color="auto"/>
                        <w:right w:val="none" w:sz="0" w:space="0" w:color="auto"/>
                      </w:divBdr>
                    </w:div>
                  </w:divsChild>
                </w:div>
                <w:div w:id="1346249612">
                  <w:marLeft w:val="0"/>
                  <w:marRight w:val="0"/>
                  <w:marTop w:val="0"/>
                  <w:marBottom w:val="0"/>
                  <w:divBdr>
                    <w:top w:val="none" w:sz="0" w:space="0" w:color="auto"/>
                    <w:left w:val="none" w:sz="0" w:space="0" w:color="auto"/>
                    <w:bottom w:val="none" w:sz="0" w:space="0" w:color="auto"/>
                    <w:right w:val="none" w:sz="0" w:space="0" w:color="auto"/>
                  </w:divBdr>
                  <w:divsChild>
                    <w:div w:id="2094086010">
                      <w:marLeft w:val="0"/>
                      <w:marRight w:val="0"/>
                      <w:marTop w:val="0"/>
                      <w:marBottom w:val="0"/>
                      <w:divBdr>
                        <w:top w:val="none" w:sz="0" w:space="0" w:color="auto"/>
                        <w:left w:val="none" w:sz="0" w:space="0" w:color="auto"/>
                        <w:bottom w:val="none" w:sz="0" w:space="0" w:color="auto"/>
                        <w:right w:val="none" w:sz="0" w:space="0" w:color="auto"/>
                      </w:divBdr>
                    </w:div>
                  </w:divsChild>
                </w:div>
                <w:div w:id="951286951">
                  <w:marLeft w:val="0"/>
                  <w:marRight w:val="0"/>
                  <w:marTop w:val="0"/>
                  <w:marBottom w:val="0"/>
                  <w:divBdr>
                    <w:top w:val="none" w:sz="0" w:space="0" w:color="auto"/>
                    <w:left w:val="none" w:sz="0" w:space="0" w:color="auto"/>
                    <w:bottom w:val="none" w:sz="0" w:space="0" w:color="auto"/>
                    <w:right w:val="none" w:sz="0" w:space="0" w:color="auto"/>
                  </w:divBdr>
                  <w:divsChild>
                    <w:div w:id="948972145">
                      <w:marLeft w:val="0"/>
                      <w:marRight w:val="0"/>
                      <w:marTop w:val="0"/>
                      <w:marBottom w:val="0"/>
                      <w:divBdr>
                        <w:top w:val="none" w:sz="0" w:space="0" w:color="auto"/>
                        <w:left w:val="none" w:sz="0" w:space="0" w:color="auto"/>
                        <w:bottom w:val="none" w:sz="0" w:space="0" w:color="auto"/>
                        <w:right w:val="none" w:sz="0" w:space="0" w:color="auto"/>
                      </w:divBdr>
                    </w:div>
                  </w:divsChild>
                </w:div>
                <w:div w:id="180749585">
                  <w:marLeft w:val="0"/>
                  <w:marRight w:val="0"/>
                  <w:marTop w:val="0"/>
                  <w:marBottom w:val="0"/>
                  <w:divBdr>
                    <w:top w:val="none" w:sz="0" w:space="0" w:color="auto"/>
                    <w:left w:val="none" w:sz="0" w:space="0" w:color="auto"/>
                    <w:bottom w:val="none" w:sz="0" w:space="0" w:color="auto"/>
                    <w:right w:val="none" w:sz="0" w:space="0" w:color="auto"/>
                  </w:divBdr>
                  <w:divsChild>
                    <w:div w:id="1202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2818">
          <w:marLeft w:val="0"/>
          <w:marRight w:val="0"/>
          <w:marTop w:val="0"/>
          <w:marBottom w:val="0"/>
          <w:divBdr>
            <w:top w:val="none" w:sz="0" w:space="0" w:color="auto"/>
            <w:left w:val="none" w:sz="0" w:space="0" w:color="auto"/>
            <w:bottom w:val="none" w:sz="0" w:space="0" w:color="auto"/>
            <w:right w:val="none" w:sz="0" w:space="0" w:color="auto"/>
          </w:divBdr>
        </w:div>
        <w:div w:id="1531215138">
          <w:marLeft w:val="0"/>
          <w:marRight w:val="0"/>
          <w:marTop w:val="0"/>
          <w:marBottom w:val="0"/>
          <w:divBdr>
            <w:top w:val="none" w:sz="0" w:space="0" w:color="auto"/>
            <w:left w:val="none" w:sz="0" w:space="0" w:color="auto"/>
            <w:bottom w:val="none" w:sz="0" w:space="0" w:color="auto"/>
            <w:right w:val="none" w:sz="0" w:space="0" w:color="auto"/>
          </w:divBdr>
        </w:div>
        <w:div w:id="538472212">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269355639">
          <w:marLeft w:val="0"/>
          <w:marRight w:val="0"/>
          <w:marTop w:val="0"/>
          <w:marBottom w:val="0"/>
          <w:divBdr>
            <w:top w:val="none" w:sz="0" w:space="0" w:color="auto"/>
            <w:left w:val="none" w:sz="0" w:space="0" w:color="auto"/>
            <w:bottom w:val="none" w:sz="0" w:space="0" w:color="auto"/>
            <w:right w:val="none" w:sz="0" w:space="0" w:color="auto"/>
          </w:divBdr>
          <w:divsChild>
            <w:div w:id="41447839">
              <w:marLeft w:val="0"/>
              <w:marRight w:val="0"/>
              <w:marTop w:val="0"/>
              <w:marBottom w:val="0"/>
              <w:divBdr>
                <w:top w:val="none" w:sz="0" w:space="0" w:color="auto"/>
                <w:left w:val="none" w:sz="0" w:space="0" w:color="auto"/>
                <w:bottom w:val="none" w:sz="0" w:space="0" w:color="auto"/>
                <w:right w:val="none" w:sz="0" w:space="0" w:color="auto"/>
              </w:divBdr>
            </w:div>
            <w:div w:id="57940630">
              <w:marLeft w:val="0"/>
              <w:marRight w:val="0"/>
              <w:marTop w:val="0"/>
              <w:marBottom w:val="0"/>
              <w:divBdr>
                <w:top w:val="none" w:sz="0" w:space="0" w:color="auto"/>
                <w:left w:val="none" w:sz="0" w:space="0" w:color="auto"/>
                <w:bottom w:val="none" w:sz="0" w:space="0" w:color="auto"/>
                <w:right w:val="none" w:sz="0" w:space="0" w:color="auto"/>
              </w:divBdr>
            </w:div>
            <w:div w:id="2108888193">
              <w:marLeft w:val="0"/>
              <w:marRight w:val="0"/>
              <w:marTop w:val="0"/>
              <w:marBottom w:val="0"/>
              <w:divBdr>
                <w:top w:val="none" w:sz="0" w:space="0" w:color="auto"/>
                <w:left w:val="none" w:sz="0" w:space="0" w:color="auto"/>
                <w:bottom w:val="none" w:sz="0" w:space="0" w:color="auto"/>
                <w:right w:val="none" w:sz="0" w:space="0" w:color="auto"/>
              </w:divBdr>
            </w:div>
            <w:div w:id="114450845">
              <w:marLeft w:val="0"/>
              <w:marRight w:val="0"/>
              <w:marTop w:val="0"/>
              <w:marBottom w:val="0"/>
              <w:divBdr>
                <w:top w:val="none" w:sz="0" w:space="0" w:color="auto"/>
                <w:left w:val="none" w:sz="0" w:space="0" w:color="auto"/>
                <w:bottom w:val="none" w:sz="0" w:space="0" w:color="auto"/>
                <w:right w:val="none" w:sz="0" w:space="0" w:color="auto"/>
              </w:divBdr>
            </w:div>
            <w:div w:id="1556157718">
              <w:marLeft w:val="0"/>
              <w:marRight w:val="0"/>
              <w:marTop w:val="0"/>
              <w:marBottom w:val="0"/>
              <w:divBdr>
                <w:top w:val="none" w:sz="0" w:space="0" w:color="auto"/>
                <w:left w:val="none" w:sz="0" w:space="0" w:color="auto"/>
                <w:bottom w:val="none" w:sz="0" w:space="0" w:color="auto"/>
                <w:right w:val="none" w:sz="0" w:space="0" w:color="auto"/>
              </w:divBdr>
            </w:div>
            <w:div w:id="2054842220">
              <w:marLeft w:val="0"/>
              <w:marRight w:val="0"/>
              <w:marTop w:val="0"/>
              <w:marBottom w:val="0"/>
              <w:divBdr>
                <w:top w:val="none" w:sz="0" w:space="0" w:color="auto"/>
                <w:left w:val="none" w:sz="0" w:space="0" w:color="auto"/>
                <w:bottom w:val="none" w:sz="0" w:space="0" w:color="auto"/>
                <w:right w:val="none" w:sz="0" w:space="0" w:color="auto"/>
              </w:divBdr>
            </w:div>
            <w:div w:id="1211069167">
              <w:marLeft w:val="0"/>
              <w:marRight w:val="0"/>
              <w:marTop w:val="0"/>
              <w:marBottom w:val="0"/>
              <w:divBdr>
                <w:top w:val="none" w:sz="0" w:space="0" w:color="auto"/>
                <w:left w:val="none" w:sz="0" w:space="0" w:color="auto"/>
                <w:bottom w:val="none" w:sz="0" w:space="0" w:color="auto"/>
                <w:right w:val="none" w:sz="0" w:space="0" w:color="auto"/>
              </w:divBdr>
            </w:div>
            <w:div w:id="1499542486">
              <w:marLeft w:val="0"/>
              <w:marRight w:val="0"/>
              <w:marTop w:val="0"/>
              <w:marBottom w:val="0"/>
              <w:divBdr>
                <w:top w:val="none" w:sz="0" w:space="0" w:color="auto"/>
                <w:left w:val="none" w:sz="0" w:space="0" w:color="auto"/>
                <w:bottom w:val="none" w:sz="0" w:space="0" w:color="auto"/>
                <w:right w:val="none" w:sz="0" w:space="0" w:color="auto"/>
              </w:divBdr>
            </w:div>
            <w:div w:id="876164336">
              <w:marLeft w:val="0"/>
              <w:marRight w:val="0"/>
              <w:marTop w:val="0"/>
              <w:marBottom w:val="0"/>
              <w:divBdr>
                <w:top w:val="none" w:sz="0" w:space="0" w:color="auto"/>
                <w:left w:val="none" w:sz="0" w:space="0" w:color="auto"/>
                <w:bottom w:val="none" w:sz="0" w:space="0" w:color="auto"/>
                <w:right w:val="none" w:sz="0" w:space="0" w:color="auto"/>
              </w:divBdr>
            </w:div>
            <w:div w:id="2103141896">
              <w:marLeft w:val="0"/>
              <w:marRight w:val="0"/>
              <w:marTop w:val="0"/>
              <w:marBottom w:val="0"/>
              <w:divBdr>
                <w:top w:val="none" w:sz="0" w:space="0" w:color="auto"/>
                <w:left w:val="none" w:sz="0" w:space="0" w:color="auto"/>
                <w:bottom w:val="none" w:sz="0" w:space="0" w:color="auto"/>
                <w:right w:val="none" w:sz="0" w:space="0" w:color="auto"/>
              </w:divBdr>
            </w:div>
            <w:div w:id="1635062214">
              <w:marLeft w:val="0"/>
              <w:marRight w:val="0"/>
              <w:marTop w:val="0"/>
              <w:marBottom w:val="0"/>
              <w:divBdr>
                <w:top w:val="none" w:sz="0" w:space="0" w:color="auto"/>
                <w:left w:val="none" w:sz="0" w:space="0" w:color="auto"/>
                <w:bottom w:val="none" w:sz="0" w:space="0" w:color="auto"/>
                <w:right w:val="none" w:sz="0" w:space="0" w:color="auto"/>
              </w:divBdr>
            </w:div>
            <w:div w:id="1911695098">
              <w:marLeft w:val="0"/>
              <w:marRight w:val="0"/>
              <w:marTop w:val="0"/>
              <w:marBottom w:val="0"/>
              <w:divBdr>
                <w:top w:val="none" w:sz="0" w:space="0" w:color="auto"/>
                <w:left w:val="none" w:sz="0" w:space="0" w:color="auto"/>
                <w:bottom w:val="none" w:sz="0" w:space="0" w:color="auto"/>
                <w:right w:val="none" w:sz="0" w:space="0" w:color="auto"/>
              </w:divBdr>
            </w:div>
            <w:div w:id="1416249489">
              <w:marLeft w:val="0"/>
              <w:marRight w:val="0"/>
              <w:marTop w:val="0"/>
              <w:marBottom w:val="0"/>
              <w:divBdr>
                <w:top w:val="none" w:sz="0" w:space="0" w:color="auto"/>
                <w:left w:val="none" w:sz="0" w:space="0" w:color="auto"/>
                <w:bottom w:val="none" w:sz="0" w:space="0" w:color="auto"/>
                <w:right w:val="none" w:sz="0" w:space="0" w:color="auto"/>
              </w:divBdr>
            </w:div>
            <w:div w:id="443232673">
              <w:marLeft w:val="0"/>
              <w:marRight w:val="0"/>
              <w:marTop w:val="0"/>
              <w:marBottom w:val="0"/>
              <w:divBdr>
                <w:top w:val="none" w:sz="0" w:space="0" w:color="auto"/>
                <w:left w:val="none" w:sz="0" w:space="0" w:color="auto"/>
                <w:bottom w:val="none" w:sz="0" w:space="0" w:color="auto"/>
                <w:right w:val="none" w:sz="0" w:space="0" w:color="auto"/>
              </w:divBdr>
            </w:div>
          </w:divsChild>
        </w:div>
        <w:div w:id="1883597081">
          <w:marLeft w:val="0"/>
          <w:marRight w:val="0"/>
          <w:marTop w:val="0"/>
          <w:marBottom w:val="0"/>
          <w:divBdr>
            <w:top w:val="none" w:sz="0" w:space="0" w:color="auto"/>
            <w:left w:val="none" w:sz="0" w:space="0" w:color="auto"/>
            <w:bottom w:val="none" w:sz="0" w:space="0" w:color="auto"/>
            <w:right w:val="none" w:sz="0" w:space="0" w:color="auto"/>
          </w:divBdr>
          <w:divsChild>
            <w:div w:id="1436049637">
              <w:marLeft w:val="0"/>
              <w:marRight w:val="0"/>
              <w:marTop w:val="0"/>
              <w:marBottom w:val="0"/>
              <w:divBdr>
                <w:top w:val="none" w:sz="0" w:space="0" w:color="auto"/>
                <w:left w:val="none" w:sz="0" w:space="0" w:color="auto"/>
                <w:bottom w:val="none" w:sz="0" w:space="0" w:color="auto"/>
                <w:right w:val="none" w:sz="0" w:space="0" w:color="auto"/>
              </w:divBdr>
            </w:div>
            <w:div w:id="1307468664">
              <w:marLeft w:val="0"/>
              <w:marRight w:val="0"/>
              <w:marTop w:val="0"/>
              <w:marBottom w:val="0"/>
              <w:divBdr>
                <w:top w:val="none" w:sz="0" w:space="0" w:color="auto"/>
                <w:left w:val="none" w:sz="0" w:space="0" w:color="auto"/>
                <w:bottom w:val="none" w:sz="0" w:space="0" w:color="auto"/>
                <w:right w:val="none" w:sz="0" w:space="0" w:color="auto"/>
              </w:divBdr>
            </w:div>
            <w:div w:id="113211400">
              <w:marLeft w:val="0"/>
              <w:marRight w:val="0"/>
              <w:marTop w:val="0"/>
              <w:marBottom w:val="0"/>
              <w:divBdr>
                <w:top w:val="none" w:sz="0" w:space="0" w:color="auto"/>
                <w:left w:val="none" w:sz="0" w:space="0" w:color="auto"/>
                <w:bottom w:val="none" w:sz="0" w:space="0" w:color="auto"/>
                <w:right w:val="none" w:sz="0" w:space="0" w:color="auto"/>
              </w:divBdr>
            </w:div>
          </w:divsChild>
        </w:div>
        <w:div w:id="1196188719">
          <w:marLeft w:val="0"/>
          <w:marRight w:val="0"/>
          <w:marTop w:val="0"/>
          <w:marBottom w:val="0"/>
          <w:divBdr>
            <w:top w:val="none" w:sz="0" w:space="0" w:color="auto"/>
            <w:left w:val="none" w:sz="0" w:space="0" w:color="auto"/>
            <w:bottom w:val="none" w:sz="0" w:space="0" w:color="auto"/>
            <w:right w:val="none" w:sz="0" w:space="0" w:color="auto"/>
          </w:divBdr>
          <w:divsChild>
            <w:div w:id="461576080">
              <w:marLeft w:val="0"/>
              <w:marRight w:val="0"/>
              <w:marTop w:val="0"/>
              <w:marBottom w:val="0"/>
              <w:divBdr>
                <w:top w:val="none" w:sz="0" w:space="0" w:color="auto"/>
                <w:left w:val="none" w:sz="0" w:space="0" w:color="auto"/>
                <w:bottom w:val="none" w:sz="0" w:space="0" w:color="auto"/>
                <w:right w:val="none" w:sz="0" w:space="0" w:color="auto"/>
              </w:divBdr>
            </w:div>
            <w:div w:id="94249382">
              <w:marLeft w:val="0"/>
              <w:marRight w:val="0"/>
              <w:marTop w:val="0"/>
              <w:marBottom w:val="0"/>
              <w:divBdr>
                <w:top w:val="none" w:sz="0" w:space="0" w:color="auto"/>
                <w:left w:val="none" w:sz="0" w:space="0" w:color="auto"/>
                <w:bottom w:val="none" w:sz="0" w:space="0" w:color="auto"/>
                <w:right w:val="none" w:sz="0" w:space="0" w:color="auto"/>
              </w:divBdr>
            </w:div>
            <w:div w:id="1747801406">
              <w:marLeft w:val="0"/>
              <w:marRight w:val="0"/>
              <w:marTop w:val="0"/>
              <w:marBottom w:val="0"/>
              <w:divBdr>
                <w:top w:val="none" w:sz="0" w:space="0" w:color="auto"/>
                <w:left w:val="none" w:sz="0" w:space="0" w:color="auto"/>
                <w:bottom w:val="none" w:sz="0" w:space="0" w:color="auto"/>
                <w:right w:val="none" w:sz="0" w:space="0" w:color="auto"/>
              </w:divBdr>
            </w:div>
            <w:div w:id="1411153915">
              <w:marLeft w:val="0"/>
              <w:marRight w:val="0"/>
              <w:marTop w:val="0"/>
              <w:marBottom w:val="0"/>
              <w:divBdr>
                <w:top w:val="none" w:sz="0" w:space="0" w:color="auto"/>
                <w:left w:val="none" w:sz="0" w:space="0" w:color="auto"/>
                <w:bottom w:val="none" w:sz="0" w:space="0" w:color="auto"/>
                <w:right w:val="none" w:sz="0" w:space="0" w:color="auto"/>
              </w:divBdr>
            </w:div>
            <w:div w:id="1971669331">
              <w:marLeft w:val="0"/>
              <w:marRight w:val="0"/>
              <w:marTop w:val="0"/>
              <w:marBottom w:val="0"/>
              <w:divBdr>
                <w:top w:val="none" w:sz="0" w:space="0" w:color="auto"/>
                <w:left w:val="none" w:sz="0" w:space="0" w:color="auto"/>
                <w:bottom w:val="none" w:sz="0" w:space="0" w:color="auto"/>
                <w:right w:val="none" w:sz="0" w:space="0" w:color="auto"/>
              </w:divBdr>
            </w:div>
            <w:div w:id="121197779">
              <w:marLeft w:val="0"/>
              <w:marRight w:val="0"/>
              <w:marTop w:val="0"/>
              <w:marBottom w:val="0"/>
              <w:divBdr>
                <w:top w:val="none" w:sz="0" w:space="0" w:color="auto"/>
                <w:left w:val="none" w:sz="0" w:space="0" w:color="auto"/>
                <w:bottom w:val="none" w:sz="0" w:space="0" w:color="auto"/>
                <w:right w:val="none" w:sz="0" w:space="0" w:color="auto"/>
              </w:divBdr>
            </w:div>
          </w:divsChild>
        </w:div>
        <w:div w:id="1604728082">
          <w:marLeft w:val="0"/>
          <w:marRight w:val="0"/>
          <w:marTop w:val="0"/>
          <w:marBottom w:val="0"/>
          <w:divBdr>
            <w:top w:val="none" w:sz="0" w:space="0" w:color="auto"/>
            <w:left w:val="none" w:sz="0" w:space="0" w:color="auto"/>
            <w:bottom w:val="none" w:sz="0" w:space="0" w:color="auto"/>
            <w:right w:val="none" w:sz="0" w:space="0" w:color="auto"/>
          </w:divBdr>
          <w:divsChild>
            <w:div w:id="2129348840">
              <w:marLeft w:val="0"/>
              <w:marRight w:val="0"/>
              <w:marTop w:val="0"/>
              <w:marBottom w:val="0"/>
              <w:divBdr>
                <w:top w:val="none" w:sz="0" w:space="0" w:color="auto"/>
                <w:left w:val="none" w:sz="0" w:space="0" w:color="auto"/>
                <w:bottom w:val="none" w:sz="0" w:space="0" w:color="auto"/>
                <w:right w:val="none" w:sz="0" w:space="0" w:color="auto"/>
              </w:divBdr>
            </w:div>
            <w:div w:id="210073260">
              <w:marLeft w:val="0"/>
              <w:marRight w:val="0"/>
              <w:marTop w:val="0"/>
              <w:marBottom w:val="0"/>
              <w:divBdr>
                <w:top w:val="none" w:sz="0" w:space="0" w:color="auto"/>
                <w:left w:val="none" w:sz="0" w:space="0" w:color="auto"/>
                <w:bottom w:val="none" w:sz="0" w:space="0" w:color="auto"/>
                <w:right w:val="none" w:sz="0" w:space="0" w:color="auto"/>
              </w:divBdr>
            </w:div>
            <w:div w:id="2114200576">
              <w:marLeft w:val="0"/>
              <w:marRight w:val="0"/>
              <w:marTop w:val="0"/>
              <w:marBottom w:val="0"/>
              <w:divBdr>
                <w:top w:val="none" w:sz="0" w:space="0" w:color="auto"/>
                <w:left w:val="none" w:sz="0" w:space="0" w:color="auto"/>
                <w:bottom w:val="none" w:sz="0" w:space="0" w:color="auto"/>
                <w:right w:val="none" w:sz="0" w:space="0" w:color="auto"/>
              </w:divBdr>
            </w:div>
            <w:div w:id="698042410">
              <w:marLeft w:val="0"/>
              <w:marRight w:val="0"/>
              <w:marTop w:val="0"/>
              <w:marBottom w:val="0"/>
              <w:divBdr>
                <w:top w:val="none" w:sz="0" w:space="0" w:color="auto"/>
                <w:left w:val="none" w:sz="0" w:space="0" w:color="auto"/>
                <w:bottom w:val="none" w:sz="0" w:space="0" w:color="auto"/>
                <w:right w:val="none" w:sz="0" w:space="0" w:color="auto"/>
              </w:divBdr>
            </w:div>
            <w:div w:id="419790042">
              <w:marLeft w:val="0"/>
              <w:marRight w:val="0"/>
              <w:marTop w:val="0"/>
              <w:marBottom w:val="0"/>
              <w:divBdr>
                <w:top w:val="none" w:sz="0" w:space="0" w:color="auto"/>
                <w:left w:val="none" w:sz="0" w:space="0" w:color="auto"/>
                <w:bottom w:val="none" w:sz="0" w:space="0" w:color="auto"/>
                <w:right w:val="none" w:sz="0" w:space="0" w:color="auto"/>
              </w:divBdr>
            </w:div>
          </w:divsChild>
        </w:div>
        <w:div w:id="2055303796">
          <w:marLeft w:val="0"/>
          <w:marRight w:val="0"/>
          <w:marTop w:val="0"/>
          <w:marBottom w:val="0"/>
          <w:divBdr>
            <w:top w:val="none" w:sz="0" w:space="0" w:color="auto"/>
            <w:left w:val="none" w:sz="0" w:space="0" w:color="auto"/>
            <w:bottom w:val="none" w:sz="0" w:space="0" w:color="auto"/>
            <w:right w:val="none" w:sz="0" w:space="0" w:color="auto"/>
          </w:divBdr>
          <w:divsChild>
            <w:div w:id="252207274">
              <w:marLeft w:val="0"/>
              <w:marRight w:val="0"/>
              <w:marTop w:val="0"/>
              <w:marBottom w:val="0"/>
              <w:divBdr>
                <w:top w:val="none" w:sz="0" w:space="0" w:color="auto"/>
                <w:left w:val="none" w:sz="0" w:space="0" w:color="auto"/>
                <w:bottom w:val="none" w:sz="0" w:space="0" w:color="auto"/>
                <w:right w:val="none" w:sz="0" w:space="0" w:color="auto"/>
              </w:divBdr>
            </w:div>
            <w:div w:id="1975021279">
              <w:marLeft w:val="0"/>
              <w:marRight w:val="0"/>
              <w:marTop w:val="0"/>
              <w:marBottom w:val="0"/>
              <w:divBdr>
                <w:top w:val="none" w:sz="0" w:space="0" w:color="auto"/>
                <w:left w:val="none" w:sz="0" w:space="0" w:color="auto"/>
                <w:bottom w:val="none" w:sz="0" w:space="0" w:color="auto"/>
                <w:right w:val="none" w:sz="0" w:space="0" w:color="auto"/>
              </w:divBdr>
            </w:div>
            <w:div w:id="64304854">
              <w:marLeft w:val="0"/>
              <w:marRight w:val="0"/>
              <w:marTop w:val="0"/>
              <w:marBottom w:val="0"/>
              <w:divBdr>
                <w:top w:val="none" w:sz="0" w:space="0" w:color="auto"/>
                <w:left w:val="none" w:sz="0" w:space="0" w:color="auto"/>
                <w:bottom w:val="none" w:sz="0" w:space="0" w:color="auto"/>
                <w:right w:val="none" w:sz="0" w:space="0" w:color="auto"/>
              </w:divBdr>
            </w:div>
            <w:div w:id="1994140780">
              <w:marLeft w:val="0"/>
              <w:marRight w:val="0"/>
              <w:marTop w:val="0"/>
              <w:marBottom w:val="0"/>
              <w:divBdr>
                <w:top w:val="none" w:sz="0" w:space="0" w:color="auto"/>
                <w:left w:val="none" w:sz="0" w:space="0" w:color="auto"/>
                <w:bottom w:val="none" w:sz="0" w:space="0" w:color="auto"/>
                <w:right w:val="none" w:sz="0" w:space="0" w:color="auto"/>
              </w:divBdr>
            </w:div>
            <w:div w:id="891690895">
              <w:marLeft w:val="0"/>
              <w:marRight w:val="0"/>
              <w:marTop w:val="0"/>
              <w:marBottom w:val="0"/>
              <w:divBdr>
                <w:top w:val="none" w:sz="0" w:space="0" w:color="auto"/>
                <w:left w:val="none" w:sz="0" w:space="0" w:color="auto"/>
                <w:bottom w:val="none" w:sz="0" w:space="0" w:color="auto"/>
                <w:right w:val="none" w:sz="0" w:space="0" w:color="auto"/>
              </w:divBdr>
            </w:div>
            <w:div w:id="797453939">
              <w:marLeft w:val="0"/>
              <w:marRight w:val="0"/>
              <w:marTop w:val="0"/>
              <w:marBottom w:val="0"/>
              <w:divBdr>
                <w:top w:val="none" w:sz="0" w:space="0" w:color="auto"/>
                <w:left w:val="none" w:sz="0" w:space="0" w:color="auto"/>
                <w:bottom w:val="none" w:sz="0" w:space="0" w:color="auto"/>
                <w:right w:val="none" w:sz="0" w:space="0" w:color="auto"/>
              </w:divBdr>
            </w:div>
          </w:divsChild>
        </w:div>
        <w:div w:id="574705116">
          <w:marLeft w:val="0"/>
          <w:marRight w:val="0"/>
          <w:marTop w:val="0"/>
          <w:marBottom w:val="0"/>
          <w:divBdr>
            <w:top w:val="none" w:sz="0" w:space="0" w:color="auto"/>
            <w:left w:val="none" w:sz="0" w:space="0" w:color="auto"/>
            <w:bottom w:val="none" w:sz="0" w:space="0" w:color="auto"/>
            <w:right w:val="none" w:sz="0" w:space="0" w:color="auto"/>
          </w:divBdr>
          <w:divsChild>
            <w:div w:id="1778283172">
              <w:marLeft w:val="0"/>
              <w:marRight w:val="0"/>
              <w:marTop w:val="0"/>
              <w:marBottom w:val="0"/>
              <w:divBdr>
                <w:top w:val="none" w:sz="0" w:space="0" w:color="auto"/>
                <w:left w:val="none" w:sz="0" w:space="0" w:color="auto"/>
                <w:bottom w:val="none" w:sz="0" w:space="0" w:color="auto"/>
                <w:right w:val="none" w:sz="0" w:space="0" w:color="auto"/>
              </w:divBdr>
            </w:div>
            <w:div w:id="432866059">
              <w:marLeft w:val="0"/>
              <w:marRight w:val="0"/>
              <w:marTop w:val="0"/>
              <w:marBottom w:val="0"/>
              <w:divBdr>
                <w:top w:val="none" w:sz="0" w:space="0" w:color="auto"/>
                <w:left w:val="none" w:sz="0" w:space="0" w:color="auto"/>
                <w:bottom w:val="none" w:sz="0" w:space="0" w:color="auto"/>
                <w:right w:val="none" w:sz="0" w:space="0" w:color="auto"/>
              </w:divBdr>
            </w:div>
            <w:div w:id="1342851210">
              <w:marLeft w:val="0"/>
              <w:marRight w:val="0"/>
              <w:marTop w:val="0"/>
              <w:marBottom w:val="0"/>
              <w:divBdr>
                <w:top w:val="none" w:sz="0" w:space="0" w:color="auto"/>
                <w:left w:val="none" w:sz="0" w:space="0" w:color="auto"/>
                <w:bottom w:val="none" w:sz="0" w:space="0" w:color="auto"/>
                <w:right w:val="none" w:sz="0" w:space="0" w:color="auto"/>
              </w:divBdr>
            </w:div>
            <w:div w:id="2015330145">
              <w:marLeft w:val="0"/>
              <w:marRight w:val="0"/>
              <w:marTop w:val="0"/>
              <w:marBottom w:val="0"/>
              <w:divBdr>
                <w:top w:val="none" w:sz="0" w:space="0" w:color="auto"/>
                <w:left w:val="none" w:sz="0" w:space="0" w:color="auto"/>
                <w:bottom w:val="none" w:sz="0" w:space="0" w:color="auto"/>
                <w:right w:val="none" w:sz="0" w:space="0" w:color="auto"/>
              </w:divBdr>
            </w:div>
            <w:div w:id="569313654">
              <w:marLeft w:val="0"/>
              <w:marRight w:val="0"/>
              <w:marTop w:val="0"/>
              <w:marBottom w:val="0"/>
              <w:divBdr>
                <w:top w:val="none" w:sz="0" w:space="0" w:color="auto"/>
                <w:left w:val="none" w:sz="0" w:space="0" w:color="auto"/>
                <w:bottom w:val="none" w:sz="0" w:space="0" w:color="auto"/>
                <w:right w:val="none" w:sz="0" w:space="0" w:color="auto"/>
              </w:divBdr>
            </w:div>
            <w:div w:id="1813282479">
              <w:marLeft w:val="0"/>
              <w:marRight w:val="0"/>
              <w:marTop w:val="0"/>
              <w:marBottom w:val="0"/>
              <w:divBdr>
                <w:top w:val="none" w:sz="0" w:space="0" w:color="auto"/>
                <w:left w:val="none" w:sz="0" w:space="0" w:color="auto"/>
                <w:bottom w:val="none" w:sz="0" w:space="0" w:color="auto"/>
                <w:right w:val="none" w:sz="0" w:space="0" w:color="auto"/>
              </w:divBdr>
            </w:div>
          </w:divsChild>
        </w:div>
        <w:div w:id="535970301">
          <w:marLeft w:val="0"/>
          <w:marRight w:val="0"/>
          <w:marTop w:val="0"/>
          <w:marBottom w:val="0"/>
          <w:divBdr>
            <w:top w:val="none" w:sz="0" w:space="0" w:color="auto"/>
            <w:left w:val="none" w:sz="0" w:space="0" w:color="auto"/>
            <w:bottom w:val="none" w:sz="0" w:space="0" w:color="auto"/>
            <w:right w:val="none" w:sz="0" w:space="0" w:color="auto"/>
          </w:divBdr>
        </w:div>
        <w:div w:id="751895163">
          <w:marLeft w:val="0"/>
          <w:marRight w:val="0"/>
          <w:marTop w:val="0"/>
          <w:marBottom w:val="0"/>
          <w:divBdr>
            <w:top w:val="none" w:sz="0" w:space="0" w:color="auto"/>
            <w:left w:val="none" w:sz="0" w:space="0" w:color="auto"/>
            <w:bottom w:val="none" w:sz="0" w:space="0" w:color="auto"/>
            <w:right w:val="none" w:sz="0" w:space="0" w:color="auto"/>
          </w:divBdr>
        </w:div>
        <w:div w:id="1007291027">
          <w:marLeft w:val="0"/>
          <w:marRight w:val="0"/>
          <w:marTop w:val="0"/>
          <w:marBottom w:val="0"/>
          <w:divBdr>
            <w:top w:val="none" w:sz="0" w:space="0" w:color="auto"/>
            <w:left w:val="none" w:sz="0" w:space="0" w:color="auto"/>
            <w:bottom w:val="none" w:sz="0" w:space="0" w:color="auto"/>
            <w:right w:val="none" w:sz="0" w:space="0" w:color="auto"/>
          </w:divBdr>
        </w:div>
        <w:div w:id="1041519097">
          <w:marLeft w:val="0"/>
          <w:marRight w:val="0"/>
          <w:marTop w:val="0"/>
          <w:marBottom w:val="0"/>
          <w:divBdr>
            <w:top w:val="none" w:sz="0" w:space="0" w:color="auto"/>
            <w:left w:val="none" w:sz="0" w:space="0" w:color="auto"/>
            <w:bottom w:val="none" w:sz="0" w:space="0" w:color="auto"/>
            <w:right w:val="none" w:sz="0" w:space="0" w:color="auto"/>
          </w:divBdr>
        </w:div>
        <w:div w:id="1615595100">
          <w:marLeft w:val="0"/>
          <w:marRight w:val="0"/>
          <w:marTop w:val="0"/>
          <w:marBottom w:val="0"/>
          <w:divBdr>
            <w:top w:val="none" w:sz="0" w:space="0" w:color="auto"/>
            <w:left w:val="none" w:sz="0" w:space="0" w:color="auto"/>
            <w:bottom w:val="none" w:sz="0" w:space="0" w:color="auto"/>
            <w:right w:val="none" w:sz="0" w:space="0" w:color="auto"/>
          </w:divBdr>
        </w:div>
        <w:div w:id="272638180">
          <w:marLeft w:val="0"/>
          <w:marRight w:val="0"/>
          <w:marTop w:val="0"/>
          <w:marBottom w:val="0"/>
          <w:divBdr>
            <w:top w:val="none" w:sz="0" w:space="0" w:color="auto"/>
            <w:left w:val="none" w:sz="0" w:space="0" w:color="auto"/>
            <w:bottom w:val="none" w:sz="0" w:space="0" w:color="auto"/>
            <w:right w:val="none" w:sz="0" w:space="0" w:color="auto"/>
          </w:divBdr>
        </w:div>
        <w:div w:id="1598512949">
          <w:marLeft w:val="0"/>
          <w:marRight w:val="0"/>
          <w:marTop w:val="0"/>
          <w:marBottom w:val="0"/>
          <w:divBdr>
            <w:top w:val="none" w:sz="0" w:space="0" w:color="auto"/>
            <w:left w:val="none" w:sz="0" w:space="0" w:color="auto"/>
            <w:bottom w:val="none" w:sz="0" w:space="0" w:color="auto"/>
            <w:right w:val="none" w:sz="0" w:space="0" w:color="auto"/>
          </w:divBdr>
        </w:div>
        <w:div w:id="561714348">
          <w:marLeft w:val="0"/>
          <w:marRight w:val="0"/>
          <w:marTop w:val="0"/>
          <w:marBottom w:val="0"/>
          <w:divBdr>
            <w:top w:val="none" w:sz="0" w:space="0" w:color="auto"/>
            <w:left w:val="none" w:sz="0" w:space="0" w:color="auto"/>
            <w:bottom w:val="none" w:sz="0" w:space="0" w:color="auto"/>
            <w:right w:val="none" w:sz="0" w:space="0" w:color="auto"/>
          </w:divBdr>
        </w:div>
        <w:div w:id="584386330">
          <w:marLeft w:val="0"/>
          <w:marRight w:val="0"/>
          <w:marTop w:val="0"/>
          <w:marBottom w:val="0"/>
          <w:divBdr>
            <w:top w:val="none" w:sz="0" w:space="0" w:color="auto"/>
            <w:left w:val="none" w:sz="0" w:space="0" w:color="auto"/>
            <w:bottom w:val="none" w:sz="0" w:space="0" w:color="auto"/>
            <w:right w:val="none" w:sz="0" w:space="0" w:color="auto"/>
          </w:divBdr>
        </w:div>
        <w:div w:id="200439172">
          <w:marLeft w:val="0"/>
          <w:marRight w:val="0"/>
          <w:marTop w:val="0"/>
          <w:marBottom w:val="0"/>
          <w:divBdr>
            <w:top w:val="none" w:sz="0" w:space="0" w:color="auto"/>
            <w:left w:val="none" w:sz="0" w:space="0" w:color="auto"/>
            <w:bottom w:val="none" w:sz="0" w:space="0" w:color="auto"/>
            <w:right w:val="none" w:sz="0" w:space="0" w:color="auto"/>
          </w:divBdr>
        </w:div>
        <w:div w:id="2040548580">
          <w:marLeft w:val="0"/>
          <w:marRight w:val="0"/>
          <w:marTop w:val="0"/>
          <w:marBottom w:val="0"/>
          <w:divBdr>
            <w:top w:val="none" w:sz="0" w:space="0" w:color="auto"/>
            <w:left w:val="none" w:sz="0" w:space="0" w:color="auto"/>
            <w:bottom w:val="none" w:sz="0" w:space="0" w:color="auto"/>
            <w:right w:val="none" w:sz="0" w:space="0" w:color="auto"/>
          </w:divBdr>
        </w:div>
        <w:div w:id="1949386594">
          <w:marLeft w:val="0"/>
          <w:marRight w:val="0"/>
          <w:marTop w:val="0"/>
          <w:marBottom w:val="0"/>
          <w:divBdr>
            <w:top w:val="none" w:sz="0" w:space="0" w:color="auto"/>
            <w:left w:val="none" w:sz="0" w:space="0" w:color="auto"/>
            <w:bottom w:val="none" w:sz="0" w:space="0" w:color="auto"/>
            <w:right w:val="none" w:sz="0" w:space="0" w:color="auto"/>
          </w:divBdr>
        </w:div>
      </w:divsChild>
    </w:div>
    <w:div w:id="574244073">
      <w:bodyDiv w:val="1"/>
      <w:marLeft w:val="0"/>
      <w:marRight w:val="0"/>
      <w:marTop w:val="0"/>
      <w:marBottom w:val="0"/>
      <w:divBdr>
        <w:top w:val="none" w:sz="0" w:space="0" w:color="auto"/>
        <w:left w:val="none" w:sz="0" w:space="0" w:color="auto"/>
        <w:bottom w:val="none" w:sz="0" w:space="0" w:color="auto"/>
        <w:right w:val="none" w:sz="0" w:space="0" w:color="auto"/>
      </w:divBdr>
    </w:div>
    <w:div w:id="603922080">
      <w:bodyDiv w:val="1"/>
      <w:marLeft w:val="0"/>
      <w:marRight w:val="0"/>
      <w:marTop w:val="0"/>
      <w:marBottom w:val="0"/>
      <w:divBdr>
        <w:top w:val="none" w:sz="0" w:space="0" w:color="auto"/>
        <w:left w:val="none" w:sz="0" w:space="0" w:color="auto"/>
        <w:bottom w:val="none" w:sz="0" w:space="0" w:color="auto"/>
        <w:right w:val="none" w:sz="0" w:space="0" w:color="auto"/>
      </w:divBdr>
    </w:div>
    <w:div w:id="616717839">
      <w:bodyDiv w:val="1"/>
      <w:marLeft w:val="0"/>
      <w:marRight w:val="0"/>
      <w:marTop w:val="0"/>
      <w:marBottom w:val="0"/>
      <w:divBdr>
        <w:top w:val="none" w:sz="0" w:space="0" w:color="auto"/>
        <w:left w:val="none" w:sz="0" w:space="0" w:color="auto"/>
        <w:bottom w:val="none" w:sz="0" w:space="0" w:color="auto"/>
        <w:right w:val="none" w:sz="0" w:space="0" w:color="auto"/>
      </w:divBdr>
    </w:div>
    <w:div w:id="631406373">
      <w:bodyDiv w:val="1"/>
      <w:marLeft w:val="0"/>
      <w:marRight w:val="0"/>
      <w:marTop w:val="0"/>
      <w:marBottom w:val="0"/>
      <w:divBdr>
        <w:top w:val="none" w:sz="0" w:space="0" w:color="auto"/>
        <w:left w:val="none" w:sz="0" w:space="0" w:color="auto"/>
        <w:bottom w:val="none" w:sz="0" w:space="0" w:color="auto"/>
        <w:right w:val="none" w:sz="0" w:space="0" w:color="auto"/>
      </w:divBdr>
    </w:div>
    <w:div w:id="666130077">
      <w:bodyDiv w:val="1"/>
      <w:marLeft w:val="0"/>
      <w:marRight w:val="0"/>
      <w:marTop w:val="0"/>
      <w:marBottom w:val="0"/>
      <w:divBdr>
        <w:top w:val="none" w:sz="0" w:space="0" w:color="auto"/>
        <w:left w:val="none" w:sz="0" w:space="0" w:color="auto"/>
        <w:bottom w:val="none" w:sz="0" w:space="0" w:color="auto"/>
        <w:right w:val="none" w:sz="0" w:space="0" w:color="auto"/>
      </w:divBdr>
    </w:div>
    <w:div w:id="800927057">
      <w:bodyDiv w:val="1"/>
      <w:marLeft w:val="0"/>
      <w:marRight w:val="0"/>
      <w:marTop w:val="0"/>
      <w:marBottom w:val="0"/>
      <w:divBdr>
        <w:top w:val="none" w:sz="0" w:space="0" w:color="auto"/>
        <w:left w:val="none" w:sz="0" w:space="0" w:color="auto"/>
        <w:bottom w:val="none" w:sz="0" w:space="0" w:color="auto"/>
        <w:right w:val="none" w:sz="0" w:space="0" w:color="auto"/>
      </w:divBdr>
    </w:div>
    <w:div w:id="828401309">
      <w:bodyDiv w:val="1"/>
      <w:marLeft w:val="0"/>
      <w:marRight w:val="0"/>
      <w:marTop w:val="0"/>
      <w:marBottom w:val="0"/>
      <w:divBdr>
        <w:top w:val="none" w:sz="0" w:space="0" w:color="auto"/>
        <w:left w:val="none" w:sz="0" w:space="0" w:color="auto"/>
        <w:bottom w:val="none" w:sz="0" w:space="0" w:color="auto"/>
        <w:right w:val="none" w:sz="0" w:space="0" w:color="auto"/>
      </w:divBdr>
    </w:div>
    <w:div w:id="843134292">
      <w:bodyDiv w:val="1"/>
      <w:marLeft w:val="0"/>
      <w:marRight w:val="0"/>
      <w:marTop w:val="0"/>
      <w:marBottom w:val="0"/>
      <w:divBdr>
        <w:top w:val="none" w:sz="0" w:space="0" w:color="auto"/>
        <w:left w:val="none" w:sz="0" w:space="0" w:color="auto"/>
        <w:bottom w:val="none" w:sz="0" w:space="0" w:color="auto"/>
        <w:right w:val="none" w:sz="0" w:space="0" w:color="auto"/>
      </w:divBdr>
      <w:divsChild>
        <w:div w:id="442463999">
          <w:marLeft w:val="0"/>
          <w:marRight w:val="0"/>
          <w:marTop w:val="0"/>
          <w:marBottom w:val="0"/>
          <w:divBdr>
            <w:top w:val="none" w:sz="0" w:space="0" w:color="auto"/>
            <w:left w:val="none" w:sz="0" w:space="0" w:color="auto"/>
            <w:bottom w:val="none" w:sz="0" w:space="0" w:color="auto"/>
            <w:right w:val="none" w:sz="0" w:space="0" w:color="auto"/>
          </w:divBdr>
          <w:divsChild>
            <w:div w:id="336616120">
              <w:marLeft w:val="0"/>
              <w:marRight w:val="60"/>
              <w:marTop w:val="0"/>
              <w:marBottom w:val="0"/>
              <w:divBdr>
                <w:top w:val="none" w:sz="0" w:space="0" w:color="auto"/>
                <w:left w:val="none" w:sz="0" w:space="0" w:color="auto"/>
                <w:bottom w:val="none" w:sz="0" w:space="0" w:color="auto"/>
                <w:right w:val="none" w:sz="0" w:space="0" w:color="auto"/>
              </w:divBdr>
            </w:div>
            <w:div w:id="2040470987">
              <w:marLeft w:val="0"/>
              <w:marRight w:val="60"/>
              <w:marTop w:val="0"/>
              <w:marBottom w:val="0"/>
              <w:divBdr>
                <w:top w:val="none" w:sz="0" w:space="0" w:color="auto"/>
                <w:left w:val="none" w:sz="0" w:space="0" w:color="auto"/>
                <w:bottom w:val="none" w:sz="0" w:space="0" w:color="auto"/>
                <w:right w:val="none" w:sz="0" w:space="0" w:color="auto"/>
              </w:divBdr>
            </w:div>
            <w:div w:id="409237199">
              <w:marLeft w:val="0"/>
              <w:marRight w:val="60"/>
              <w:marTop w:val="0"/>
              <w:marBottom w:val="0"/>
              <w:divBdr>
                <w:top w:val="none" w:sz="0" w:space="0" w:color="auto"/>
                <w:left w:val="none" w:sz="0" w:space="0" w:color="auto"/>
                <w:bottom w:val="none" w:sz="0" w:space="0" w:color="auto"/>
                <w:right w:val="none" w:sz="0" w:space="0" w:color="auto"/>
              </w:divBdr>
            </w:div>
            <w:div w:id="549267988">
              <w:marLeft w:val="0"/>
              <w:marRight w:val="60"/>
              <w:marTop w:val="0"/>
              <w:marBottom w:val="0"/>
              <w:divBdr>
                <w:top w:val="none" w:sz="0" w:space="0" w:color="auto"/>
                <w:left w:val="none" w:sz="0" w:space="0" w:color="auto"/>
                <w:bottom w:val="none" w:sz="0" w:space="0" w:color="auto"/>
                <w:right w:val="none" w:sz="0" w:space="0" w:color="auto"/>
              </w:divBdr>
            </w:div>
            <w:div w:id="1242637881">
              <w:marLeft w:val="0"/>
              <w:marRight w:val="60"/>
              <w:marTop w:val="0"/>
              <w:marBottom w:val="0"/>
              <w:divBdr>
                <w:top w:val="none" w:sz="0" w:space="0" w:color="auto"/>
                <w:left w:val="none" w:sz="0" w:space="0" w:color="auto"/>
                <w:bottom w:val="none" w:sz="0" w:space="0" w:color="auto"/>
                <w:right w:val="none" w:sz="0" w:space="0" w:color="auto"/>
              </w:divBdr>
            </w:div>
            <w:div w:id="2124418420">
              <w:marLeft w:val="0"/>
              <w:marRight w:val="60"/>
              <w:marTop w:val="0"/>
              <w:marBottom w:val="0"/>
              <w:divBdr>
                <w:top w:val="none" w:sz="0" w:space="0" w:color="auto"/>
                <w:left w:val="none" w:sz="0" w:space="0" w:color="auto"/>
                <w:bottom w:val="none" w:sz="0" w:space="0" w:color="auto"/>
                <w:right w:val="none" w:sz="0" w:space="0" w:color="auto"/>
              </w:divBdr>
            </w:div>
            <w:div w:id="591822000">
              <w:marLeft w:val="0"/>
              <w:marRight w:val="60"/>
              <w:marTop w:val="0"/>
              <w:marBottom w:val="0"/>
              <w:divBdr>
                <w:top w:val="none" w:sz="0" w:space="0" w:color="auto"/>
                <w:left w:val="none" w:sz="0" w:space="0" w:color="auto"/>
                <w:bottom w:val="none" w:sz="0" w:space="0" w:color="auto"/>
                <w:right w:val="none" w:sz="0" w:space="0" w:color="auto"/>
              </w:divBdr>
            </w:div>
            <w:div w:id="165022551">
              <w:marLeft w:val="0"/>
              <w:marRight w:val="60"/>
              <w:marTop w:val="0"/>
              <w:marBottom w:val="0"/>
              <w:divBdr>
                <w:top w:val="none" w:sz="0" w:space="0" w:color="auto"/>
                <w:left w:val="none" w:sz="0" w:space="0" w:color="auto"/>
                <w:bottom w:val="none" w:sz="0" w:space="0" w:color="auto"/>
                <w:right w:val="none" w:sz="0" w:space="0" w:color="auto"/>
              </w:divBdr>
            </w:div>
            <w:div w:id="252781814">
              <w:marLeft w:val="0"/>
              <w:marRight w:val="60"/>
              <w:marTop w:val="0"/>
              <w:marBottom w:val="0"/>
              <w:divBdr>
                <w:top w:val="none" w:sz="0" w:space="0" w:color="auto"/>
                <w:left w:val="none" w:sz="0" w:space="0" w:color="auto"/>
                <w:bottom w:val="none" w:sz="0" w:space="0" w:color="auto"/>
                <w:right w:val="none" w:sz="0" w:space="0" w:color="auto"/>
              </w:divBdr>
            </w:div>
            <w:div w:id="353922851">
              <w:marLeft w:val="0"/>
              <w:marRight w:val="60"/>
              <w:marTop w:val="0"/>
              <w:marBottom w:val="0"/>
              <w:divBdr>
                <w:top w:val="none" w:sz="0" w:space="0" w:color="auto"/>
                <w:left w:val="none" w:sz="0" w:space="0" w:color="auto"/>
                <w:bottom w:val="none" w:sz="0" w:space="0" w:color="auto"/>
                <w:right w:val="none" w:sz="0" w:space="0" w:color="auto"/>
              </w:divBdr>
            </w:div>
            <w:div w:id="825634172">
              <w:marLeft w:val="0"/>
              <w:marRight w:val="60"/>
              <w:marTop w:val="0"/>
              <w:marBottom w:val="0"/>
              <w:divBdr>
                <w:top w:val="none" w:sz="0" w:space="0" w:color="auto"/>
                <w:left w:val="none" w:sz="0" w:space="0" w:color="auto"/>
                <w:bottom w:val="none" w:sz="0" w:space="0" w:color="auto"/>
                <w:right w:val="none" w:sz="0" w:space="0" w:color="auto"/>
              </w:divBdr>
            </w:div>
            <w:div w:id="309528300">
              <w:marLeft w:val="0"/>
              <w:marRight w:val="60"/>
              <w:marTop w:val="0"/>
              <w:marBottom w:val="0"/>
              <w:divBdr>
                <w:top w:val="none" w:sz="0" w:space="0" w:color="auto"/>
                <w:left w:val="none" w:sz="0" w:space="0" w:color="auto"/>
                <w:bottom w:val="none" w:sz="0" w:space="0" w:color="auto"/>
                <w:right w:val="none" w:sz="0" w:space="0" w:color="auto"/>
              </w:divBdr>
            </w:div>
            <w:div w:id="323315187">
              <w:marLeft w:val="0"/>
              <w:marRight w:val="60"/>
              <w:marTop w:val="0"/>
              <w:marBottom w:val="0"/>
              <w:divBdr>
                <w:top w:val="none" w:sz="0" w:space="0" w:color="auto"/>
                <w:left w:val="none" w:sz="0" w:space="0" w:color="auto"/>
                <w:bottom w:val="none" w:sz="0" w:space="0" w:color="auto"/>
                <w:right w:val="none" w:sz="0" w:space="0" w:color="auto"/>
              </w:divBdr>
            </w:div>
            <w:div w:id="1222330809">
              <w:marLeft w:val="0"/>
              <w:marRight w:val="60"/>
              <w:marTop w:val="0"/>
              <w:marBottom w:val="0"/>
              <w:divBdr>
                <w:top w:val="none" w:sz="0" w:space="0" w:color="auto"/>
                <w:left w:val="none" w:sz="0" w:space="0" w:color="auto"/>
                <w:bottom w:val="none" w:sz="0" w:space="0" w:color="auto"/>
                <w:right w:val="none" w:sz="0" w:space="0" w:color="auto"/>
              </w:divBdr>
            </w:div>
            <w:div w:id="1466855136">
              <w:marLeft w:val="0"/>
              <w:marRight w:val="60"/>
              <w:marTop w:val="0"/>
              <w:marBottom w:val="0"/>
              <w:divBdr>
                <w:top w:val="none" w:sz="0" w:space="0" w:color="auto"/>
                <w:left w:val="none" w:sz="0" w:space="0" w:color="auto"/>
                <w:bottom w:val="none" w:sz="0" w:space="0" w:color="auto"/>
                <w:right w:val="none" w:sz="0" w:space="0" w:color="auto"/>
              </w:divBdr>
            </w:div>
            <w:div w:id="909194969">
              <w:marLeft w:val="0"/>
              <w:marRight w:val="60"/>
              <w:marTop w:val="0"/>
              <w:marBottom w:val="0"/>
              <w:divBdr>
                <w:top w:val="none" w:sz="0" w:space="0" w:color="auto"/>
                <w:left w:val="none" w:sz="0" w:space="0" w:color="auto"/>
                <w:bottom w:val="none" w:sz="0" w:space="0" w:color="auto"/>
                <w:right w:val="none" w:sz="0" w:space="0" w:color="auto"/>
              </w:divBdr>
            </w:div>
            <w:div w:id="1033463335">
              <w:marLeft w:val="0"/>
              <w:marRight w:val="60"/>
              <w:marTop w:val="0"/>
              <w:marBottom w:val="0"/>
              <w:divBdr>
                <w:top w:val="none" w:sz="0" w:space="0" w:color="auto"/>
                <w:left w:val="none" w:sz="0" w:space="0" w:color="auto"/>
                <w:bottom w:val="none" w:sz="0" w:space="0" w:color="auto"/>
                <w:right w:val="none" w:sz="0" w:space="0" w:color="auto"/>
              </w:divBdr>
            </w:div>
            <w:div w:id="260257742">
              <w:marLeft w:val="0"/>
              <w:marRight w:val="60"/>
              <w:marTop w:val="0"/>
              <w:marBottom w:val="0"/>
              <w:divBdr>
                <w:top w:val="none" w:sz="0" w:space="0" w:color="auto"/>
                <w:left w:val="none" w:sz="0" w:space="0" w:color="auto"/>
                <w:bottom w:val="none" w:sz="0" w:space="0" w:color="auto"/>
                <w:right w:val="none" w:sz="0" w:space="0" w:color="auto"/>
              </w:divBdr>
            </w:div>
            <w:div w:id="1770278099">
              <w:marLeft w:val="0"/>
              <w:marRight w:val="60"/>
              <w:marTop w:val="0"/>
              <w:marBottom w:val="0"/>
              <w:divBdr>
                <w:top w:val="none" w:sz="0" w:space="0" w:color="auto"/>
                <w:left w:val="none" w:sz="0" w:space="0" w:color="auto"/>
                <w:bottom w:val="none" w:sz="0" w:space="0" w:color="auto"/>
                <w:right w:val="none" w:sz="0" w:space="0" w:color="auto"/>
              </w:divBdr>
            </w:div>
            <w:div w:id="1768572088">
              <w:marLeft w:val="0"/>
              <w:marRight w:val="60"/>
              <w:marTop w:val="0"/>
              <w:marBottom w:val="0"/>
              <w:divBdr>
                <w:top w:val="none" w:sz="0" w:space="0" w:color="auto"/>
                <w:left w:val="none" w:sz="0" w:space="0" w:color="auto"/>
                <w:bottom w:val="none" w:sz="0" w:space="0" w:color="auto"/>
                <w:right w:val="none" w:sz="0" w:space="0" w:color="auto"/>
              </w:divBdr>
            </w:div>
            <w:div w:id="1692950369">
              <w:marLeft w:val="0"/>
              <w:marRight w:val="60"/>
              <w:marTop w:val="0"/>
              <w:marBottom w:val="0"/>
              <w:divBdr>
                <w:top w:val="none" w:sz="0" w:space="0" w:color="auto"/>
                <w:left w:val="none" w:sz="0" w:space="0" w:color="auto"/>
                <w:bottom w:val="none" w:sz="0" w:space="0" w:color="auto"/>
                <w:right w:val="none" w:sz="0" w:space="0" w:color="auto"/>
              </w:divBdr>
            </w:div>
            <w:div w:id="668019653">
              <w:marLeft w:val="0"/>
              <w:marRight w:val="60"/>
              <w:marTop w:val="0"/>
              <w:marBottom w:val="0"/>
              <w:divBdr>
                <w:top w:val="none" w:sz="0" w:space="0" w:color="auto"/>
                <w:left w:val="none" w:sz="0" w:space="0" w:color="auto"/>
                <w:bottom w:val="none" w:sz="0" w:space="0" w:color="auto"/>
                <w:right w:val="none" w:sz="0" w:space="0" w:color="auto"/>
              </w:divBdr>
            </w:div>
            <w:div w:id="802190510">
              <w:marLeft w:val="0"/>
              <w:marRight w:val="60"/>
              <w:marTop w:val="0"/>
              <w:marBottom w:val="0"/>
              <w:divBdr>
                <w:top w:val="none" w:sz="0" w:space="0" w:color="auto"/>
                <w:left w:val="none" w:sz="0" w:space="0" w:color="auto"/>
                <w:bottom w:val="none" w:sz="0" w:space="0" w:color="auto"/>
                <w:right w:val="none" w:sz="0" w:space="0" w:color="auto"/>
              </w:divBdr>
            </w:div>
            <w:div w:id="1635674625">
              <w:marLeft w:val="0"/>
              <w:marRight w:val="60"/>
              <w:marTop w:val="0"/>
              <w:marBottom w:val="0"/>
              <w:divBdr>
                <w:top w:val="none" w:sz="0" w:space="0" w:color="auto"/>
                <w:left w:val="none" w:sz="0" w:space="0" w:color="auto"/>
                <w:bottom w:val="none" w:sz="0" w:space="0" w:color="auto"/>
                <w:right w:val="none" w:sz="0" w:space="0" w:color="auto"/>
              </w:divBdr>
            </w:div>
            <w:div w:id="1236822197">
              <w:marLeft w:val="0"/>
              <w:marRight w:val="60"/>
              <w:marTop w:val="0"/>
              <w:marBottom w:val="0"/>
              <w:divBdr>
                <w:top w:val="none" w:sz="0" w:space="0" w:color="auto"/>
                <w:left w:val="none" w:sz="0" w:space="0" w:color="auto"/>
                <w:bottom w:val="none" w:sz="0" w:space="0" w:color="auto"/>
                <w:right w:val="none" w:sz="0" w:space="0" w:color="auto"/>
              </w:divBdr>
            </w:div>
            <w:div w:id="407653652">
              <w:marLeft w:val="0"/>
              <w:marRight w:val="60"/>
              <w:marTop w:val="0"/>
              <w:marBottom w:val="0"/>
              <w:divBdr>
                <w:top w:val="none" w:sz="0" w:space="0" w:color="auto"/>
                <w:left w:val="none" w:sz="0" w:space="0" w:color="auto"/>
                <w:bottom w:val="none" w:sz="0" w:space="0" w:color="auto"/>
                <w:right w:val="none" w:sz="0" w:space="0" w:color="auto"/>
              </w:divBdr>
            </w:div>
            <w:div w:id="358169103">
              <w:marLeft w:val="0"/>
              <w:marRight w:val="60"/>
              <w:marTop w:val="0"/>
              <w:marBottom w:val="0"/>
              <w:divBdr>
                <w:top w:val="none" w:sz="0" w:space="0" w:color="auto"/>
                <w:left w:val="none" w:sz="0" w:space="0" w:color="auto"/>
                <w:bottom w:val="none" w:sz="0" w:space="0" w:color="auto"/>
                <w:right w:val="none" w:sz="0" w:space="0" w:color="auto"/>
              </w:divBdr>
            </w:div>
            <w:div w:id="1778600762">
              <w:marLeft w:val="0"/>
              <w:marRight w:val="60"/>
              <w:marTop w:val="0"/>
              <w:marBottom w:val="0"/>
              <w:divBdr>
                <w:top w:val="none" w:sz="0" w:space="0" w:color="auto"/>
                <w:left w:val="none" w:sz="0" w:space="0" w:color="auto"/>
                <w:bottom w:val="none" w:sz="0" w:space="0" w:color="auto"/>
                <w:right w:val="none" w:sz="0" w:space="0" w:color="auto"/>
              </w:divBdr>
            </w:div>
            <w:div w:id="50538477">
              <w:marLeft w:val="0"/>
              <w:marRight w:val="60"/>
              <w:marTop w:val="0"/>
              <w:marBottom w:val="0"/>
              <w:divBdr>
                <w:top w:val="none" w:sz="0" w:space="0" w:color="auto"/>
                <w:left w:val="none" w:sz="0" w:space="0" w:color="auto"/>
                <w:bottom w:val="none" w:sz="0" w:space="0" w:color="auto"/>
                <w:right w:val="none" w:sz="0" w:space="0" w:color="auto"/>
              </w:divBdr>
            </w:div>
            <w:div w:id="1101678900">
              <w:marLeft w:val="0"/>
              <w:marRight w:val="60"/>
              <w:marTop w:val="0"/>
              <w:marBottom w:val="0"/>
              <w:divBdr>
                <w:top w:val="none" w:sz="0" w:space="0" w:color="auto"/>
                <w:left w:val="none" w:sz="0" w:space="0" w:color="auto"/>
                <w:bottom w:val="none" w:sz="0" w:space="0" w:color="auto"/>
                <w:right w:val="none" w:sz="0" w:space="0" w:color="auto"/>
              </w:divBdr>
            </w:div>
            <w:div w:id="2043168122">
              <w:marLeft w:val="0"/>
              <w:marRight w:val="60"/>
              <w:marTop w:val="0"/>
              <w:marBottom w:val="0"/>
              <w:divBdr>
                <w:top w:val="none" w:sz="0" w:space="0" w:color="auto"/>
                <w:left w:val="none" w:sz="0" w:space="0" w:color="auto"/>
                <w:bottom w:val="none" w:sz="0" w:space="0" w:color="auto"/>
                <w:right w:val="none" w:sz="0" w:space="0" w:color="auto"/>
              </w:divBdr>
            </w:div>
            <w:div w:id="167726920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35137293">
      <w:bodyDiv w:val="1"/>
      <w:marLeft w:val="0"/>
      <w:marRight w:val="0"/>
      <w:marTop w:val="0"/>
      <w:marBottom w:val="0"/>
      <w:divBdr>
        <w:top w:val="none" w:sz="0" w:space="0" w:color="auto"/>
        <w:left w:val="none" w:sz="0" w:space="0" w:color="auto"/>
        <w:bottom w:val="none" w:sz="0" w:space="0" w:color="auto"/>
        <w:right w:val="none" w:sz="0" w:space="0" w:color="auto"/>
      </w:divBdr>
    </w:div>
    <w:div w:id="942151675">
      <w:bodyDiv w:val="1"/>
      <w:marLeft w:val="0"/>
      <w:marRight w:val="0"/>
      <w:marTop w:val="0"/>
      <w:marBottom w:val="0"/>
      <w:divBdr>
        <w:top w:val="none" w:sz="0" w:space="0" w:color="auto"/>
        <w:left w:val="none" w:sz="0" w:space="0" w:color="auto"/>
        <w:bottom w:val="none" w:sz="0" w:space="0" w:color="auto"/>
        <w:right w:val="none" w:sz="0" w:space="0" w:color="auto"/>
      </w:divBdr>
    </w:div>
    <w:div w:id="957369500">
      <w:bodyDiv w:val="1"/>
      <w:marLeft w:val="0"/>
      <w:marRight w:val="0"/>
      <w:marTop w:val="0"/>
      <w:marBottom w:val="0"/>
      <w:divBdr>
        <w:top w:val="none" w:sz="0" w:space="0" w:color="auto"/>
        <w:left w:val="none" w:sz="0" w:space="0" w:color="auto"/>
        <w:bottom w:val="none" w:sz="0" w:space="0" w:color="auto"/>
        <w:right w:val="none" w:sz="0" w:space="0" w:color="auto"/>
      </w:divBdr>
    </w:div>
    <w:div w:id="1020164346">
      <w:bodyDiv w:val="1"/>
      <w:marLeft w:val="0"/>
      <w:marRight w:val="0"/>
      <w:marTop w:val="0"/>
      <w:marBottom w:val="0"/>
      <w:divBdr>
        <w:top w:val="none" w:sz="0" w:space="0" w:color="auto"/>
        <w:left w:val="none" w:sz="0" w:space="0" w:color="auto"/>
        <w:bottom w:val="none" w:sz="0" w:space="0" w:color="auto"/>
        <w:right w:val="none" w:sz="0" w:space="0" w:color="auto"/>
      </w:divBdr>
    </w:div>
    <w:div w:id="1124040235">
      <w:bodyDiv w:val="1"/>
      <w:marLeft w:val="0"/>
      <w:marRight w:val="0"/>
      <w:marTop w:val="0"/>
      <w:marBottom w:val="0"/>
      <w:divBdr>
        <w:top w:val="none" w:sz="0" w:space="0" w:color="auto"/>
        <w:left w:val="none" w:sz="0" w:space="0" w:color="auto"/>
        <w:bottom w:val="none" w:sz="0" w:space="0" w:color="auto"/>
        <w:right w:val="none" w:sz="0" w:space="0" w:color="auto"/>
      </w:divBdr>
    </w:div>
    <w:div w:id="1137184128">
      <w:bodyDiv w:val="1"/>
      <w:marLeft w:val="0"/>
      <w:marRight w:val="0"/>
      <w:marTop w:val="0"/>
      <w:marBottom w:val="0"/>
      <w:divBdr>
        <w:top w:val="none" w:sz="0" w:space="0" w:color="auto"/>
        <w:left w:val="none" w:sz="0" w:space="0" w:color="auto"/>
        <w:bottom w:val="none" w:sz="0" w:space="0" w:color="auto"/>
        <w:right w:val="none" w:sz="0" w:space="0" w:color="auto"/>
      </w:divBdr>
    </w:div>
    <w:div w:id="1174342993">
      <w:bodyDiv w:val="1"/>
      <w:marLeft w:val="0"/>
      <w:marRight w:val="0"/>
      <w:marTop w:val="0"/>
      <w:marBottom w:val="0"/>
      <w:divBdr>
        <w:top w:val="none" w:sz="0" w:space="0" w:color="auto"/>
        <w:left w:val="none" w:sz="0" w:space="0" w:color="auto"/>
        <w:bottom w:val="none" w:sz="0" w:space="0" w:color="auto"/>
        <w:right w:val="none" w:sz="0" w:space="0" w:color="auto"/>
      </w:divBdr>
    </w:div>
    <w:div w:id="1217358959">
      <w:bodyDiv w:val="1"/>
      <w:marLeft w:val="0"/>
      <w:marRight w:val="0"/>
      <w:marTop w:val="0"/>
      <w:marBottom w:val="0"/>
      <w:divBdr>
        <w:top w:val="none" w:sz="0" w:space="0" w:color="auto"/>
        <w:left w:val="none" w:sz="0" w:space="0" w:color="auto"/>
        <w:bottom w:val="none" w:sz="0" w:space="0" w:color="auto"/>
        <w:right w:val="none" w:sz="0" w:space="0" w:color="auto"/>
      </w:divBdr>
    </w:div>
    <w:div w:id="1228609977">
      <w:bodyDiv w:val="1"/>
      <w:marLeft w:val="0"/>
      <w:marRight w:val="0"/>
      <w:marTop w:val="0"/>
      <w:marBottom w:val="0"/>
      <w:divBdr>
        <w:top w:val="none" w:sz="0" w:space="0" w:color="auto"/>
        <w:left w:val="none" w:sz="0" w:space="0" w:color="auto"/>
        <w:bottom w:val="none" w:sz="0" w:space="0" w:color="auto"/>
        <w:right w:val="none" w:sz="0" w:space="0" w:color="auto"/>
      </w:divBdr>
    </w:div>
    <w:div w:id="1236434137">
      <w:bodyDiv w:val="1"/>
      <w:marLeft w:val="0"/>
      <w:marRight w:val="0"/>
      <w:marTop w:val="0"/>
      <w:marBottom w:val="0"/>
      <w:divBdr>
        <w:top w:val="none" w:sz="0" w:space="0" w:color="auto"/>
        <w:left w:val="none" w:sz="0" w:space="0" w:color="auto"/>
        <w:bottom w:val="none" w:sz="0" w:space="0" w:color="auto"/>
        <w:right w:val="none" w:sz="0" w:space="0" w:color="auto"/>
      </w:divBdr>
    </w:div>
    <w:div w:id="1270578299">
      <w:bodyDiv w:val="1"/>
      <w:marLeft w:val="0"/>
      <w:marRight w:val="0"/>
      <w:marTop w:val="0"/>
      <w:marBottom w:val="0"/>
      <w:divBdr>
        <w:top w:val="none" w:sz="0" w:space="0" w:color="auto"/>
        <w:left w:val="none" w:sz="0" w:space="0" w:color="auto"/>
        <w:bottom w:val="none" w:sz="0" w:space="0" w:color="auto"/>
        <w:right w:val="none" w:sz="0" w:space="0" w:color="auto"/>
      </w:divBdr>
    </w:div>
    <w:div w:id="1321739525">
      <w:bodyDiv w:val="1"/>
      <w:marLeft w:val="0"/>
      <w:marRight w:val="0"/>
      <w:marTop w:val="0"/>
      <w:marBottom w:val="0"/>
      <w:divBdr>
        <w:top w:val="none" w:sz="0" w:space="0" w:color="auto"/>
        <w:left w:val="none" w:sz="0" w:space="0" w:color="auto"/>
        <w:bottom w:val="none" w:sz="0" w:space="0" w:color="auto"/>
        <w:right w:val="none" w:sz="0" w:space="0" w:color="auto"/>
      </w:divBdr>
    </w:div>
    <w:div w:id="1354921279">
      <w:bodyDiv w:val="1"/>
      <w:marLeft w:val="0"/>
      <w:marRight w:val="0"/>
      <w:marTop w:val="0"/>
      <w:marBottom w:val="0"/>
      <w:divBdr>
        <w:top w:val="none" w:sz="0" w:space="0" w:color="auto"/>
        <w:left w:val="none" w:sz="0" w:space="0" w:color="auto"/>
        <w:bottom w:val="none" w:sz="0" w:space="0" w:color="auto"/>
        <w:right w:val="none" w:sz="0" w:space="0" w:color="auto"/>
      </w:divBdr>
    </w:div>
    <w:div w:id="1368143828">
      <w:bodyDiv w:val="1"/>
      <w:marLeft w:val="0"/>
      <w:marRight w:val="0"/>
      <w:marTop w:val="0"/>
      <w:marBottom w:val="0"/>
      <w:divBdr>
        <w:top w:val="none" w:sz="0" w:space="0" w:color="auto"/>
        <w:left w:val="none" w:sz="0" w:space="0" w:color="auto"/>
        <w:bottom w:val="none" w:sz="0" w:space="0" w:color="auto"/>
        <w:right w:val="none" w:sz="0" w:space="0" w:color="auto"/>
      </w:divBdr>
    </w:div>
    <w:div w:id="1368678625">
      <w:bodyDiv w:val="1"/>
      <w:marLeft w:val="0"/>
      <w:marRight w:val="0"/>
      <w:marTop w:val="0"/>
      <w:marBottom w:val="0"/>
      <w:divBdr>
        <w:top w:val="none" w:sz="0" w:space="0" w:color="auto"/>
        <w:left w:val="none" w:sz="0" w:space="0" w:color="auto"/>
        <w:bottom w:val="none" w:sz="0" w:space="0" w:color="auto"/>
        <w:right w:val="none" w:sz="0" w:space="0" w:color="auto"/>
      </w:divBdr>
    </w:div>
    <w:div w:id="1368682602">
      <w:bodyDiv w:val="1"/>
      <w:marLeft w:val="0"/>
      <w:marRight w:val="0"/>
      <w:marTop w:val="0"/>
      <w:marBottom w:val="0"/>
      <w:divBdr>
        <w:top w:val="none" w:sz="0" w:space="0" w:color="auto"/>
        <w:left w:val="none" w:sz="0" w:space="0" w:color="auto"/>
        <w:bottom w:val="none" w:sz="0" w:space="0" w:color="auto"/>
        <w:right w:val="none" w:sz="0" w:space="0" w:color="auto"/>
      </w:divBdr>
    </w:div>
    <w:div w:id="1376543200">
      <w:bodyDiv w:val="1"/>
      <w:marLeft w:val="0"/>
      <w:marRight w:val="0"/>
      <w:marTop w:val="0"/>
      <w:marBottom w:val="0"/>
      <w:divBdr>
        <w:top w:val="none" w:sz="0" w:space="0" w:color="auto"/>
        <w:left w:val="none" w:sz="0" w:space="0" w:color="auto"/>
        <w:bottom w:val="none" w:sz="0" w:space="0" w:color="auto"/>
        <w:right w:val="none" w:sz="0" w:space="0" w:color="auto"/>
      </w:divBdr>
    </w:div>
    <w:div w:id="1389258963">
      <w:bodyDiv w:val="1"/>
      <w:marLeft w:val="0"/>
      <w:marRight w:val="0"/>
      <w:marTop w:val="0"/>
      <w:marBottom w:val="0"/>
      <w:divBdr>
        <w:top w:val="none" w:sz="0" w:space="0" w:color="auto"/>
        <w:left w:val="none" w:sz="0" w:space="0" w:color="auto"/>
        <w:bottom w:val="none" w:sz="0" w:space="0" w:color="auto"/>
        <w:right w:val="none" w:sz="0" w:space="0" w:color="auto"/>
      </w:divBdr>
    </w:div>
    <w:div w:id="1402366824">
      <w:bodyDiv w:val="1"/>
      <w:marLeft w:val="0"/>
      <w:marRight w:val="0"/>
      <w:marTop w:val="0"/>
      <w:marBottom w:val="0"/>
      <w:divBdr>
        <w:top w:val="none" w:sz="0" w:space="0" w:color="auto"/>
        <w:left w:val="none" w:sz="0" w:space="0" w:color="auto"/>
        <w:bottom w:val="none" w:sz="0" w:space="0" w:color="auto"/>
        <w:right w:val="none" w:sz="0" w:space="0" w:color="auto"/>
      </w:divBdr>
    </w:div>
    <w:div w:id="1421560296">
      <w:bodyDiv w:val="1"/>
      <w:marLeft w:val="0"/>
      <w:marRight w:val="0"/>
      <w:marTop w:val="0"/>
      <w:marBottom w:val="0"/>
      <w:divBdr>
        <w:top w:val="none" w:sz="0" w:space="0" w:color="auto"/>
        <w:left w:val="none" w:sz="0" w:space="0" w:color="auto"/>
        <w:bottom w:val="none" w:sz="0" w:space="0" w:color="auto"/>
        <w:right w:val="none" w:sz="0" w:space="0" w:color="auto"/>
      </w:divBdr>
    </w:div>
    <w:div w:id="1455952249">
      <w:bodyDiv w:val="1"/>
      <w:marLeft w:val="0"/>
      <w:marRight w:val="0"/>
      <w:marTop w:val="0"/>
      <w:marBottom w:val="0"/>
      <w:divBdr>
        <w:top w:val="none" w:sz="0" w:space="0" w:color="auto"/>
        <w:left w:val="none" w:sz="0" w:space="0" w:color="auto"/>
        <w:bottom w:val="none" w:sz="0" w:space="0" w:color="auto"/>
        <w:right w:val="none" w:sz="0" w:space="0" w:color="auto"/>
      </w:divBdr>
    </w:div>
    <w:div w:id="1536115170">
      <w:bodyDiv w:val="1"/>
      <w:marLeft w:val="0"/>
      <w:marRight w:val="0"/>
      <w:marTop w:val="0"/>
      <w:marBottom w:val="0"/>
      <w:divBdr>
        <w:top w:val="none" w:sz="0" w:space="0" w:color="auto"/>
        <w:left w:val="none" w:sz="0" w:space="0" w:color="auto"/>
        <w:bottom w:val="none" w:sz="0" w:space="0" w:color="auto"/>
        <w:right w:val="none" w:sz="0" w:space="0" w:color="auto"/>
      </w:divBdr>
      <w:divsChild>
        <w:div w:id="577792213">
          <w:marLeft w:val="0"/>
          <w:marRight w:val="0"/>
          <w:marTop w:val="300"/>
          <w:marBottom w:val="0"/>
          <w:divBdr>
            <w:top w:val="none" w:sz="0" w:space="0" w:color="auto"/>
            <w:left w:val="none" w:sz="0" w:space="0" w:color="auto"/>
            <w:bottom w:val="none" w:sz="0" w:space="0" w:color="auto"/>
            <w:right w:val="none" w:sz="0" w:space="0" w:color="auto"/>
          </w:divBdr>
        </w:div>
      </w:divsChild>
    </w:div>
    <w:div w:id="1570186099">
      <w:bodyDiv w:val="1"/>
      <w:marLeft w:val="0"/>
      <w:marRight w:val="0"/>
      <w:marTop w:val="0"/>
      <w:marBottom w:val="0"/>
      <w:divBdr>
        <w:top w:val="none" w:sz="0" w:space="0" w:color="auto"/>
        <w:left w:val="none" w:sz="0" w:space="0" w:color="auto"/>
        <w:bottom w:val="none" w:sz="0" w:space="0" w:color="auto"/>
        <w:right w:val="none" w:sz="0" w:space="0" w:color="auto"/>
      </w:divBdr>
      <w:divsChild>
        <w:div w:id="1220675505">
          <w:marLeft w:val="0"/>
          <w:marRight w:val="0"/>
          <w:marTop w:val="0"/>
          <w:marBottom w:val="0"/>
          <w:divBdr>
            <w:top w:val="none" w:sz="0" w:space="0" w:color="auto"/>
            <w:left w:val="none" w:sz="0" w:space="0" w:color="auto"/>
            <w:bottom w:val="none" w:sz="0" w:space="0" w:color="auto"/>
            <w:right w:val="none" w:sz="0" w:space="0" w:color="auto"/>
          </w:divBdr>
        </w:div>
        <w:div w:id="149559273">
          <w:marLeft w:val="0"/>
          <w:marRight w:val="0"/>
          <w:marTop w:val="0"/>
          <w:marBottom w:val="0"/>
          <w:divBdr>
            <w:top w:val="none" w:sz="0" w:space="0" w:color="auto"/>
            <w:left w:val="none" w:sz="0" w:space="0" w:color="auto"/>
            <w:bottom w:val="none" w:sz="0" w:space="0" w:color="auto"/>
            <w:right w:val="none" w:sz="0" w:space="0" w:color="auto"/>
          </w:divBdr>
        </w:div>
      </w:divsChild>
    </w:div>
    <w:div w:id="1597206779">
      <w:bodyDiv w:val="1"/>
      <w:marLeft w:val="0"/>
      <w:marRight w:val="0"/>
      <w:marTop w:val="0"/>
      <w:marBottom w:val="0"/>
      <w:divBdr>
        <w:top w:val="none" w:sz="0" w:space="0" w:color="auto"/>
        <w:left w:val="none" w:sz="0" w:space="0" w:color="auto"/>
        <w:bottom w:val="none" w:sz="0" w:space="0" w:color="auto"/>
        <w:right w:val="none" w:sz="0" w:space="0" w:color="auto"/>
      </w:divBdr>
    </w:div>
    <w:div w:id="1602374041">
      <w:bodyDiv w:val="1"/>
      <w:marLeft w:val="0"/>
      <w:marRight w:val="0"/>
      <w:marTop w:val="0"/>
      <w:marBottom w:val="0"/>
      <w:divBdr>
        <w:top w:val="none" w:sz="0" w:space="0" w:color="auto"/>
        <w:left w:val="none" w:sz="0" w:space="0" w:color="auto"/>
        <w:bottom w:val="none" w:sz="0" w:space="0" w:color="auto"/>
        <w:right w:val="none" w:sz="0" w:space="0" w:color="auto"/>
      </w:divBdr>
      <w:divsChild>
        <w:div w:id="214240659">
          <w:marLeft w:val="0"/>
          <w:marRight w:val="0"/>
          <w:marTop w:val="0"/>
          <w:marBottom w:val="0"/>
          <w:divBdr>
            <w:top w:val="none" w:sz="0" w:space="0" w:color="auto"/>
            <w:left w:val="none" w:sz="0" w:space="0" w:color="auto"/>
            <w:bottom w:val="none" w:sz="0" w:space="0" w:color="auto"/>
            <w:right w:val="none" w:sz="0" w:space="0" w:color="auto"/>
          </w:divBdr>
        </w:div>
      </w:divsChild>
    </w:div>
    <w:div w:id="1671443826">
      <w:bodyDiv w:val="1"/>
      <w:marLeft w:val="0"/>
      <w:marRight w:val="0"/>
      <w:marTop w:val="0"/>
      <w:marBottom w:val="0"/>
      <w:divBdr>
        <w:top w:val="none" w:sz="0" w:space="0" w:color="auto"/>
        <w:left w:val="none" w:sz="0" w:space="0" w:color="auto"/>
        <w:bottom w:val="none" w:sz="0" w:space="0" w:color="auto"/>
        <w:right w:val="none" w:sz="0" w:space="0" w:color="auto"/>
      </w:divBdr>
    </w:div>
    <w:div w:id="1699812758">
      <w:bodyDiv w:val="1"/>
      <w:marLeft w:val="0"/>
      <w:marRight w:val="0"/>
      <w:marTop w:val="0"/>
      <w:marBottom w:val="0"/>
      <w:divBdr>
        <w:top w:val="none" w:sz="0" w:space="0" w:color="auto"/>
        <w:left w:val="none" w:sz="0" w:space="0" w:color="auto"/>
        <w:bottom w:val="none" w:sz="0" w:space="0" w:color="auto"/>
        <w:right w:val="none" w:sz="0" w:space="0" w:color="auto"/>
      </w:divBdr>
    </w:div>
    <w:div w:id="1763529256">
      <w:bodyDiv w:val="1"/>
      <w:marLeft w:val="0"/>
      <w:marRight w:val="0"/>
      <w:marTop w:val="0"/>
      <w:marBottom w:val="0"/>
      <w:divBdr>
        <w:top w:val="none" w:sz="0" w:space="0" w:color="auto"/>
        <w:left w:val="none" w:sz="0" w:space="0" w:color="auto"/>
        <w:bottom w:val="none" w:sz="0" w:space="0" w:color="auto"/>
        <w:right w:val="none" w:sz="0" w:space="0" w:color="auto"/>
      </w:divBdr>
    </w:div>
    <w:div w:id="1787189748">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42773678">
      <w:bodyDiv w:val="1"/>
      <w:marLeft w:val="0"/>
      <w:marRight w:val="0"/>
      <w:marTop w:val="0"/>
      <w:marBottom w:val="0"/>
      <w:divBdr>
        <w:top w:val="none" w:sz="0" w:space="0" w:color="auto"/>
        <w:left w:val="none" w:sz="0" w:space="0" w:color="auto"/>
        <w:bottom w:val="none" w:sz="0" w:space="0" w:color="auto"/>
        <w:right w:val="none" w:sz="0" w:space="0" w:color="auto"/>
      </w:divBdr>
    </w:div>
    <w:div w:id="1845511244">
      <w:bodyDiv w:val="1"/>
      <w:marLeft w:val="0"/>
      <w:marRight w:val="0"/>
      <w:marTop w:val="0"/>
      <w:marBottom w:val="0"/>
      <w:divBdr>
        <w:top w:val="none" w:sz="0" w:space="0" w:color="auto"/>
        <w:left w:val="none" w:sz="0" w:space="0" w:color="auto"/>
        <w:bottom w:val="none" w:sz="0" w:space="0" w:color="auto"/>
        <w:right w:val="none" w:sz="0" w:space="0" w:color="auto"/>
      </w:divBdr>
    </w:div>
    <w:div w:id="1900357700">
      <w:bodyDiv w:val="1"/>
      <w:marLeft w:val="0"/>
      <w:marRight w:val="0"/>
      <w:marTop w:val="0"/>
      <w:marBottom w:val="0"/>
      <w:divBdr>
        <w:top w:val="none" w:sz="0" w:space="0" w:color="auto"/>
        <w:left w:val="none" w:sz="0" w:space="0" w:color="auto"/>
        <w:bottom w:val="none" w:sz="0" w:space="0" w:color="auto"/>
        <w:right w:val="none" w:sz="0" w:space="0" w:color="auto"/>
      </w:divBdr>
    </w:div>
    <w:div w:id="1915242559">
      <w:bodyDiv w:val="1"/>
      <w:marLeft w:val="0"/>
      <w:marRight w:val="0"/>
      <w:marTop w:val="0"/>
      <w:marBottom w:val="0"/>
      <w:divBdr>
        <w:top w:val="none" w:sz="0" w:space="0" w:color="auto"/>
        <w:left w:val="none" w:sz="0" w:space="0" w:color="auto"/>
        <w:bottom w:val="none" w:sz="0" w:space="0" w:color="auto"/>
        <w:right w:val="none" w:sz="0" w:space="0" w:color="auto"/>
      </w:divBdr>
    </w:div>
    <w:div w:id="1951547397">
      <w:bodyDiv w:val="1"/>
      <w:marLeft w:val="0"/>
      <w:marRight w:val="0"/>
      <w:marTop w:val="0"/>
      <w:marBottom w:val="0"/>
      <w:divBdr>
        <w:top w:val="none" w:sz="0" w:space="0" w:color="auto"/>
        <w:left w:val="none" w:sz="0" w:space="0" w:color="auto"/>
        <w:bottom w:val="none" w:sz="0" w:space="0" w:color="auto"/>
        <w:right w:val="none" w:sz="0" w:space="0" w:color="auto"/>
      </w:divBdr>
    </w:div>
    <w:div w:id="2022508740">
      <w:bodyDiv w:val="1"/>
      <w:marLeft w:val="0"/>
      <w:marRight w:val="0"/>
      <w:marTop w:val="0"/>
      <w:marBottom w:val="0"/>
      <w:divBdr>
        <w:top w:val="none" w:sz="0" w:space="0" w:color="auto"/>
        <w:left w:val="none" w:sz="0" w:space="0" w:color="auto"/>
        <w:bottom w:val="none" w:sz="0" w:space="0" w:color="auto"/>
        <w:right w:val="none" w:sz="0" w:space="0" w:color="auto"/>
      </w:divBdr>
    </w:div>
    <w:div w:id="2039356541">
      <w:bodyDiv w:val="1"/>
      <w:marLeft w:val="0"/>
      <w:marRight w:val="0"/>
      <w:marTop w:val="0"/>
      <w:marBottom w:val="0"/>
      <w:divBdr>
        <w:top w:val="none" w:sz="0" w:space="0" w:color="auto"/>
        <w:left w:val="none" w:sz="0" w:space="0" w:color="auto"/>
        <w:bottom w:val="none" w:sz="0" w:space="0" w:color="auto"/>
        <w:right w:val="none" w:sz="0" w:space="0" w:color="auto"/>
      </w:divBdr>
    </w:div>
    <w:div w:id="2103061079">
      <w:bodyDiv w:val="1"/>
      <w:marLeft w:val="0"/>
      <w:marRight w:val="0"/>
      <w:marTop w:val="0"/>
      <w:marBottom w:val="0"/>
      <w:divBdr>
        <w:top w:val="none" w:sz="0" w:space="0" w:color="auto"/>
        <w:left w:val="none" w:sz="0" w:space="0" w:color="auto"/>
        <w:bottom w:val="none" w:sz="0" w:space="0" w:color="auto"/>
        <w:right w:val="none" w:sz="0" w:space="0" w:color="auto"/>
      </w:divBdr>
    </w:div>
    <w:div w:id="2103841504">
      <w:bodyDiv w:val="1"/>
      <w:marLeft w:val="0"/>
      <w:marRight w:val="0"/>
      <w:marTop w:val="0"/>
      <w:marBottom w:val="0"/>
      <w:divBdr>
        <w:top w:val="none" w:sz="0" w:space="0" w:color="auto"/>
        <w:left w:val="none" w:sz="0" w:space="0" w:color="auto"/>
        <w:bottom w:val="none" w:sz="0" w:space="0" w:color="auto"/>
        <w:right w:val="none" w:sz="0" w:space="0" w:color="auto"/>
      </w:divBdr>
    </w:div>
    <w:div w:id="2118016405">
      <w:bodyDiv w:val="1"/>
      <w:marLeft w:val="0"/>
      <w:marRight w:val="0"/>
      <w:marTop w:val="0"/>
      <w:marBottom w:val="0"/>
      <w:divBdr>
        <w:top w:val="none" w:sz="0" w:space="0" w:color="auto"/>
        <w:left w:val="none" w:sz="0" w:space="0" w:color="auto"/>
        <w:bottom w:val="none" w:sz="0" w:space="0" w:color="auto"/>
        <w:right w:val="none" w:sz="0" w:space="0" w:color="auto"/>
      </w:divBdr>
    </w:div>
    <w:div w:id="2137329907">
      <w:bodyDiv w:val="1"/>
      <w:marLeft w:val="0"/>
      <w:marRight w:val="0"/>
      <w:marTop w:val="0"/>
      <w:marBottom w:val="0"/>
      <w:divBdr>
        <w:top w:val="none" w:sz="0" w:space="0" w:color="auto"/>
        <w:left w:val="none" w:sz="0" w:space="0" w:color="auto"/>
        <w:bottom w:val="none" w:sz="0" w:space="0" w:color="auto"/>
        <w:right w:val="none" w:sz="0" w:space="0" w:color="auto"/>
      </w:divBdr>
    </w:div>
    <w:div w:id="2146316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www.canonberoepsonderwijs.nl/print.aspx?id=1356" TargetMode="External"/><Relationship Id="rId102" Type="http://schemas.openxmlformats.org/officeDocument/2006/relationships/hyperlink" Target="https://www.uu.nl/organisatie/faculteit-sociale-wetenschappen/onderwijsvernieuwing" TargetMode="External"/><Relationship Id="rId103" Type="http://schemas.openxmlformats.org/officeDocument/2006/relationships/hyperlink" Target="https://www.youtube.com/watch?v=Bgn4yS0Sg7M" TargetMode="External"/><Relationship Id="rId104" Type="http://schemas.openxmlformats.org/officeDocument/2006/relationships/footer" Target="footer1.xml"/><Relationship Id="rId105" Type="http://schemas.openxmlformats.org/officeDocument/2006/relationships/footer" Target="footer2.xm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link.springer.com/article/10.1007%2Fs12507-011-0053-5" TargetMode="External"/><Relationship Id="rId10" Type="http://schemas.openxmlformats.org/officeDocument/2006/relationships/hyperlink" Target="tel:045%20-%20400%2060%2060" TargetMode="External"/><Relationship Id="rId11" Type="http://schemas.openxmlformats.org/officeDocument/2006/relationships/hyperlink" Target="tel:088%20-%20989%2030%2000" TargetMode="External"/><Relationship Id="rId12" Type="http://schemas.openxmlformats.org/officeDocument/2006/relationships/hyperlink" Target="https://www.google.com/maps/place/Piet+Mondriaanlaan+101,+3818+LE+Amersfoort/@52.1550467,5.373902,17z/data=!3m1!4b1!4m5!3m4!1s0x47c646a799d5f54d:0xf3748f4e9c55f5b!8m2!3d52.1550434!4d5.3760907" TargetMode="External"/><Relationship Id="rId13" Type="http://schemas.openxmlformats.org/officeDocument/2006/relationships/image" Target="media/image2.jpeg"/><Relationship Id="rId14" Type="http://schemas.openxmlformats.org/officeDocument/2006/relationships/hyperlink" Target="http://gpr.me/hcgfz1fchs/" TargetMode="External"/><Relationship Id="rId15" Type="http://schemas.openxmlformats.org/officeDocument/2006/relationships/hyperlink" Target="https://fd.nl/werk-en-geld/1265504/vergeten-door-de-ongunst-der-tijden" TargetMode="External"/><Relationship Id="rId16" Type="http://schemas.openxmlformats.org/officeDocument/2006/relationships/hyperlink" Target="http://gpr.me/gvt2r1dgwj/" TargetMode="External"/><Relationship Id="rId17" Type="http://schemas.openxmlformats.org/officeDocument/2006/relationships/hyperlink" Target="https://limo.libis.be/primo-explore/fulldisplay?docid=32LIBIS_ALMA_DS71177929140001471&amp;context=L&amp;vid=VIVES_KATHO&amp;search_scope=ALL_CONTENT&amp;tab=all_content_tab&amp;lang=nl_BE" TargetMode="External"/><Relationship Id="rId18" Type="http://schemas.openxmlformats.org/officeDocument/2006/relationships/hyperlink" Target="https://limo.libis.be/primo-explore/fulldisplay?docid=32LIBIS_ALMA_DS71164261220001471&amp;context=L&amp;vid=VIVES_KATHO&amp;search_scope=ALL_CONTENT&amp;tab=all_content_tab&amp;lang=nl_BE" TargetMode="External"/><Relationship Id="rId19" Type="http://schemas.openxmlformats.org/officeDocument/2006/relationships/hyperlink" Target="https://limo.libis.be/primo-explore/fulldisplay?docid=32LIBIS_ALMA_DS71162374220001471&amp;context=L&amp;vid=VIVES_KATHO&amp;search_scope=ALL_CONTENT&amp;tab=all_content_tab&amp;lang=nl_BE" TargetMode="External"/><Relationship Id="rId30" Type="http://schemas.openxmlformats.org/officeDocument/2006/relationships/hyperlink" Target="http://scholar.google.com/scholar_lookup?title=Current%20trends%20in%20developing%20medical%20students%E2%80%99%20critical%20thinking%20abilities&amp;author=PH.%20Harasym&amp;author=TC.%20Tsai&amp;author=P.%20Hemmati&amp;journal=Kaohsiung%20J%20Med%20Sci&amp;volume=24&amp;pages=341-355&amp;publication_year=2008" TargetMode="External"/><Relationship Id="rId31" Type="http://schemas.openxmlformats.org/officeDocument/2006/relationships/hyperlink" Target="https://doi.org/10.1111/j.1365-2753.2009.01136.x" TargetMode="External"/><Relationship Id="rId32" Type="http://schemas.openxmlformats.org/officeDocument/2006/relationships/hyperlink" Target="http://www.ncbi.nlm.nih.gov/entrez/query.fcgi?cmd=Retrieve&amp;db=PubMed&amp;dopt=Abstract&amp;list_uids=20367696" TargetMode="External"/><Relationship Id="rId33" Type="http://schemas.openxmlformats.org/officeDocument/2006/relationships/hyperlink" Target="http://scholar.google.com/scholar_lookup?title=Therapeutic%20reasoning%3A%20from%20hiatus%20to%20hypothetical%20model&amp;author=SW.%20Bissessur&amp;author=EC.%20Geijteman&amp;author=M.%20Al-Dulaimy&amp;author=PW.%20Teunissen&amp;author=MC.%20Richir&amp;author=AE.%20Arnold&amp;journal=J%20Eval%20Clin%20Pract&amp;volume=15&amp;pages=985-989&amp;publication_year=2009" TargetMode="External"/><Relationship Id="rId34" Type="http://schemas.openxmlformats.org/officeDocument/2006/relationships/hyperlink" Target="https://doi.org/10.1007/s10459-009-9184-0" TargetMode="External"/><Relationship Id="rId35" Type="http://schemas.openxmlformats.org/officeDocument/2006/relationships/hyperlink" Target="http://www.ncbi.nlm.nih.gov/entrez/query.fcgi?cmd=Retrieve&amp;db=PubMed&amp;dopt=Abstract&amp;list_uids=19669916" TargetMode="External"/><Relationship Id="rId36" Type="http://schemas.openxmlformats.org/officeDocument/2006/relationships/hyperlink" Target="http://scholar.google.com/scholar_lookup?title=Thinking%20about%20diagnostic%20thinking%3A%20a%2030-year%20perspective&amp;author=AS.%20Elstein&amp;journal=Adv%20Health%20Sci%20Educ%20Theory%20Pract&amp;volume=14&amp;issue=Suppl%201&amp;pages=7-18&amp;publication_year=2009" TargetMode="External"/><Relationship Id="rId37" Type="http://schemas.openxmlformats.org/officeDocument/2006/relationships/hyperlink" Target="https://doi.org/10.1007/s10459-009-9179-x" TargetMode="External"/><Relationship Id="rId38" Type="http://schemas.openxmlformats.org/officeDocument/2006/relationships/hyperlink" Target="http://www.ncbi.nlm.nih.gov/entrez/query.fcgi?cmd=Retrieve&amp;db=PubMed&amp;dopt=Abstract&amp;list_uids=19669921" TargetMode="External"/><Relationship Id="rId39" Type="http://schemas.openxmlformats.org/officeDocument/2006/relationships/hyperlink" Target="http://scholar.google.com/scholar_lookup?title=Dual%20processing%20and%20diagnostic%20errors&amp;author=G.%20Norman&amp;journal=Adv%20Health%20Sci%20Educ%20Theory%20Pract&amp;volume=14&amp;issue=Suppl%201&amp;pages=37-49&amp;publication_year=2009" TargetMode="External"/><Relationship Id="rId50" Type="http://schemas.openxmlformats.org/officeDocument/2006/relationships/hyperlink" Target="https://scholar.google.com/scholar?q=Van%20Loon%20L.%20Het%20beroepsprofiel%20van%20de%20fysiotherapeut.%20Amersfoort%3A%20Koninklijk%20Nederlands%20Genootschap%20voor%20Fysiotherapie%20%28KNGF%29%3B%202006.%20%5BThe%20professional%20profile%20of%20the%20physiotherapist%5D." TargetMode="External"/><Relationship Id="rId51" Type="http://schemas.openxmlformats.org/officeDocument/2006/relationships/hyperlink" Target="https://doi.org/10.1001/archinte.165.13.1493" TargetMode="External"/><Relationship Id="rId52" Type="http://schemas.openxmlformats.org/officeDocument/2006/relationships/hyperlink" Target="http://www.ncbi.nlm.nih.gov/entrez/query.fcgi?cmd=Retrieve&amp;db=PubMed&amp;dopt=Abstract&amp;list_uids=16009864" TargetMode="External"/><Relationship Id="rId53" Type="http://schemas.openxmlformats.org/officeDocument/2006/relationships/hyperlink" Target="http://scholar.google.com/scholar_lookup?title=Diagnostic%20error%20in%20internal%20medicine&amp;author=ML.%20Graber&amp;author=N.%20Franklin&amp;author=R.%20Gordon&amp;journal=Arch%20Intern%20Med&amp;volume=165&amp;pages=1493-1499&amp;publication_year=2005" TargetMode="External"/><Relationship Id="rId54" Type="http://schemas.openxmlformats.org/officeDocument/2006/relationships/hyperlink" Target="https://scholar.google.com/scholar?q=Gerards-Last%20D%2C%20van%20den%20Broek-van%20den%20Boorn%20M%2C%20Nelissen-de%20Vos%20Y.%20Het%20competentiegericht%20curriculum%20met%20als%20leidraad%3A%204C%2FID.%20Onderzoek%20van%20Onderwijs%202007%3B36.%20%5BThe%20competencybased%20curriculum%2C%20based%20on%204C%2FID%5D." TargetMode="External"/><Relationship Id="rId55" Type="http://schemas.openxmlformats.org/officeDocument/2006/relationships/hyperlink" Target="https://scholar.google.com/scholar?q=Janssen-Noordman%20AMB%2C%20van%20Merri%C3%ABnboer%20JJG%2C%20van%20der%20Vleuten%20CPM%2C%20Scherpbier%20A.%20Innovatief%20onderwijs%20ontwerpen%3B%20via%20leertaken%20naar%20complexe%20vaardigheden.%20Tijdschrift%20voor%20Medisch%20Onderwijs%202003%3B22%284%29%3A187%E2%80%93195.%5B%5BInnovative%20educational%20design%3A%20from%20learning%20tasks%20to%20complex%20skills.%20Netherlands%20Journal%20of%20Medical%20Education%202003%3B22%284%29%3A187%E2%80%93195%5D." TargetMode="External"/><Relationship Id="rId56" Type="http://schemas.openxmlformats.org/officeDocument/2006/relationships/hyperlink" Target="https://scholar.google.com/scholar?q=Hoogveld%20B%2C%20Janssen-Noordman%20AMB%2C%20van%20Merri%C3%ABnboer%20J.%20Innovatief%20onderwijs%20in%20de%20praktijk.%20Toepassingen%20van%20het%204C%2FID-model.%20Groningen%3A%20Noordhoff%3B%202011.%20%5BInnovative%20education%20in%20practice.%20Applications%20of%20the%204C%2FID%20model%5D." TargetMode="External"/><Relationship Id="rId57" Type="http://schemas.openxmlformats.org/officeDocument/2006/relationships/hyperlink" Target="https://scholar.google.com/scholar?q=Janssen-Noordman%20AMB%2C%20van%20Merri%C3%ABnboer%20JJG.%20Innovatief%20onderwijs%20ontwerpen%3A%20via%20leertaken%20naar%20complexe%20vaardigheden%3A%20Wolters-%20Noordhoff%3B%202002.%20%5BInnovative%20educational%20design%3A%20from%20learning%20tasks%20to%20complex%20skills%5D." TargetMode="External"/><Relationship Id="rId58" Type="http://schemas.openxmlformats.org/officeDocument/2006/relationships/hyperlink" Target="https://scholar.google.com/scholar?q=Van%20Merri%C3%ABnboer%20JJG%2C%20Kirschner%20PA.%20Ten%20steps%20to%20complex%20learning%3A%20A%20systematic%20approach%20to%20four-component%20instructional%20design%3A%20Lawrence%20Erlbaum%3B%202007." TargetMode="External"/><Relationship Id="rId59" Type="http://schemas.openxmlformats.org/officeDocument/2006/relationships/hyperlink" Target="https://scholar.google.com/scholar?q=Van%20Merri%C3%ABnboer%20JJG.%20Training%20complex%20cognitive%20skills%3A%20A%20four-component%20instructional%20design%20model%20for%20technical%20training%3A%20Educational%20Technology%20Pubns%3B%201997." TargetMode="External"/><Relationship Id="rId70" Type="http://schemas.openxmlformats.org/officeDocument/2006/relationships/hyperlink" Target="https://scholar.google.com/scholar?q=Neijnens%20VGL%2C%20Oving%20IG.%20Klinisch%20Redeneren%20%E2%80%93%20Het%20proces%20tijdens%20het%20fysiotherapeutisch%20methodisch%20handelen%20in%20kaart%20gebracht%20%5BBachelor%5D.%20Heerlen%3A%20Hogeschool%20Zuyd%3B%202010.%20%5BMapping%20the%20processes%20during%20systematic%20activities%20in%20physiotherapy%5D." TargetMode="External"/><Relationship Id="rId71" Type="http://schemas.openxmlformats.org/officeDocument/2006/relationships/hyperlink" Target="https://scholar.google.com/scholar?q=Schmidt%20HG%2C%20Moust%20JHC.%20Probleemgestuurd%20onderwijs%3A%20praktijk%20en%20theorie.%20Groningen%3A%20Wolters-%20Noordhoff%3B%201998.%20%5BProblem-based%20learning%3A%20practice%20and%20theory%5D." TargetMode="External"/><Relationship Id="rId72" Type="http://schemas.openxmlformats.org/officeDocument/2006/relationships/hyperlink" Target="https://doi.org/10.1007/BF02310555" TargetMode="External"/><Relationship Id="rId73" Type="http://schemas.openxmlformats.org/officeDocument/2006/relationships/hyperlink" Target="http://scholar.google.com/scholar_lookup?title=Coefficient%20alpha%20and%20the%20internal%20structure%20of%20tests&amp;author=LJ.%20Cronbach&amp;journal=Psychometrika&amp;volume=16&amp;pages=297-334&amp;publication_year=1951" TargetMode="External"/><Relationship Id="rId74" Type="http://schemas.openxmlformats.org/officeDocument/2006/relationships/hyperlink" Target="https://doi.org/10.1186/1472-6947-8-18" TargetMode="External"/><Relationship Id="rId75" Type="http://schemas.openxmlformats.org/officeDocument/2006/relationships/hyperlink" Target="http://www.ncbi.nlm.nih.gov/entrez/query.fcgi?cmd=Retrieve&amp;db=PubMed&amp;dopt=Abstract&amp;list_uids=18460199" TargetMode="External"/><Relationship Id="rId76" Type="http://schemas.openxmlformats.org/officeDocument/2006/relationships/hyperlink" Target="http://scholar.google.com/scholar_lookup?title=Script%20concordance%20tests%3A%20guidelines%20for%20construction&amp;author=JP.%20Fournier&amp;author=A.%20Demeester&amp;author=B.%20Charlin&amp;journal=BMC%20Medical%20Informatics%20and%20Decision%20Making&amp;volume=8&amp;pages=18&amp;publication_year=2008" TargetMode="External"/><Relationship Id="rId77" Type="http://schemas.openxmlformats.org/officeDocument/2006/relationships/hyperlink" Target="https://doi.org/10.1080/0142159021000012599" TargetMode="External"/><Relationship Id="rId78" Type="http://schemas.openxmlformats.org/officeDocument/2006/relationships/hyperlink" Target="http://www.ncbi.nlm.nih.gov/entrez/query.fcgi?cmd=Retrieve&amp;db=PubMed&amp;dopt=Abstract&amp;list_uids=12450473" TargetMode="External"/><Relationship Id="rId79" Type="http://schemas.openxmlformats.org/officeDocument/2006/relationships/hyperlink" Target="http://scholar.google.com/scholar_lookup?title=Stability%20of%20clinical%20reasoning%20assessment%20results%20with%20the%20Script%20Concordance%20test%20across%20two%20different%20linguistic%2C%20cultural%20and%20learning%20environments&amp;author=L.%20Sibert&amp;author=B.%20Charlin&amp;author=J.%20Corcos&amp;author=R.%20Gagnon&amp;author=P.%20Grise&amp;author=C.%20Vleuten&amp;journal=Med%20Teach&amp;volume=24&amp;pages=522-527&amp;publication_year=2002" TargetMode="External"/><Relationship Id="rId90" Type="http://schemas.openxmlformats.org/officeDocument/2006/relationships/hyperlink" Target="https://www.google.com/?hl=nl" TargetMode="External"/><Relationship Id="rId91" Type="http://schemas.openxmlformats.org/officeDocument/2006/relationships/hyperlink" Target="https://www.bing.com" TargetMode="External"/><Relationship Id="rId92" Type="http://schemas.openxmlformats.org/officeDocument/2006/relationships/hyperlink" Target="https://be.yahoo.com" TargetMode="External"/><Relationship Id="rId93" Type="http://schemas.openxmlformats.org/officeDocument/2006/relationships/hyperlink" Target="https://www.hln.be/nieuws/binnenland/onderwijs/80-van-de-leerkrachten-vindt-dat-niveau-van-ons-onderwijs-daalt~a1d522d6/" TargetMode="External"/><Relationship Id="rId94" Type="http://schemas.openxmlformats.org/officeDocument/2006/relationships/hyperlink" Target="http://ebl.vlaanderen.be/publications/documents/124074" TargetMode="External"/><Relationship Id="rId95" Type="http://schemas.openxmlformats.org/officeDocument/2006/relationships/hyperlink" Target="https://academic.gopress.be/nl/vowb-login" TargetMode="External"/><Relationship Id="rId96" Type="http://schemas.openxmlformats.org/officeDocument/2006/relationships/hyperlink" Target="https://justitie.belgium.be/nl/overheidsdienst_justitie/organisatie/belgisch_staatsblad" TargetMode="External"/><Relationship Id="rId97" Type="http://schemas.openxmlformats.org/officeDocument/2006/relationships/hyperlink" Target="http://www.ejustice.just.fgov.be/tsv/tsvn.htm" TargetMode="External"/><Relationship Id="rId98" Type="http://schemas.openxmlformats.org/officeDocument/2006/relationships/hyperlink" Target="https://www.onderwijs.pro" TargetMode="External"/><Relationship Id="rId99" Type="http://schemas.openxmlformats.org/officeDocument/2006/relationships/hyperlink" Target="https://wij-leren.nl/onderwijsvernieuwing.php" TargetMode="External"/><Relationship Id="rId20" Type="http://schemas.openxmlformats.org/officeDocument/2006/relationships/hyperlink" Target="http://ebl.vlaanderen.be/publications/documents/65587" TargetMode="External"/><Relationship Id="rId21" Type="http://schemas.openxmlformats.org/officeDocument/2006/relationships/hyperlink" Target="https://www.vsnu.nl/files/documenten/Domeinen/Onderwijs/Seminar_UCmodel/Workshop-Maatschappelijke_betrokkenheid_in_het_onderwijs.pdf" TargetMode="External"/><Relationship Id="rId22" Type="http://schemas.openxmlformats.org/officeDocument/2006/relationships/hyperlink" Target="https://www.vleva.eu/nl/eu-algemeen/justitie-en-burgerschap/calls/projecten-van-maatschappelijke-organisatiesContact" TargetMode="External"/><Relationship Id="rId23" Type="http://schemas.openxmlformats.org/officeDocument/2006/relationships/hyperlink" Target="http://ebl.vlaanderen.be/publications/documents/124074" TargetMode="External"/><Relationship Id="rId24" Type="http://schemas.openxmlformats.org/officeDocument/2006/relationships/hyperlink" Target="https://www.hln.be/nieuws/binnenland/onderwijs/80-van-de-leerkrachten-vindt-dat-niveau-van-ons-onderwijs-daalt~a1d522d6/" TargetMode="External"/><Relationship Id="rId25" Type="http://schemas.openxmlformats.org/officeDocument/2006/relationships/hyperlink" Target="https://doi.org/10.1111/j.1365-2929.2004.01972.x" TargetMode="External"/><Relationship Id="rId26" Type="http://schemas.openxmlformats.org/officeDocument/2006/relationships/hyperlink" Target="http://www.ncbi.nlm.nih.gov/entrez/query.fcgi?cmd=Retrieve&amp;db=PubMed&amp;dopt=Abstract&amp;list_uids=15612906" TargetMode="External"/><Relationship Id="rId27" Type="http://schemas.openxmlformats.org/officeDocument/2006/relationships/hyperlink" Target="http://scholar.google.com/scholar_lookup?title=What%20every%20teacher%20needs%20to%20know%20about%20clinical%20reasoning&amp;author=KW.%20Eva&amp;journal=Med%20Educ&amp;volume=39&amp;pages=98-106&amp;publication_year=2005" TargetMode="External"/><Relationship Id="rId28" Type="http://schemas.openxmlformats.org/officeDocument/2006/relationships/hyperlink" Target="https://doi.org/10.1016/S1607-551X(08)70131-1" TargetMode="External"/><Relationship Id="rId29" Type="http://schemas.openxmlformats.org/officeDocument/2006/relationships/hyperlink" Target="http://www.ncbi.nlm.nih.gov/entrez/query.fcgi?cmd=Retrieve&amp;db=PubMed&amp;dopt=Abstract&amp;list_uids=18805749" TargetMode="External"/><Relationship Id="rId40" Type="http://schemas.openxmlformats.org/officeDocument/2006/relationships/hyperlink" Target="https://doi.org/10.1111/j.1365-2753.2006.00638.x" TargetMode="External"/><Relationship Id="rId41" Type="http://schemas.openxmlformats.org/officeDocument/2006/relationships/hyperlink" Target="http://www.ncbi.nlm.nih.gov/entrez/query.fcgi?cmd=Retrieve&amp;db=PubMed&amp;dopt=Abstract&amp;list_uids=17286736" TargetMode="External"/><Relationship Id="rId42" Type="http://schemas.openxmlformats.org/officeDocument/2006/relationships/hyperlink" Target="http://scholar.google.com/scholar_lookup?title=Diagnostic%20errors%20and%20reflective%20practice%20in%20medicine&amp;author=S.%20Mamede&amp;author=HG.%20Schmidt&amp;author=R.%20Rikers&amp;journal=J%20Eval%20Clin%20Pract&amp;volume=13&amp;pages=138-145&amp;publication_year=2007" TargetMode="External"/><Relationship Id="rId43" Type="http://schemas.openxmlformats.org/officeDocument/2006/relationships/hyperlink" Target="https://scholar.google.com/scholar?q=Van%20Loon%20LM.%20Het%20beroepsprofiel%20van%20de%20fysiotherapeut.%20Amersfoort%3A%20Koninklijk%20Nederlands%20Genootschap%20voor%20Fysiotherapie%20%28KNGF%29%3B%202006.%20%5BThe%20professional%20profile%20of%20the%20physiotherapist%5D." TargetMode="External"/><Relationship Id="rId44" Type="http://schemas.openxmlformats.org/officeDocument/2006/relationships/hyperlink" Target="https://doi.org/10.1111/j.1365-2923.1990.tb02650.x" TargetMode="External"/><Relationship Id="rId45" Type="http://schemas.openxmlformats.org/officeDocument/2006/relationships/hyperlink" Target="http://www.ncbi.nlm.nih.gov/entrez/query.fcgi?cmd=Retrieve&amp;db=PubMed&amp;dopt=Abstract&amp;list_uids=2215294" TargetMode="External"/><Relationship Id="rId46" Type="http://schemas.openxmlformats.org/officeDocument/2006/relationships/hyperlink" Target="http://scholar.google.com/scholar_lookup?title=Quantitative%20assessment%20of%20diagnostic%20ability&amp;author=G.%20Bordage&amp;author=J.%20Grant&amp;author=P.%20Marsden&amp;journal=Med%20Educ&amp;volume=24&amp;pages=413-425&amp;publication_year=1990" TargetMode="External"/><Relationship Id="rId47" Type="http://schemas.openxmlformats.org/officeDocument/2006/relationships/hyperlink" Target="https://doi.org/10.1016/S1607-551X(08)70131-1" TargetMode="External"/><Relationship Id="rId48" Type="http://schemas.openxmlformats.org/officeDocument/2006/relationships/hyperlink" Target="http://www.ncbi.nlm.nih.gov/entrez/query.fcgi?cmd=Retrieve&amp;db=PubMed&amp;dopt=Abstract&amp;list_uids=18805749" TargetMode="External"/><Relationship Id="rId49" Type="http://schemas.openxmlformats.org/officeDocument/2006/relationships/hyperlink" Target="http://scholar.google.com/scholar_lookup?title=Current%20trends%20in%20developing%20medical%20students%E2%80%99%20critical%20thinking%20abilities&amp;author=PH.%20Harasym&amp;author=TC.%20Tsai&amp;author=P.%20Hemmati&amp;journal=The%20Kaohsiung%20Journal%20of%20Medical%20Sciences&amp;volume=24&amp;pages=341-355&amp;publication_year=2008" TargetMode="External"/><Relationship Id="rId60" Type="http://schemas.openxmlformats.org/officeDocument/2006/relationships/hyperlink" Target="https://doi.org/10.1111/j.1365-2923.2009.03507.x" TargetMode="External"/><Relationship Id="rId61" Type="http://schemas.openxmlformats.org/officeDocument/2006/relationships/hyperlink" Target="http://www.ncbi.nlm.nih.gov/entrez/query.fcgi?cmd=Retrieve&amp;db=PubMed&amp;dopt=Abstract&amp;list_uids=20078760" TargetMode="External"/><Relationship Id="rId62" Type="http://schemas.openxmlformats.org/officeDocument/2006/relationships/hyperlink" Target="http://scholar.google.com/scholar_lookup?title=Diagnostic%20error%20and%20clinical%20reasoning&amp;author=GR.%20Norman&amp;author=KW.%20Eva&amp;journal=Med%20Educ&amp;volume=44&amp;pages=94-100&amp;publication_year=2010" TargetMode="External"/><Relationship Id="rId63" Type="http://schemas.openxmlformats.org/officeDocument/2006/relationships/hyperlink" Target="http://www.ncbi.nlm.nih.gov/entrez/query.fcgi?cmd=Retrieve&amp;db=PubMed&amp;dopt=Abstract&amp;list_uids=15049726" TargetMode="External"/><Relationship Id="rId64" Type="http://schemas.openxmlformats.org/officeDocument/2006/relationships/hyperlink" Target="http://scholar.google.com/scholar_lookup?title=Clinical%20reasoning%20strategies%20in%20physical%20therapy&amp;author=I.%20Edwards&amp;author=M.%20Jones&amp;author=J.%20Carr&amp;author=A.%20Braunack-Mayer&amp;author=GM.%20Jensen&amp;journal=Physical%20Therapy&amp;volume=84&amp;pages=312&amp;publication_year=2004" TargetMode="External"/><Relationship Id="rId65" Type="http://schemas.openxmlformats.org/officeDocument/2006/relationships/hyperlink" Target="https://doi.org/10.1080/02602938.2010.500103" TargetMode="External"/><Relationship Id="rId66" Type="http://schemas.openxmlformats.org/officeDocument/2006/relationships/hyperlink" Target="http://scholar.google.com/scholar_lookup?title=Assessment%20of%20competence%20in%20clinical%20reasoning%20and%20decision-making%20under%20uncertainty%3A%20the%20script%20concordance%20test%20method&amp;author=S.%20Ramaekers&amp;author=W.%20Kremer&amp;author=A.%20Pilot&amp;author=P.%20Beukelen&amp;author=H.%20Keulen&amp;journal=Assessment%20%26%20Evaluation%20in%20Higher%20Education&amp;volume=35&amp;pages=661-673&amp;publication_year=2010" TargetMode="External"/><Relationship Id="rId67" Type="http://schemas.openxmlformats.org/officeDocument/2006/relationships/hyperlink" Target="https://scholar.google.com/scholar?q=Pool%20A.%20Verder%20leren%20denken%20dan%20de%20directe%20handeling.%20Onderwijs%20en%20Gezondheidszorg%202007%3B31%3A215%E2%80%93219.%20%5BLearning%20how%20to%20think%20beyond%20immediate%20action.%20Education%20and%20Health%20Care%202007%3B%2031%3A215%E2%80%93219%5D." TargetMode="External"/><Relationship Id="rId68" Type="http://schemas.openxmlformats.org/officeDocument/2006/relationships/hyperlink" Target="https://scholar.google.com/scholar?q=Gloudemans%20H%2C%20Schalk%20R%2C%20Reynaert%20W.%20Kritisch%20denken%20als%20onderscheid.%20Onderwijs%20en%20Gezondheidszorg%202010%3B1%3A3%E2%80%937.%20%5BCritical%20thinking%20makes%20the%20difference.%20Education%20and%20Health%20Care%202010%3B1%3A3%E2%80%937%5D." TargetMode="External"/><Relationship Id="rId69" Type="http://schemas.openxmlformats.org/officeDocument/2006/relationships/hyperlink" Target="http://scholar.google.com/scholar_lookup?title=Diagnostic%20ability%20in%20relation%20to%20clinical%20seminars%20and%20extended-matching%20questions%20examination&amp;author=J.%20Beullens&amp;author=B.%20Damme&amp;author=E.%20Struyf&amp;journal=Tijdschrift%20voor%20Medisch%20Onderwijs&amp;volume=26&amp;issue=3&amp;pages=118-127&amp;publication_year=2007" TargetMode="External"/><Relationship Id="rId100" Type="http://schemas.openxmlformats.org/officeDocument/2006/relationships/hyperlink" Target="https://www.richardvanhooijdonk.com/" TargetMode="External"/><Relationship Id="rId80" Type="http://schemas.openxmlformats.org/officeDocument/2006/relationships/hyperlink" Target="https://doi.org/10.1207/S15328015TLM1204_5" TargetMode="External"/><Relationship Id="rId81" Type="http://schemas.openxmlformats.org/officeDocument/2006/relationships/hyperlink" Target="http://www.ncbi.nlm.nih.gov/entrez/query.fcgi?cmd=Retrieve&amp;db=PubMed&amp;dopt=Abstract&amp;list_uids=11273368" TargetMode="External"/><Relationship Id="rId82" Type="http://schemas.openxmlformats.org/officeDocument/2006/relationships/hyperlink" Target="http://scholar.google.com/scholar_lookup?title=The%20Script%20Concordance%20test%3A%20a%20tool%20to%20assess%20the%20reflective%20clinician&amp;author=B.%20Charlin&amp;author=L.%20Roy&amp;author=C.%20Brailovsky&amp;author=F.%20Goulet&amp;author=C.%20Vleuten&amp;journal=Teach%20Learn%20Med&amp;volume=12&amp;pages=189-195&amp;publication_year=2000" TargetMode="External"/><Relationship Id="rId83" Type="http://schemas.openxmlformats.org/officeDocument/2006/relationships/hyperlink" Target="https://doi.org/10.1177/0163278704267043" TargetMode="External"/><Relationship Id="rId84" Type="http://schemas.openxmlformats.org/officeDocument/2006/relationships/hyperlink" Target="http://scholar.google.com/scholar_lookup?title=Standardized%20assessment%20of%20reasoning%20in%20contexts%20of%20uncertainty&amp;author=B.%20Charlin&amp;author=C.%20Vleuten&amp;journal=Evaluation%20%26%20the%20Health%20Professions&amp;volume=27&amp;pages=304&amp;publication_year=2004" TargetMode="External"/><Relationship Id="rId85" Type="http://schemas.openxmlformats.org/officeDocument/2006/relationships/hyperlink" Target="https://scholar.google.com/scholar?q=Pool%20A.%20Het%20gebruik%20van%20casu%C3%AFstiek%20binnen%20onderwijs%20en%20gezondheidszorg.%20Onderwijs%20en%20Gezondheidszorg%202007%3B31%3A177%E2%80%93181.%20%5BCase-based%20learning%20in%20education%20and%20health%20care%5D." TargetMode="External"/><Relationship Id="rId86" Type="http://schemas.openxmlformats.org/officeDocument/2006/relationships/hyperlink" Target="https://doi.org/10.1097/00001888-200308000-00003" TargetMode="External"/><Relationship Id="rId87" Type="http://schemas.openxmlformats.org/officeDocument/2006/relationships/hyperlink" Target="http://www.ncbi.nlm.nih.gov/entrez/query.fcgi?cmd=Retrieve&amp;db=PubMed&amp;dopt=Abstract&amp;list_uids=12915363" TargetMode="External"/><Relationship Id="rId88" Type="http://schemas.openxmlformats.org/officeDocument/2006/relationships/hyperlink" Target="http://scholar.google.com/scholar_lookup?title=The%20importance%20of%20cognitive%20errors%20in%20diagnosis%20and%20strategies%20to%20minimize%20them&amp;author=P.%20Croskerry&amp;journal=Acad%20Med&amp;volume=78&amp;pages=775&amp;publication_year=2003" TargetMode="External"/><Relationship Id="rId89" Type="http://schemas.openxmlformats.org/officeDocument/2006/relationships/hyperlink" Target="https://limo.libis.be/index.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EEA3-3663-7B43-A516-514B0726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30</Pages>
  <Words>8265</Words>
  <Characters>45459</Characters>
  <Application>Microsoft Macintosh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128</cp:revision>
  <dcterms:created xsi:type="dcterms:W3CDTF">2018-12-05T15:37:00Z</dcterms:created>
  <dcterms:modified xsi:type="dcterms:W3CDTF">2018-12-18T19:51:00Z</dcterms:modified>
</cp:coreProperties>
</file>